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2C17" w14:textId="77777777" w:rsidR="006A5DF1" w:rsidRPr="001175CE" w:rsidRDefault="00357FC0" w:rsidP="001175CE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1175CE">
        <w:rPr>
          <w:rFonts w:ascii="Arial" w:hAnsi="Arial" w:cs="Arial"/>
          <w:sz w:val="24"/>
          <w:szCs w:val="24"/>
        </w:rPr>
        <w:t>Olecko</w:t>
      </w:r>
      <w:r w:rsidR="006A5DF1" w:rsidRPr="001175CE">
        <w:rPr>
          <w:rFonts w:ascii="Arial" w:hAnsi="Arial" w:cs="Arial"/>
          <w:sz w:val="24"/>
          <w:szCs w:val="24"/>
        </w:rPr>
        <w:t xml:space="preserve"> dnia: </w:t>
      </w:r>
      <w:r w:rsidRPr="001175CE">
        <w:rPr>
          <w:rFonts w:ascii="Arial" w:hAnsi="Arial" w:cs="Arial"/>
          <w:sz w:val="24"/>
          <w:szCs w:val="24"/>
        </w:rPr>
        <w:t>2023-03-13</w:t>
      </w:r>
    </w:p>
    <w:p w14:paraId="119AD227" w14:textId="77777777" w:rsidR="006A5DF1" w:rsidRPr="001175CE" w:rsidRDefault="00357FC0" w:rsidP="001175C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175CE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DFD798B" w14:textId="0386AEEA" w:rsidR="006A5DF1" w:rsidRPr="001175CE" w:rsidRDefault="00357FC0" w:rsidP="001175CE">
      <w:pPr>
        <w:spacing w:line="276" w:lineRule="auto"/>
        <w:rPr>
          <w:rFonts w:ascii="Arial" w:hAnsi="Arial" w:cs="Arial"/>
          <w:sz w:val="24"/>
          <w:szCs w:val="24"/>
        </w:rPr>
      </w:pPr>
      <w:r w:rsidRPr="001175CE">
        <w:rPr>
          <w:rFonts w:ascii="Arial" w:hAnsi="Arial" w:cs="Arial"/>
          <w:sz w:val="24"/>
          <w:szCs w:val="24"/>
        </w:rPr>
        <w:t>Wojska Polskiego</w:t>
      </w:r>
      <w:r w:rsidR="006A5DF1" w:rsidRPr="001175CE">
        <w:rPr>
          <w:rFonts w:ascii="Arial" w:hAnsi="Arial" w:cs="Arial"/>
          <w:sz w:val="24"/>
          <w:szCs w:val="24"/>
        </w:rPr>
        <w:t xml:space="preserve"> </w:t>
      </w:r>
      <w:r w:rsidRPr="001175CE">
        <w:rPr>
          <w:rFonts w:ascii="Arial" w:hAnsi="Arial" w:cs="Arial"/>
          <w:sz w:val="24"/>
          <w:szCs w:val="24"/>
        </w:rPr>
        <w:t>12</w:t>
      </w:r>
      <w:r w:rsidR="000F7439">
        <w:rPr>
          <w:rFonts w:ascii="Arial" w:hAnsi="Arial" w:cs="Arial"/>
          <w:sz w:val="24"/>
          <w:szCs w:val="24"/>
        </w:rPr>
        <w:t xml:space="preserve">, </w:t>
      </w:r>
      <w:r w:rsidRPr="001175CE">
        <w:rPr>
          <w:rFonts w:ascii="Arial" w:hAnsi="Arial" w:cs="Arial"/>
          <w:sz w:val="24"/>
          <w:szCs w:val="24"/>
        </w:rPr>
        <w:t>19-400</w:t>
      </w:r>
      <w:r w:rsidR="006A5DF1" w:rsidRPr="001175CE">
        <w:rPr>
          <w:rFonts w:ascii="Arial" w:hAnsi="Arial" w:cs="Arial"/>
          <w:sz w:val="24"/>
          <w:szCs w:val="24"/>
        </w:rPr>
        <w:t xml:space="preserve"> </w:t>
      </w:r>
      <w:r w:rsidRPr="001175CE">
        <w:rPr>
          <w:rFonts w:ascii="Arial" w:hAnsi="Arial" w:cs="Arial"/>
          <w:sz w:val="24"/>
          <w:szCs w:val="24"/>
        </w:rPr>
        <w:t>Olecko</w:t>
      </w:r>
    </w:p>
    <w:p w14:paraId="21EDCC1A" w14:textId="23F00E3C" w:rsidR="006A5DF1" w:rsidRPr="001175CE" w:rsidRDefault="006A5DF1" w:rsidP="001175CE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1175CE">
        <w:rPr>
          <w:rFonts w:ascii="Arial" w:hAnsi="Arial" w:cs="Arial"/>
          <w:sz w:val="24"/>
          <w:szCs w:val="24"/>
        </w:rPr>
        <w:tab/>
        <w:t xml:space="preserve"> </w:t>
      </w:r>
    </w:p>
    <w:p w14:paraId="3ABBBAB1" w14:textId="77777777" w:rsidR="006A5DF1" w:rsidRPr="001175CE" w:rsidRDefault="006A5DF1" w:rsidP="001175CE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b/>
          <w:sz w:val="24"/>
          <w:szCs w:val="24"/>
        </w:rPr>
      </w:pPr>
      <w:r w:rsidRPr="001175CE">
        <w:rPr>
          <w:rFonts w:ascii="Arial" w:hAnsi="Arial" w:cs="Arial"/>
          <w:b/>
          <w:sz w:val="24"/>
          <w:szCs w:val="24"/>
        </w:rPr>
        <w:t>WYKONAWCY</w:t>
      </w:r>
    </w:p>
    <w:p w14:paraId="4B3EBEC8" w14:textId="60F0F72F" w:rsidR="006D4AB3" w:rsidRPr="001175CE" w:rsidRDefault="006A5DF1" w:rsidP="000F7439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sz w:val="24"/>
          <w:szCs w:val="24"/>
        </w:rPr>
      </w:pPr>
      <w:r w:rsidRPr="001175CE">
        <w:rPr>
          <w:rFonts w:ascii="Arial" w:hAnsi="Arial" w:cs="Arial"/>
          <w:sz w:val="24"/>
          <w:szCs w:val="24"/>
        </w:rPr>
        <w:t>ubiegający się o zamówienie publiczne</w:t>
      </w:r>
    </w:p>
    <w:p w14:paraId="4129E349" w14:textId="77777777" w:rsidR="00632C3C" w:rsidRPr="001175CE" w:rsidRDefault="00E21B49" w:rsidP="001175CE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1175CE">
        <w:rPr>
          <w:rFonts w:cs="Arial"/>
          <w:sz w:val="24"/>
          <w:szCs w:val="24"/>
        </w:rPr>
        <w:t>WYJAŚNIENI</w:t>
      </w:r>
      <w:r w:rsidR="00520165" w:rsidRPr="001175CE">
        <w:rPr>
          <w:rFonts w:cs="Arial"/>
          <w:sz w:val="24"/>
          <w:szCs w:val="24"/>
        </w:rPr>
        <w:t>A</w:t>
      </w:r>
      <w:r w:rsidR="00632C3C" w:rsidRPr="001175CE">
        <w:rPr>
          <w:rFonts w:cs="Arial"/>
          <w:sz w:val="24"/>
          <w:szCs w:val="24"/>
        </w:rPr>
        <w:t xml:space="preserve"> TREŚCI</w:t>
      </w:r>
      <w:r w:rsidR="0029606A" w:rsidRPr="001175CE">
        <w:rPr>
          <w:rFonts w:cs="Arial"/>
          <w:sz w:val="24"/>
          <w:szCs w:val="24"/>
        </w:rPr>
        <w:t xml:space="preserve"> SWZ</w:t>
      </w:r>
    </w:p>
    <w:p w14:paraId="7F013F2F" w14:textId="4B5EC76C" w:rsidR="006D4AB3" w:rsidRPr="001175CE" w:rsidRDefault="00632C3C" w:rsidP="001175CE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1175CE">
        <w:rPr>
          <w:rFonts w:ascii="Arial" w:hAnsi="Arial" w:cs="Arial"/>
          <w:sz w:val="24"/>
          <w:szCs w:val="24"/>
        </w:rPr>
        <w:t xml:space="preserve">Dotyczy: </w:t>
      </w:r>
      <w:r w:rsidR="006A5DF1" w:rsidRPr="001175CE">
        <w:rPr>
          <w:rFonts w:ascii="Arial" w:hAnsi="Arial" w:cs="Arial"/>
          <w:sz w:val="24"/>
          <w:szCs w:val="24"/>
        </w:rPr>
        <w:t>p</w:t>
      </w:r>
      <w:r w:rsidRPr="001175CE">
        <w:rPr>
          <w:rFonts w:ascii="Arial" w:hAnsi="Arial" w:cs="Arial"/>
          <w:sz w:val="24"/>
          <w:szCs w:val="24"/>
        </w:rPr>
        <w:t>ostępowani</w:t>
      </w:r>
      <w:r w:rsidR="006A5DF1" w:rsidRPr="001175CE">
        <w:rPr>
          <w:rFonts w:ascii="Arial" w:hAnsi="Arial" w:cs="Arial"/>
          <w:sz w:val="24"/>
          <w:szCs w:val="24"/>
        </w:rPr>
        <w:t>a</w:t>
      </w:r>
      <w:r w:rsidRPr="001175CE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1175CE">
        <w:rPr>
          <w:rFonts w:ascii="Arial" w:hAnsi="Arial" w:cs="Arial"/>
          <w:sz w:val="24"/>
          <w:szCs w:val="24"/>
        </w:rPr>
        <w:t>go</w:t>
      </w:r>
      <w:r w:rsidRPr="001175CE">
        <w:rPr>
          <w:rFonts w:ascii="Arial" w:hAnsi="Arial" w:cs="Arial"/>
          <w:sz w:val="24"/>
          <w:szCs w:val="24"/>
        </w:rPr>
        <w:t xml:space="preserve"> </w:t>
      </w:r>
      <w:r w:rsidR="00C9160D" w:rsidRPr="001175CE">
        <w:rPr>
          <w:rFonts w:ascii="Arial" w:hAnsi="Arial" w:cs="Arial"/>
          <w:sz w:val="24"/>
          <w:szCs w:val="24"/>
        </w:rPr>
        <w:br/>
      </w:r>
      <w:r w:rsidRPr="001175CE">
        <w:rPr>
          <w:rFonts w:ascii="Arial" w:hAnsi="Arial" w:cs="Arial"/>
          <w:sz w:val="24"/>
          <w:szCs w:val="24"/>
        </w:rPr>
        <w:t xml:space="preserve">w trybie </w:t>
      </w:r>
      <w:r w:rsidR="00357FC0" w:rsidRPr="001175CE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1175CE">
        <w:rPr>
          <w:rFonts w:ascii="Arial" w:hAnsi="Arial" w:cs="Arial"/>
          <w:b/>
          <w:sz w:val="24"/>
          <w:szCs w:val="24"/>
        </w:rPr>
        <w:t xml:space="preserve"> </w:t>
      </w:r>
      <w:r w:rsidRPr="001175CE">
        <w:rPr>
          <w:rFonts w:ascii="Arial" w:hAnsi="Arial" w:cs="Arial"/>
          <w:bCs/>
          <w:sz w:val="24"/>
          <w:szCs w:val="24"/>
        </w:rPr>
        <w:t>na</w:t>
      </w:r>
      <w:r w:rsidRPr="001175CE">
        <w:rPr>
          <w:rFonts w:ascii="Arial" w:hAnsi="Arial" w:cs="Arial"/>
          <w:b/>
          <w:sz w:val="24"/>
          <w:szCs w:val="24"/>
        </w:rPr>
        <w:t xml:space="preserve"> </w:t>
      </w:r>
      <w:r w:rsidR="00E72428" w:rsidRPr="001175CE">
        <w:rPr>
          <w:rFonts w:ascii="Arial" w:hAnsi="Arial" w:cs="Arial"/>
          <w:bCs/>
          <w:sz w:val="24"/>
          <w:szCs w:val="24"/>
        </w:rPr>
        <w:t>”</w:t>
      </w:r>
      <w:r w:rsidR="00357FC0" w:rsidRPr="001175CE">
        <w:rPr>
          <w:rFonts w:ascii="Arial" w:hAnsi="Arial" w:cs="Arial"/>
          <w:b/>
          <w:bCs/>
          <w:sz w:val="24"/>
          <w:szCs w:val="24"/>
        </w:rPr>
        <w:t>Przebudowa ulic powiatowych w mieście Olecko, etap III ul. 11 Listopada</w:t>
      </w:r>
      <w:r w:rsidR="00E72428" w:rsidRPr="001175CE">
        <w:rPr>
          <w:rFonts w:ascii="Arial" w:hAnsi="Arial" w:cs="Arial"/>
          <w:bCs/>
          <w:sz w:val="24"/>
          <w:szCs w:val="24"/>
        </w:rPr>
        <w:t>”</w:t>
      </w:r>
      <w:r w:rsidRPr="001175CE">
        <w:rPr>
          <w:rFonts w:ascii="Arial" w:hAnsi="Arial" w:cs="Arial"/>
          <w:b/>
          <w:sz w:val="24"/>
          <w:szCs w:val="24"/>
        </w:rPr>
        <w:t xml:space="preserve"> </w:t>
      </w:r>
      <w:r w:rsidRPr="001175CE">
        <w:rPr>
          <w:rFonts w:ascii="Arial" w:hAnsi="Arial" w:cs="Arial"/>
          <w:bCs/>
          <w:sz w:val="24"/>
          <w:szCs w:val="24"/>
        </w:rPr>
        <w:t>– znak sprawy</w:t>
      </w:r>
      <w:r w:rsidRPr="001175CE">
        <w:rPr>
          <w:rFonts w:ascii="Arial" w:hAnsi="Arial" w:cs="Arial"/>
          <w:b/>
          <w:sz w:val="24"/>
          <w:szCs w:val="24"/>
        </w:rPr>
        <w:t xml:space="preserve"> </w:t>
      </w:r>
      <w:r w:rsidR="00357FC0" w:rsidRPr="001175CE">
        <w:rPr>
          <w:rFonts w:ascii="Arial" w:hAnsi="Arial" w:cs="Arial"/>
          <w:b/>
          <w:sz w:val="24"/>
          <w:szCs w:val="24"/>
        </w:rPr>
        <w:t>PZD.III.342/5/23</w:t>
      </w:r>
      <w:r w:rsidRPr="001175CE">
        <w:rPr>
          <w:rFonts w:ascii="Arial" w:hAnsi="Arial" w:cs="Arial"/>
          <w:b/>
          <w:sz w:val="24"/>
          <w:szCs w:val="24"/>
        </w:rPr>
        <w:t>.</w:t>
      </w:r>
    </w:p>
    <w:p w14:paraId="6DE1DBD7" w14:textId="45E3B409" w:rsidR="0012774F" w:rsidRPr="001175CE" w:rsidRDefault="00520165" w:rsidP="001175CE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CE">
        <w:rPr>
          <w:rFonts w:ascii="Arial" w:hAnsi="Arial" w:cs="Arial"/>
          <w:sz w:val="24"/>
          <w:szCs w:val="24"/>
        </w:rPr>
        <w:t xml:space="preserve">Zamawiający, </w:t>
      </w:r>
      <w:r w:rsidR="00357FC0" w:rsidRPr="001175CE">
        <w:rPr>
          <w:rFonts w:ascii="Arial" w:hAnsi="Arial" w:cs="Arial"/>
          <w:b/>
          <w:sz w:val="24"/>
          <w:szCs w:val="24"/>
        </w:rPr>
        <w:t>Powiatowy Zarząd Dróg w Olecku</w:t>
      </w:r>
      <w:r w:rsidRPr="001175CE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1175CE">
        <w:rPr>
          <w:rFonts w:ascii="Arial" w:hAnsi="Arial" w:cs="Arial"/>
          <w:sz w:val="24"/>
          <w:szCs w:val="24"/>
        </w:rPr>
        <w:t>284</w:t>
      </w:r>
      <w:r w:rsidRPr="001175CE">
        <w:rPr>
          <w:rFonts w:ascii="Arial" w:hAnsi="Arial" w:cs="Arial"/>
          <w:sz w:val="24"/>
          <w:szCs w:val="24"/>
        </w:rPr>
        <w:t xml:space="preserve"> ust. </w:t>
      </w:r>
      <w:r w:rsidR="0029606A" w:rsidRPr="001175CE">
        <w:rPr>
          <w:rFonts w:ascii="Arial" w:hAnsi="Arial" w:cs="Arial"/>
          <w:sz w:val="24"/>
          <w:szCs w:val="24"/>
        </w:rPr>
        <w:t>6</w:t>
      </w:r>
      <w:r w:rsidRPr="001175CE">
        <w:rPr>
          <w:rFonts w:ascii="Arial" w:hAnsi="Arial" w:cs="Arial"/>
          <w:sz w:val="24"/>
          <w:szCs w:val="24"/>
        </w:rPr>
        <w:t xml:space="preserve"> ustawy z dnia </w:t>
      </w:r>
      <w:r w:rsidR="0029606A" w:rsidRPr="001175CE">
        <w:rPr>
          <w:rFonts w:ascii="Arial" w:hAnsi="Arial" w:cs="Arial"/>
          <w:sz w:val="24"/>
          <w:szCs w:val="24"/>
        </w:rPr>
        <w:t>11</w:t>
      </w:r>
      <w:r w:rsidRPr="001175CE">
        <w:rPr>
          <w:rFonts w:ascii="Arial" w:hAnsi="Arial" w:cs="Arial"/>
          <w:sz w:val="24"/>
          <w:szCs w:val="24"/>
        </w:rPr>
        <w:t xml:space="preserve"> </w:t>
      </w:r>
      <w:r w:rsidR="0029606A" w:rsidRPr="001175CE">
        <w:rPr>
          <w:rFonts w:ascii="Arial" w:hAnsi="Arial" w:cs="Arial"/>
          <w:sz w:val="24"/>
          <w:szCs w:val="24"/>
        </w:rPr>
        <w:t xml:space="preserve">września </w:t>
      </w:r>
      <w:r w:rsidRPr="001175CE">
        <w:rPr>
          <w:rFonts w:ascii="Arial" w:hAnsi="Arial" w:cs="Arial"/>
          <w:sz w:val="24"/>
          <w:szCs w:val="24"/>
        </w:rPr>
        <w:t>20</w:t>
      </w:r>
      <w:r w:rsidR="0029606A" w:rsidRPr="001175CE">
        <w:rPr>
          <w:rFonts w:ascii="Arial" w:hAnsi="Arial" w:cs="Arial"/>
          <w:sz w:val="24"/>
          <w:szCs w:val="24"/>
        </w:rPr>
        <w:t>19</w:t>
      </w:r>
      <w:r w:rsidRPr="001175CE">
        <w:rPr>
          <w:rFonts w:ascii="Arial" w:hAnsi="Arial" w:cs="Arial"/>
          <w:sz w:val="24"/>
          <w:szCs w:val="24"/>
        </w:rPr>
        <w:t xml:space="preserve"> r</w:t>
      </w:r>
      <w:r w:rsidR="0029606A" w:rsidRPr="001175CE">
        <w:rPr>
          <w:rFonts w:ascii="Arial" w:hAnsi="Arial" w:cs="Arial"/>
          <w:sz w:val="24"/>
          <w:szCs w:val="24"/>
        </w:rPr>
        <w:t>.</w:t>
      </w:r>
      <w:r w:rsidRPr="001175CE">
        <w:rPr>
          <w:rFonts w:ascii="Arial" w:hAnsi="Arial" w:cs="Arial"/>
          <w:sz w:val="24"/>
          <w:szCs w:val="24"/>
        </w:rPr>
        <w:t xml:space="preserve"> Prawo </w:t>
      </w:r>
      <w:r w:rsidR="0029606A" w:rsidRPr="001175CE">
        <w:rPr>
          <w:rFonts w:ascii="Arial" w:hAnsi="Arial" w:cs="Arial"/>
          <w:sz w:val="24"/>
          <w:szCs w:val="24"/>
        </w:rPr>
        <w:t>z</w:t>
      </w:r>
      <w:r w:rsidRPr="001175CE">
        <w:rPr>
          <w:rFonts w:ascii="Arial" w:hAnsi="Arial" w:cs="Arial"/>
          <w:sz w:val="24"/>
          <w:szCs w:val="24"/>
        </w:rPr>
        <w:t xml:space="preserve">amówień </w:t>
      </w:r>
      <w:r w:rsidR="0029606A" w:rsidRPr="001175CE">
        <w:rPr>
          <w:rFonts w:ascii="Arial" w:hAnsi="Arial" w:cs="Arial"/>
          <w:sz w:val="24"/>
          <w:szCs w:val="24"/>
        </w:rPr>
        <w:t>p</w:t>
      </w:r>
      <w:r w:rsidRPr="001175CE">
        <w:rPr>
          <w:rFonts w:ascii="Arial" w:hAnsi="Arial" w:cs="Arial"/>
          <w:sz w:val="24"/>
          <w:szCs w:val="24"/>
        </w:rPr>
        <w:t xml:space="preserve">ublicznych </w:t>
      </w:r>
      <w:r w:rsidR="00357FC0" w:rsidRPr="001175CE">
        <w:rPr>
          <w:rFonts w:ascii="Arial" w:hAnsi="Arial" w:cs="Arial"/>
          <w:sz w:val="24"/>
          <w:szCs w:val="24"/>
        </w:rPr>
        <w:t>(t.</w:t>
      </w:r>
      <w:r w:rsidR="00C9160D" w:rsidRPr="001175CE">
        <w:rPr>
          <w:rFonts w:ascii="Arial" w:hAnsi="Arial" w:cs="Arial"/>
          <w:sz w:val="24"/>
          <w:szCs w:val="24"/>
        </w:rPr>
        <w:t xml:space="preserve"> </w:t>
      </w:r>
      <w:r w:rsidR="00357FC0" w:rsidRPr="001175CE">
        <w:rPr>
          <w:rFonts w:ascii="Arial" w:hAnsi="Arial" w:cs="Arial"/>
          <w:sz w:val="24"/>
          <w:szCs w:val="24"/>
        </w:rPr>
        <w:t>j. Dz. U. z 2022r. poz. 1710)</w:t>
      </w:r>
      <w:r w:rsidR="00BE7BFD" w:rsidRPr="001175CE">
        <w:rPr>
          <w:rFonts w:ascii="Arial" w:hAnsi="Arial" w:cs="Arial"/>
          <w:sz w:val="24"/>
          <w:szCs w:val="24"/>
        </w:rPr>
        <w:t xml:space="preserve">, </w:t>
      </w:r>
      <w:r w:rsidR="00E74BC3" w:rsidRPr="001175CE">
        <w:rPr>
          <w:rFonts w:ascii="Arial" w:hAnsi="Arial" w:cs="Arial"/>
          <w:sz w:val="24"/>
          <w:szCs w:val="24"/>
        </w:rPr>
        <w:t>udostępnia</w:t>
      </w:r>
      <w:r w:rsidR="00BE7BFD" w:rsidRPr="001175CE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1175CE">
        <w:rPr>
          <w:rFonts w:ascii="Arial" w:hAnsi="Arial" w:cs="Arial"/>
          <w:sz w:val="24"/>
          <w:szCs w:val="24"/>
        </w:rPr>
        <w:t>pecyfikacji Warunków Zamówienia (</w:t>
      </w:r>
      <w:r w:rsidR="0012774F" w:rsidRPr="001175CE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1175C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1175CE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1175C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1175CE">
        <w:rPr>
          <w:rFonts w:ascii="Arial" w:hAnsi="Arial" w:cs="Arial"/>
          <w:sz w:val="24"/>
          <w:szCs w:val="24"/>
        </w:rPr>
        <w:t>wraz z wyjaśnieniami</w:t>
      </w:r>
      <w:r w:rsidR="0012774F" w:rsidRPr="001175CE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57FC0" w:rsidRPr="001175CE" w14:paraId="756C8D65" w14:textId="77777777" w:rsidTr="00586E5C">
        <w:tc>
          <w:tcPr>
            <w:tcW w:w="9356" w:type="dxa"/>
            <w:shd w:val="clear" w:color="auto" w:fill="auto"/>
          </w:tcPr>
          <w:p w14:paraId="0CBBCB5B" w14:textId="70A8D253" w:rsidR="00357FC0" w:rsidRPr="001175CE" w:rsidRDefault="00357FC0" w:rsidP="001175C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C9160D"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7798F14C" w14:textId="77777777" w:rsidR="00C9160D" w:rsidRPr="001175CE" w:rsidRDefault="00C9160D" w:rsidP="000F7439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Zwracamy się do Zamawiającego o podanie kolorów kostek betonowych na: chodniku, zatokach postojowych i zjazdach.</w:t>
            </w:r>
          </w:p>
          <w:p w14:paraId="793792DD" w14:textId="73A9BC7A" w:rsidR="00357FC0" w:rsidRPr="001175CE" w:rsidRDefault="00357FC0" w:rsidP="000F743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2BA6D7E" w14:textId="1AE404EB" w:rsidR="000F7439" w:rsidRPr="000F7439" w:rsidRDefault="00781193" w:rsidP="000F743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93">
              <w:rPr>
                <w:rFonts w:ascii="Arial" w:hAnsi="Arial" w:cs="Arial"/>
                <w:sz w:val="24"/>
                <w:szCs w:val="24"/>
              </w:rPr>
              <w:t>Kolor kostki betonowej na</w:t>
            </w:r>
            <w:r w:rsidR="003D6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193">
              <w:rPr>
                <w:rFonts w:ascii="Arial" w:hAnsi="Arial" w:cs="Arial"/>
                <w:sz w:val="24"/>
                <w:szCs w:val="24"/>
              </w:rPr>
              <w:t xml:space="preserve">chodniku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81193">
              <w:rPr>
                <w:rFonts w:ascii="Arial" w:hAnsi="Arial" w:cs="Arial"/>
                <w:sz w:val="24"/>
                <w:szCs w:val="24"/>
              </w:rPr>
              <w:t xml:space="preserve"> szary</w:t>
            </w:r>
            <w:r w:rsidR="000F7439">
              <w:rPr>
                <w:rFonts w:ascii="Arial" w:hAnsi="Arial" w:cs="Arial"/>
                <w:sz w:val="24"/>
                <w:szCs w:val="24"/>
              </w:rPr>
              <w:t>,</w:t>
            </w:r>
            <w:r w:rsidRPr="007811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355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781193">
              <w:rPr>
                <w:rFonts w:ascii="Arial" w:hAnsi="Arial" w:cs="Arial"/>
                <w:sz w:val="24"/>
                <w:szCs w:val="24"/>
              </w:rPr>
              <w:t>zatokach postojowych – szary</w:t>
            </w:r>
            <w:r w:rsidR="000F7439">
              <w:rPr>
                <w:rFonts w:ascii="Arial" w:hAnsi="Arial" w:cs="Arial"/>
                <w:sz w:val="24"/>
                <w:szCs w:val="24"/>
              </w:rPr>
              <w:t xml:space="preserve">, na </w:t>
            </w:r>
            <w:r w:rsidRPr="00781193">
              <w:rPr>
                <w:rFonts w:ascii="Arial" w:hAnsi="Arial" w:cs="Arial"/>
                <w:sz w:val="24"/>
                <w:szCs w:val="24"/>
              </w:rPr>
              <w:t xml:space="preserve">zjazdach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81193">
              <w:rPr>
                <w:rFonts w:ascii="Arial" w:hAnsi="Arial" w:cs="Arial"/>
                <w:sz w:val="24"/>
                <w:szCs w:val="24"/>
              </w:rPr>
              <w:t xml:space="preserve"> czerwony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A3F04D" w14:textId="0FE1C11F" w:rsidR="00C9160D" w:rsidRPr="001175CE" w:rsidRDefault="00C9160D" w:rsidP="000F7439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6CA158B5" w14:textId="5F961962" w:rsidR="00C9160D" w:rsidRPr="001175CE" w:rsidRDefault="00C9160D" w:rsidP="000F7439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Zwracamy się do Zamawiającego z pytaniem, czy dopuści zastosowanie krawężników betonowych o nasiąkliwości betonu do 5%?</w:t>
            </w:r>
          </w:p>
          <w:p w14:paraId="0FEE1947" w14:textId="77777777" w:rsidR="00C9160D" w:rsidRPr="001175CE" w:rsidRDefault="00C9160D" w:rsidP="000F743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C58A63C" w14:textId="628E8E16" w:rsidR="00C9160D" w:rsidRPr="00781193" w:rsidRDefault="00C9160D" w:rsidP="000F7439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781193">
              <w:rPr>
                <w:rFonts w:cs="Arial"/>
                <w:sz w:val="24"/>
                <w:szCs w:val="24"/>
                <w:lang w:val="pl-PL"/>
              </w:rPr>
              <w:t>Tak</w:t>
            </w:r>
            <w:r w:rsidR="00781193">
              <w:rPr>
                <w:rFonts w:cs="Arial"/>
                <w:sz w:val="24"/>
                <w:szCs w:val="24"/>
                <w:lang w:val="pl-PL"/>
              </w:rPr>
              <w:t>, Zamawiający</w:t>
            </w:r>
            <w:r w:rsidR="00781193" w:rsidRPr="001175CE">
              <w:rPr>
                <w:rFonts w:cs="Arial"/>
                <w:iCs/>
                <w:sz w:val="24"/>
                <w:szCs w:val="24"/>
                <w:lang w:val="pl-PL"/>
              </w:rPr>
              <w:t xml:space="preserve"> dopuści zastosowanie krawężników betonowych o nasiąkliwości betonu do 5%</w:t>
            </w:r>
            <w:r w:rsidR="00781193">
              <w:rPr>
                <w:rFonts w:cs="Arial"/>
                <w:iCs/>
                <w:sz w:val="24"/>
                <w:szCs w:val="24"/>
                <w:lang w:val="pl-PL"/>
              </w:rPr>
              <w:t>.</w:t>
            </w:r>
          </w:p>
          <w:p w14:paraId="236B86A2" w14:textId="13681F40" w:rsidR="00C9160D" w:rsidRPr="001175CE" w:rsidRDefault="00C9160D" w:rsidP="000F743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3</w:t>
            </w:r>
          </w:p>
          <w:p w14:paraId="4DEB519C" w14:textId="170D3CC7" w:rsidR="000F7439" w:rsidRPr="000F7439" w:rsidRDefault="00C9160D" w:rsidP="000F7439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 xml:space="preserve">Zwracamy się do Zamawiającego z pytaniem czyją własnością są materiały </w:t>
            </w:r>
            <w:r w:rsidR="000F7439">
              <w:rPr>
                <w:rFonts w:cs="Arial"/>
                <w:iCs/>
                <w:sz w:val="24"/>
                <w:szCs w:val="24"/>
                <w:lang w:val="pl-PL"/>
              </w:rPr>
              <w:br/>
            </w: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z rozbiórek? Jeżeli jest to własność Zamawiającego, prosimy o określenie miejsca odwozu materiałów.</w:t>
            </w:r>
          </w:p>
          <w:p w14:paraId="126A9606" w14:textId="35BCDABB" w:rsidR="00C9160D" w:rsidRPr="001175CE" w:rsidRDefault="00C9160D" w:rsidP="000F743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9E9074C" w14:textId="19F70159" w:rsidR="000F7439" w:rsidRDefault="00781193" w:rsidP="000F743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</w:t>
            </w:r>
            <w:r w:rsidRPr="00781193">
              <w:rPr>
                <w:rFonts w:ascii="Arial" w:hAnsi="Arial" w:cs="Arial"/>
                <w:iCs/>
                <w:sz w:val="24"/>
                <w:szCs w:val="24"/>
              </w:rPr>
              <w:t>ateriały z rozbiórek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są własnością Zamawiającego. Transport materiałów na plac składowy w miejscowości Stożne w odległości ok. 10 km. </w:t>
            </w:r>
          </w:p>
          <w:p w14:paraId="246CF04D" w14:textId="2507738F" w:rsidR="00C9160D" w:rsidRPr="001175CE" w:rsidRDefault="00C9160D" w:rsidP="001175CE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Pytanie nr 4</w:t>
            </w:r>
          </w:p>
          <w:p w14:paraId="298A69C6" w14:textId="6F1DAEAF" w:rsidR="00C9160D" w:rsidRPr="001175CE" w:rsidRDefault="00C9160D" w:rsidP="001175CE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Zwracamy się do Zamawiającego o potwierdzenie, że oznakowanie poziome należy wykonać jako cienkowarstwowe.</w:t>
            </w:r>
          </w:p>
          <w:p w14:paraId="1E0A0F31" w14:textId="77777777" w:rsidR="00C9160D" w:rsidRPr="001175CE" w:rsidRDefault="00C9160D" w:rsidP="001175CE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1A751FF" w14:textId="0F8B0CAB" w:rsidR="00C9160D" w:rsidRPr="00781193" w:rsidRDefault="00781193" w:rsidP="00781193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Zamawiając</w:t>
            </w:r>
            <w:r>
              <w:rPr>
                <w:rFonts w:cs="Arial"/>
                <w:iCs/>
                <w:sz w:val="24"/>
                <w:szCs w:val="24"/>
                <w:lang w:val="pl-PL"/>
              </w:rPr>
              <w:t>y</w:t>
            </w: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 xml:space="preserve"> potwierdz</w:t>
            </w:r>
            <w:r>
              <w:rPr>
                <w:rFonts w:cs="Arial"/>
                <w:iCs/>
                <w:sz w:val="24"/>
                <w:szCs w:val="24"/>
                <w:lang w:val="pl-PL"/>
              </w:rPr>
              <w:t>a</w:t>
            </w: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, że oznakowanie poziome należy wykonać jako cienkowarstwowe.</w:t>
            </w:r>
          </w:p>
          <w:p w14:paraId="5518B9AE" w14:textId="595D6017" w:rsidR="00C9160D" w:rsidRPr="001175CE" w:rsidRDefault="00C9160D" w:rsidP="001175C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6E3C2766" w14:textId="1986A70C" w:rsidR="00C9160D" w:rsidRPr="001175CE" w:rsidRDefault="00C9160D" w:rsidP="001175CE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Zwracamy się do Zamawiającego z prośbą o podanie informacji, czy w przypadku wcześniejszego wykonania przedmiotu zamówienia niż termin przedstawiony w SWZ pkt 7 (6 miesięcy od daty udzielenia zamówienia), Zamawiający dopuszcza wcześniejszy termin odbioru końcowego, a także możliwość wcześniejszej zapłaty za wykonanie przedmiotu umowy.</w:t>
            </w:r>
          </w:p>
          <w:p w14:paraId="1A10E05E" w14:textId="77777777" w:rsidR="00C9160D" w:rsidRPr="001175CE" w:rsidRDefault="00C9160D" w:rsidP="001175CE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551AD6E" w14:textId="389D5B07" w:rsidR="00C9160D" w:rsidRPr="00781193" w:rsidRDefault="00781193" w:rsidP="00781193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781193">
              <w:rPr>
                <w:rFonts w:cs="Arial"/>
                <w:sz w:val="24"/>
                <w:szCs w:val="24"/>
              </w:rPr>
              <w:t>Tak,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w przypadku wcześniejszego wykonania przedmiotu zamówienia niż termin przedstawiony w SWZ pkt 7 (6 miesięcy od daty udzielenia zamówienia), Zamawiający dopuszcza wcześniejszy termin odbioru końcowego, a także możliwość wcześniejszej zapłaty za wykonanie przedmiotu umowy</w:t>
            </w:r>
            <w:r w:rsidR="000F7439">
              <w:rPr>
                <w:rFonts w:cs="Arial"/>
                <w:iCs/>
                <w:sz w:val="24"/>
                <w:szCs w:val="24"/>
                <w:lang w:val="pl-PL"/>
              </w:rPr>
              <w:t>.</w:t>
            </w:r>
          </w:p>
          <w:p w14:paraId="31FD5D3F" w14:textId="6BC9B9FC" w:rsidR="00C9160D" w:rsidRPr="001175CE" w:rsidRDefault="00C9160D" w:rsidP="000F7439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6</w:t>
            </w:r>
          </w:p>
          <w:p w14:paraId="708C3CA4" w14:textId="6C4C4A89" w:rsidR="00C9160D" w:rsidRPr="001175CE" w:rsidRDefault="00C9160D" w:rsidP="001175CE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Czy Zamawiający dopuszcza zastosowanie rur strukturalnych K2-KAN PP SN8 do budowy kanalizacji deszczowej?</w:t>
            </w:r>
          </w:p>
          <w:p w14:paraId="29C71E8C" w14:textId="77777777" w:rsidR="00C9160D" w:rsidRPr="001175CE" w:rsidRDefault="00C9160D" w:rsidP="001175CE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CAFDB9F" w14:textId="71C14A69" w:rsidR="00C9160D" w:rsidRPr="001175CE" w:rsidRDefault="00C9160D" w:rsidP="000F743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355">
              <w:rPr>
                <w:rFonts w:ascii="Arial" w:hAnsi="Arial" w:cs="Arial"/>
                <w:sz w:val="24"/>
                <w:szCs w:val="24"/>
              </w:rPr>
              <w:t>Tak</w:t>
            </w:r>
            <w:r w:rsidR="003D6355" w:rsidRPr="003D6355">
              <w:rPr>
                <w:rFonts w:ascii="Arial" w:hAnsi="Arial" w:cs="Arial"/>
                <w:sz w:val="24"/>
                <w:szCs w:val="24"/>
              </w:rPr>
              <w:t>,</w:t>
            </w:r>
            <w:r w:rsidRPr="003D6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193" w:rsidRPr="003D6355">
              <w:rPr>
                <w:rFonts w:ascii="Arial" w:hAnsi="Arial" w:cs="Arial"/>
                <w:sz w:val="24"/>
                <w:szCs w:val="24"/>
              </w:rPr>
              <w:t>Zamawiający dopuszcza zastosowanie rur strukturalnych K2-KAN PP SN8 do budowy kanalizacji deszczowej</w:t>
            </w:r>
            <w:r w:rsidR="003D6355" w:rsidRPr="003D63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3F1D1C" w14:textId="26A5BA66" w:rsidR="00C9160D" w:rsidRPr="001175CE" w:rsidRDefault="00C9160D" w:rsidP="001175C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7</w:t>
            </w:r>
          </w:p>
          <w:p w14:paraId="44C57BC3" w14:textId="22BA31FC" w:rsidR="00C9160D" w:rsidRPr="001175CE" w:rsidRDefault="00C9160D" w:rsidP="001175CE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 xml:space="preserve">W kosztorysie ofertowym brakuje pozycji dotyczącej wykonania kanału kanalizacji deszczowej o średnicy 315mm i długości 65 m. Zwracamy się do Zamawiającego </w:t>
            </w:r>
            <w:r w:rsidR="001175CE">
              <w:rPr>
                <w:rFonts w:cs="Arial"/>
                <w:iCs/>
                <w:sz w:val="24"/>
                <w:szCs w:val="24"/>
                <w:lang w:val="pl-PL"/>
              </w:rPr>
              <w:br/>
            </w: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 xml:space="preserve">o dodanie odpowiedniej pozycji kosztorysowej do wyceny. </w:t>
            </w:r>
          </w:p>
          <w:p w14:paraId="17256EBE" w14:textId="77777777" w:rsidR="00C9160D" w:rsidRPr="001175CE" w:rsidRDefault="00C9160D" w:rsidP="001175CE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446E040" w14:textId="683F13DE" w:rsidR="00C9160D" w:rsidRPr="003D6355" w:rsidRDefault="00C9160D" w:rsidP="001175CE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355">
              <w:rPr>
                <w:rFonts w:ascii="Arial" w:hAnsi="Arial" w:cs="Arial"/>
                <w:sz w:val="24"/>
                <w:szCs w:val="24"/>
              </w:rPr>
              <w:t>Kosztorys ofertowy został uzupełniony o przedmiotową pozycje (poz. 21 KO).</w:t>
            </w:r>
          </w:p>
          <w:p w14:paraId="43B6A1EF" w14:textId="4FCC3EA3" w:rsidR="00C9160D" w:rsidRPr="001175CE" w:rsidRDefault="00C9160D" w:rsidP="001175C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8</w:t>
            </w:r>
          </w:p>
          <w:p w14:paraId="55CC3789" w14:textId="2A8C6204" w:rsidR="00C9160D" w:rsidRPr="001175CE" w:rsidRDefault="00C9160D" w:rsidP="001175CE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Kosztorys ofertowy poz. nr 26: „Regulacja pionowa studzienek dla kratek ściekowych ulicznych”. Zwracamy się do Zamawiającego z prośbą o potwierdzenie, że przy wycenie oferty należy uwzględnić jedynie regulację wysokościową bez zakupu nowych elementów.</w:t>
            </w:r>
          </w:p>
          <w:p w14:paraId="304EB035" w14:textId="6698FCA8" w:rsidR="00C9160D" w:rsidRPr="001175CE" w:rsidRDefault="00C9160D" w:rsidP="001175CE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F42ADBA" w14:textId="1F50A05F" w:rsidR="00C9160D" w:rsidRPr="003D6355" w:rsidRDefault="00C9160D" w:rsidP="003D635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355">
              <w:rPr>
                <w:rFonts w:ascii="Arial" w:hAnsi="Arial" w:cs="Arial"/>
                <w:sz w:val="24"/>
                <w:szCs w:val="24"/>
              </w:rPr>
              <w:t>Tak. Regulacja istniejących wpustów z oczyszczeniem studzienek.</w:t>
            </w:r>
          </w:p>
          <w:p w14:paraId="1C0F9E66" w14:textId="3D9D2EF2" w:rsidR="00C9160D" w:rsidRPr="001175CE" w:rsidRDefault="00C9160D" w:rsidP="001175C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9</w:t>
            </w:r>
          </w:p>
          <w:p w14:paraId="47FD3FE6" w14:textId="139CCE2A" w:rsidR="00C9160D" w:rsidRPr="001175CE" w:rsidRDefault="00C9160D" w:rsidP="000F7439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Kosztorys ofertowy poz. nr 27: „Regulacja pionowa studzienek dla włazów kanałowych”. Zwracamy się do Zamawiającego z prośbą o potwierdzenie, że przy wycenie oferty należy uwzględnić jedynie regulację wysokościową bez zakupu nowych elementów.</w:t>
            </w:r>
          </w:p>
          <w:p w14:paraId="55CAAAD5" w14:textId="019DE7B2" w:rsidR="00C9160D" w:rsidRPr="001175CE" w:rsidRDefault="00C9160D" w:rsidP="000F743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4DFB94B" w14:textId="7847C0BF" w:rsidR="00C9160D" w:rsidRPr="003D6355" w:rsidRDefault="00C9160D" w:rsidP="000F7439">
            <w:pPr>
              <w:pStyle w:val="Akapitzlist"/>
              <w:ind w:left="0"/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3D6355">
              <w:rPr>
                <w:rFonts w:cs="Arial"/>
                <w:sz w:val="24"/>
                <w:szCs w:val="24"/>
                <w:lang w:val="pl-PL"/>
              </w:rPr>
              <w:t xml:space="preserve">Wprowadzono korektę w kosztorysie ofertowym w następujących pozycjach. </w:t>
            </w:r>
            <w:r w:rsidRPr="003D6355">
              <w:rPr>
                <w:rFonts w:cs="Arial"/>
                <w:sz w:val="24"/>
                <w:szCs w:val="24"/>
                <w:lang w:val="pl-PL"/>
              </w:rPr>
              <w:br/>
              <w:t>Poz. 28 regulacja wysokościowa z 13</w:t>
            </w:r>
            <w:r w:rsidR="000F7439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Pr="003D6355">
              <w:rPr>
                <w:rFonts w:cs="Arial"/>
                <w:sz w:val="24"/>
                <w:szCs w:val="24"/>
                <w:lang w:val="pl-PL"/>
              </w:rPr>
              <w:t>szt</w:t>
            </w:r>
            <w:r w:rsidR="000F7439">
              <w:rPr>
                <w:rFonts w:cs="Arial"/>
                <w:sz w:val="24"/>
                <w:szCs w:val="24"/>
                <w:lang w:val="pl-PL"/>
              </w:rPr>
              <w:t>.</w:t>
            </w:r>
            <w:r w:rsidRPr="003D6355">
              <w:rPr>
                <w:rFonts w:cs="Arial"/>
                <w:sz w:val="24"/>
                <w:szCs w:val="24"/>
                <w:lang w:val="pl-PL"/>
              </w:rPr>
              <w:t xml:space="preserve"> zmiana na </w:t>
            </w:r>
            <w:r w:rsidRPr="003D6355">
              <w:rPr>
                <w:rFonts w:cs="Arial"/>
                <w:b/>
                <w:sz w:val="24"/>
                <w:szCs w:val="24"/>
                <w:lang w:val="pl-PL"/>
              </w:rPr>
              <w:t>10</w:t>
            </w:r>
            <w:r w:rsidR="003D6355">
              <w:rPr>
                <w:rFonts w:cs="Arial"/>
                <w:b/>
                <w:sz w:val="24"/>
                <w:szCs w:val="24"/>
                <w:lang w:val="pl-PL"/>
              </w:rPr>
              <w:t xml:space="preserve"> </w:t>
            </w:r>
            <w:r w:rsidRPr="003D6355">
              <w:rPr>
                <w:rFonts w:cs="Arial"/>
                <w:b/>
                <w:sz w:val="24"/>
                <w:szCs w:val="24"/>
                <w:lang w:val="pl-PL"/>
              </w:rPr>
              <w:t>szt.</w:t>
            </w:r>
          </w:p>
          <w:p w14:paraId="21CE4140" w14:textId="40B7EC6C" w:rsidR="00C9160D" w:rsidRPr="003D6355" w:rsidRDefault="00C9160D" w:rsidP="000F7439">
            <w:pPr>
              <w:pStyle w:val="Akapitzlist"/>
              <w:ind w:left="0"/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3D6355">
              <w:rPr>
                <w:rFonts w:cs="Arial"/>
                <w:sz w:val="24"/>
                <w:szCs w:val="24"/>
                <w:lang w:val="pl-PL"/>
              </w:rPr>
              <w:t xml:space="preserve">Poz. 29 Regulacja z wymiana pierścieni odciążających pokryw i włazów zmiana </w:t>
            </w:r>
            <w:r w:rsidR="003D6355">
              <w:rPr>
                <w:rFonts w:cs="Arial"/>
                <w:sz w:val="24"/>
                <w:szCs w:val="24"/>
                <w:lang w:val="pl-PL"/>
              </w:rPr>
              <w:br/>
            </w:r>
            <w:r w:rsidRPr="003D6355">
              <w:rPr>
                <w:rFonts w:cs="Arial"/>
                <w:sz w:val="24"/>
                <w:szCs w:val="24"/>
                <w:lang w:val="pl-PL"/>
              </w:rPr>
              <w:t>z 3</w:t>
            </w:r>
            <w:r w:rsidR="003D6355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Pr="003D6355">
              <w:rPr>
                <w:rFonts w:cs="Arial"/>
                <w:sz w:val="24"/>
                <w:szCs w:val="24"/>
                <w:lang w:val="pl-PL"/>
              </w:rPr>
              <w:t>szt</w:t>
            </w:r>
            <w:r w:rsidR="003D6355">
              <w:rPr>
                <w:rFonts w:cs="Arial"/>
                <w:sz w:val="24"/>
                <w:szCs w:val="24"/>
                <w:lang w:val="pl-PL"/>
              </w:rPr>
              <w:t xml:space="preserve">. </w:t>
            </w:r>
            <w:r w:rsidRPr="003D6355">
              <w:rPr>
                <w:rFonts w:cs="Arial"/>
                <w:sz w:val="24"/>
                <w:szCs w:val="24"/>
                <w:lang w:val="pl-PL"/>
              </w:rPr>
              <w:t xml:space="preserve">na </w:t>
            </w:r>
            <w:r w:rsidRPr="003D6355">
              <w:rPr>
                <w:rFonts w:cs="Arial"/>
                <w:b/>
                <w:sz w:val="24"/>
                <w:szCs w:val="24"/>
                <w:lang w:val="pl-PL"/>
              </w:rPr>
              <w:t>6</w:t>
            </w:r>
            <w:r w:rsidR="003D6355">
              <w:rPr>
                <w:rFonts w:cs="Arial"/>
                <w:b/>
                <w:sz w:val="24"/>
                <w:szCs w:val="24"/>
                <w:lang w:val="pl-PL"/>
              </w:rPr>
              <w:t xml:space="preserve"> </w:t>
            </w:r>
            <w:r w:rsidRPr="003D6355">
              <w:rPr>
                <w:rFonts w:cs="Arial"/>
                <w:b/>
                <w:sz w:val="24"/>
                <w:szCs w:val="24"/>
                <w:lang w:val="pl-PL"/>
              </w:rPr>
              <w:t>szt</w:t>
            </w:r>
            <w:r w:rsidR="003D6355">
              <w:rPr>
                <w:rFonts w:cs="Arial"/>
                <w:b/>
                <w:sz w:val="24"/>
                <w:szCs w:val="24"/>
                <w:lang w:val="pl-PL"/>
              </w:rPr>
              <w:t>.</w:t>
            </w:r>
          </w:p>
          <w:p w14:paraId="64B1AAB7" w14:textId="05D4536F" w:rsidR="00C9160D" w:rsidRPr="001175CE" w:rsidRDefault="00C9160D" w:rsidP="000F7439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10</w:t>
            </w:r>
          </w:p>
          <w:p w14:paraId="3D916CFE" w14:textId="71E15A75" w:rsidR="00C9160D" w:rsidRPr="001175CE" w:rsidRDefault="00C9160D" w:rsidP="000F7439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 xml:space="preserve">Kosztorys ofertowy poz. nr 29: „Regulacja pionowa studzienek dla zaworów wodociągowych i gazowych”. Zwracamy się do Zamawiającego z prośbą </w:t>
            </w:r>
            <w:r w:rsidR="000F7439">
              <w:rPr>
                <w:rFonts w:cs="Arial"/>
                <w:iCs/>
                <w:sz w:val="24"/>
                <w:szCs w:val="24"/>
                <w:lang w:val="pl-PL"/>
              </w:rPr>
              <w:br/>
            </w: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o potwierdzenie, że przy wycenie oferty należy uwzględnić jedynie regulację wysokościową bez zakupu nowych elementów.</w:t>
            </w:r>
          </w:p>
          <w:p w14:paraId="5B089574" w14:textId="40A7B086" w:rsidR="00C9160D" w:rsidRPr="001175CE" w:rsidRDefault="00C9160D" w:rsidP="000F743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72F9178" w14:textId="4C6E0096" w:rsidR="001175CE" w:rsidRPr="001175CE" w:rsidRDefault="00C9160D" w:rsidP="000F743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355">
              <w:rPr>
                <w:rFonts w:ascii="Arial" w:hAnsi="Arial" w:cs="Arial"/>
                <w:sz w:val="24"/>
                <w:szCs w:val="24"/>
              </w:rPr>
              <w:t>Tak</w:t>
            </w:r>
            <w:r w:rsidR="003D63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6355" w:rsidRPr="003D6355">
              <w:rPr>
                <w:rFonts w:ascii="Arial" w:hAnsi="Arial" w:cs="Arial"/>
                <w:iCs/>
                <w:sz w:val="24"/>
                <w:szCs w:val="24"/>
              </w:rPr>
              <w:t>przy wycenie oferty należy uwzględnić jedynie regulację wysokościową bez zakupu nowych elementów</w:t>
            </w:r>
            <w:r w:rsidR="003D6355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39D2BD37" w14:textId="2F9BCDB6" w:rsidR="00C9160D" w:rsidRPr="001175CE" w:rsidRDefault="00C9160D" w:rsidP="000F7439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11</w:t>
            </w:r>
          </w:p>
          <w:p w14:paraId="6AF23CD0" w14:textId="6D58353C" w:rsidR="00C9160D" w:rsidRPr="001175CE" w:rsidRDefault="00C9160D" w:rsidP="000F7439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Kosztorys ofertowy poz. nr 30: „Regulacja pionowa studzienek telefonicznych” Zwracamy się do Zamawiającego z prośbą o potwierdzenie, że przy wycenie oferty należy uwzględnić jedynie regulację wysokościową bez zakupu nowych elementów.</w:t>
            </w:r>
          </w:p>
          <w:p w14:paraId="4C4389D8" w14:textId="26859FEA" w:rsidR="00C9160D" w:rsidRPr="001175CE" w:rsidRDefault="00C9160D" w:rsidP="000F743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A41C038" w14:textId="33195DEC" w:rsidR="00C9160D" w:rsidRPr="000F7439" w:rsidRDefault="00C9160D" w:rsidP="000F7439">
            <w:pPr>
              <w:pStyle w:val="Akapitzlist"/>
              <w:ind w:left="0"/>
              <w:jc w:val="both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 w:rsidRPr="000F7439">
              <w:rPr>
                <w:rFonts w:cs="Arial"/>
                <w:sz w:val="24"/>
                <w:szCs w:val="24"/>
                <w:lang w:val="pl-PL"/>
              </w:rPr>
              <w:t>Tak</w:t>
            </w:r>
            <w:r w:rsidR="003D6355" w:rsidRPr="000F7439">
              <w:rPr>
                <w:rFonts w:cs="Arial"/>
                <w:sz w:val="24"/>
                <w:szCs w:val="24"/>
                <w:lang w:val="pl-PL"/>
              </w:rPr>
              <w:t>,</w:t>
            </w:r>
            <w:r w:rsidR="003D6355">
              <w:rPr>
                <w:rFonts w:cs="Arial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3D6355" w:rsidRPr="001175CE">
              <w:rPr>
                <w:rFonts w:cs="Arial"/>
                <w:iCs/>
                <w:sz w:val="24"/>
                <w:szCs w:val="24"/>
                <w:lang w:val="pl-PL"/>
              </w:rPr>
              <w:t>przy wycenie oferty należy uwzględnić jedynie regulację wysokościową bez zakupu nowych elementów.</w:t>
            </w:r>
          </w:p>
          <w:p w14:paraId="71084CAC" w14:textId="4AABA96E" w:rsidR="001175CE" w:rsidRPr="001175CE" w:rsidRDefault="001175CE" w:rsidP="000F7439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Pytanie nr 12</w:t>
            </w:r>
          </w:p>
          <w:p w14:paraId="14F7EED2" w14:textId="48F10ADC" w:rsidR="00C9160D" w:rsidRPr="001175CE" w:rsidRDefault="001175CE" w:rsidP="000F7439">
            <w:pPr>
              <w:pStyle w:val="Akapitzlist"/>
              <w:spacing w:after="0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lang w:val="pl-PL"/>
              </w:rPr>
              <w:t>Zwracamy się do Zamawiającego z prośbą o udostępnienie profilu podłużnego projektowanej kanalizacji deszczowej.</w:t>
            </w:r>
          </w:p>
          <w:p w14:paraId="6F549A23" w14:textId="4FA366CB" w:rsidR="00C9160D" w:rsidRPr="001175CE" w:rsidRDefault="00C9160D" w:rsidP="000F743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5C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206A823" w14:textId="6F3501FF" w:rsidR="00C9160D" w:rsidRPr="000F7439" w:rsidRDefault="001175CE" w:rsidP="000F7439">
            <w:pPr>
              <w:pStyle w:val="Akapitzlist"/>
              <w:ind w:left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1175CE">
              <w:rPr>
                <w:rFonts w:cs="Arial"/>
                <w:i/>
                <w:iCs/>
                <w:sz w:val="24"/>
                <w:szCs w:val="24"/>
                <w:lang w:val="pl-PL"/>
              </w:rPr>
              <w:t xml:space="preserve"> </w:t>
            </w:r>
            <w:r w:rsidRPr="003D6355">
              <w:rPr>
                <w:rFonts w:cs="Arial"/>
                <w:sz w:val="24"/>
                <w:szCs w:val="24"/>
                <w:lang w:val="pl-PL"/>
              </w:rPr>
              <w:t>Profil podłużny zostanie udostępniony Wykonawcy po rozstrzygnięciu postępowania.</w:t>
            </w:r>
          </w:p>
          <w:p w14:paraId="7B1ACDE2" w14:textId="7C5803C9" w:rsidR="00C9160D" w:rsidRPr="001175CE" w:rsidRDefault="001175CE" w:rsidP="001175CE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u w:val="single"/>
                <w:lang w:val="pl-PL"/>
              </w:rPr>
            </w:pPr>
            <w:r w:rsidRPr="001175CE">
              <w:rPr>
                <w:rFonts w:cs="Arial"/>
                <w:iCs/>
                <w:sz w:val="24"/>
                <w:szCs w:val="24"/>
                <w:u w:val="single"/>
                <w:lang w:val="pl-PL"/>
              </w:rPr>
              <w:t>Załączniki:</w:t>
            </w:r>
          </w:p>
          <w:p w14:paraId="676FACF5" w14:textId="59234C46" w:rsidR="00C9160D" w:rsidRPr="000F7439" w:rsidRDefault="001175CE" w:rsidP="000F7439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Kosztorys ofertowy (pdf, exel)</w:t>
            </w:r>
          </w:p>
          <w:p w14:paraId="640A2CFB" w14:textId="09789EFD" w:rsidR="00357FC0" w:rsidRPr="001175CE" w:rsidRDefault="00357FC0" w:rsidP="001175CE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7A0E31D4" w14:textId="6A2E1511" w:rsidR="006D4AB3" w:rsidRPr="001175CE" w:rsidRDefault="006D4AB3" w:rsidP="000F7439">
      <w:pPr>
        <w:pStyle w:val="Tekstpodstawowy"/>
        <w:spacing w:before="120" w:after="480" w:line="276" w:lineRule="auto"/>
        <w:jc w:val="right"/>
        <w:rPr>
          <w:rFonts w:ascii="Arial" w:hAnsi="Arial" w:cs="Arial"/>
          <w:sz w:val="24"/>
          <w:szCs w:val="24"/>
        </w:rPr>
      </w:pPr>
      <w:r w:rsidRPr="001175CE">
        <w:rPr>
          <w:rFonts w:ascii="Arial" w:hAnsi="Arial" w:cs="Arial"/>
          <w:sz w:val="24"/>
          <w:szCs w:val="24"/>
        </w:rPr>
        <w:lastRenderedPageBreak/>
        <w:t>Zamawiający</w:t>
      </w:r>
    </w:p>
    <w:sectPr w:rsidR="006D4AB3" w:rsidRPr="001175CE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49A6" w14:textId="77777777" w:rsidR="00F5307B" w:rsidRDefault="00F5307B">
      <w:r>
        <w:separator/>
      </w:r>
    </w:p>
  </w:endnote>
  <w:endnote w:type="continuationSeparator" w:id="0">
    <w:p w14:paraId="3D8E04F9" w14:textId="77777777" w:rsidR="00F5307B" w:rsidRDefault="00F5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F18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62B85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9884" w14:textId="6975B306" w:rsidR="006D4AB3" w:rsidRDefault="00B07AC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B5D0DE" wp14:editId="56FE00E8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866B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7646F1D7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41C5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364DF1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D00606" w14:textId="77777777" w:rsidR="006D4AB3" w:rsidRDefault="006D4AB3">
    <w:pPr>
      <w:pStyle w:val="Stopka"/>
      <w:tabs>
        <w:tab w:val="clear" w:pos="4536"/>
        <w:tab w:val="left" w:pos="6237"/>
      </w:tabs>
    </w:pPr>
  </w:p>
  <w:p w14:paraId="3A83C74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45A8" w14:textId="77777777" w:rsidR="00F5307B" w:rsidRDefault="00F5307B">
      <w:r>
        <w:separator/>
      </w:r>
    </w:p>
  </w:footnote>
  <w:footnote w:type="continuationSeparator" w:id="0">
    <w:p w14:paraId="2280EB8C" w14:textId="77777777" w:rsidR="00F5307B" w:rsidRDefault="00F5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E2FE" w14:textId="77777777" w:rsidR="00357FC0" w:rsidRDefault="00357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F415" w14:textId="77777777" w:rsidR="00357FC0" w:rsidRDefault="00357F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33D" w14:textId="77777777" w:rsidR="00357FC0" w:rsidRDefault="00357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CA227B"/>
    <w:multiLevelType w:val="hybridMultilevel"/>
    <w:tmpl w:val="CE542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9703D"/>
    <w:multiLevelType w:val="hybridMultilevel"/>
    <w:tmpl w:val="B748F422"/>
    <w:lvl w:ilvl="0" w:tplc="D2745F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58811897">
    <w:abstractNumId w:val="3"/>
  </w:num>
  <w:num w:numId="2" w16cid:durableId="1153638943">
    <w:abstractNumId w:val="8"/>
  </w:num>
  <w:num w:numId="3" w16cid:durableId="1117021209">
    <w:abstractNumId w:val="2"/>
  </w:num>
  <w:num w:numId="4" w16cid:durableId="1292512092">
    <w:abstractNumId w:val="7"/>
  </w:num>
  <w:num w:numId="5" w16cid:durableId="362445994">
    <w:abstractNumId w:val="0"/>
  </w:num>
  <w:num w:numId="6" w16cid:durableId="1199666196">
    <w:abstractNumId w:val="1"/>
  </w:num>
  <w:num w:numId="7" w16cid:durableId="76750725">
    <w:abstractNumId w:val="6"/>
  </w:num>
  <w:num w:numId="8" w16cid:durableId="1940604858">
    <w:abstractNumId w:val="4"/>
  </w:num>
  <w:num w:numId="9" w16cid:durableId="1619677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78"/>
    <w:rsid w:val="00031374"/>
    <w:rsid w:val="000A1097"/>
    <w:rsid w:val="000E2A8F"/>
    <w:rsid w:val="000F7439"/>
    <w:rsid w:val="001175CE"/>
    <w:rsid w:val="0012774F"/>
    <w:rsid w:val="00144B7A"/>
    <w:rsid w:val="00180C6E"/>
    <w:rsid w:val="00253478"/>
    <w:rsid w:val="0029606A"/>
    <w:rsid w:val="00357FC0"/>
    <w:rsid w:val="003D6355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81193"/>
    <w:rsid w:val="007D7198"/>
    <w:rsid w:val="00864A4B"/>
    <w:rsid w:val="00870F9F"/>
    <w:rsid w:val="008804B6"/>
    <w:rsid w:val="00897AB0"/>
    <w:rsid w:val="008A3553"/>
    <w:rsid w:val="00950B11"/>
    <w:rsid w:val="00A905AC"/>
    <w:rsid w:val="00B07ACD"/>
    <w:rsid w:val="00BA6584"/>
    <w:rsid w:val="00BE7BFD"/>
    <w:rsid w:val="00C370F2"/>
    <w:rsid w:val="00C44EEC"/>
    <w:rsid w:val="00C9160D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5307B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BDD01"/>
  <w15:chartTrackingRefBased/>
  <w15:docId w15:val="{3EC88F95-A3D9-4CE5-B706-D788844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9160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DE" w:eastAsia="en-US"/>
    </w:rPr>
  </w:style>
  <w:style w:type="paragraph" w:styleId="Bezodstpw">
    <w:name w:val="No Spacing"/>
    <w:uiPriority w:val="1"/>
    <w:qFormat/>
    <w:rsid w:val="0078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2023-03-13T10:42:00Z</cp:lastPrinted>
  <dcterms:created xsi:type="dcterms:W3CDTF">2023-03-13T11:43:00Z</dcterms:created>
  <dcterms:modified xsi:type="dcterms:W3CDTF">2023-03-13T11:43:00Z</dcterms:modified>
</cp:coreProperties>
</file>