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782DBA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782DBA">
      <w:pPr>
        <w:widowControl w:val="0"/>
        <w:spacing w:after="0" w:line="360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782DBA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360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063ADDAB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C15EC4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6F4BE792" w:rsidR="00F76763" w:rsidRPr="006E08CD" w:rsidRDefault="00F76763" w:rsidP="00782DB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Start w:id="1" w:name="_Hlk147303625"/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147148952"/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drogi powiatowej nr 1</w:t>
      </w:r>
      <w:r w:rsidR="008B2A7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822</w:t>
      </w:r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8B2A7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w miejscowości Krzywe</w:t>
      </w:r>
      <w:bookmarkEnd w:id="1"/>
      <w:bookmarkEnd w:id="2"/>
      <w:r w:rsid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3F6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E06298F" w14:textId="0827B79C" w:rsidR="00782DBA" w:rsidRPr="00782DBA" w:rsidRDefault="00F76763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782DBA">
        <w:rPr>
          <w:rFonts w:ascii="Arial" w:hAnsi="Arial" w:cs="Arial"/>
          <w:sz w:val="24"/>
          <w:szCs w:val="24"/>
        </w:rPr>
        <w:t>Zamawiającego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p</w:t>
      </w:r>
      <w:proofErr w:type="spellStart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drogi powiatowej nr 1</w:t>
      </w:r>
      <w:r w:rsidR="008B2A7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822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8B2A7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w miejscowości Krzywe. </w:t>
      </w:r>
    </w:p>
    <w:p w14:paraId="2B808936" w14:textId="37B531DC" w:rsidR="00E95AA7" w:rsidRPr="00C86305" w:rsidRDefault="00C86305" w:rsidP="00782DBA">
      <w:pPr>
        <w:pStyle w:val="Nagwek2"/>
        <w:numPr>
          <w:ilvl w:val="0"/>
          <w:numId w:val="1"/>
        </w:numPr>
        <w:tabs>
          <w:tab w:val="left" w:pos="907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iCs/>
          <w:color w:val="000000"/>
          <w:lang w:eastAsia="x-none"/>
        </w:rPr>
      </w:pP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Przedmiot zamówienia </w:t>
      </w:r>
      <w:r w:rsidRPr="00C86305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>finansowany jest ze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 xml:space="preserve"> 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środków 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>Rządowego Funduszu Rozwoju Dróg</w:t>
      </w:r>
      <w:r w:rsidRPr="00C86305">
        <w:rPr>
          <w:rFonts w:ascii="Arial" w:hAnsi="Arial" w:cs="Arial"/>
          <w:bCs/>
          <w:iCs/>
          <w:color w:val="000000"/>
          <w:lang w:eastAsia="x-none"/>
        </w:rPr>
        <w:t>.</w:t>
      </w:r>
    </w:p>
    <w:p w14:paraId="5F498194" w14:textId="74115A8C" w:rsidR="009E7482" w:rsidRPr="006E08CD" w:rsidRDefault="006E08CD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8B2A72">
        <w:rPr>
          <w:rFonts w:ascii="Arial" w:eastAsia="Times New Roman" w:hAnsi="Arial" w:cs="Arial"/>
          <w:sz w:val="24"/>
          <w:szCs w:val="24"/>
          <w:lang w:eastAsia="x-none"/>
        </w:rPr>
        <w:t>przedmiar robót, opis techniczny</w:t>
      </w:r>
      <w:r w:rsidR="008B2A72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 xml:space="preserve"> i kosztorys ofertowy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40A1FF6" w14:textId="77777777" w:rsidR="00C15EC4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lastRenderedPageBreak/>
        <w:t>Roboty muszą być wykonane zgodnie z zasadami współczesnej wiedzy technicznej, obowiązującymi przepisami, normami, aprobatami technicznymi oraz na ustalonych Umową warunkach.</w:t>
      </w:r>
    </w:p>
    <w:p w14:paraId="3F9DB445" w14:textId="6706341D" w:rsidR="005B3109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15EC4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782DBA">
      <w:pPr>
        <w:spacing w:after="0" w:line="36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42703D11" w:rsidR="00F8748F" w:rsidRPr="00F8748F" w:rsidRDefault="00F76763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F696D">
        <w:rPr>
          <w:rFonts w:ascii="Arial" w:hAnsi="Arial" w:cs="Arial"/>
          <w:b/>
          <w:bCs/>
          <w:sz w:val="24"/>
          <w:szCs w:val="24"/>
        </w:rPr>
        <w:t>10</w:t>
      </w:r>
      <w:r w:rsidR="009970DF" w:rsidRPr="00EC66A3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EC66A3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782DBA">
        <w:rPr>
          <w:rFonts w:ascii="Arial" w:hAnsi="Arial" w:cs="Arial"/>
          <w:sz w:val="24"/>
          <w:szCs w:val="24"/>
        </w:rPr>
        <w:t>.</w:t>
      </w:r>
    </w:p>
    <w:p w14:paraId="19F8F668" w14:textId="5C4F5547" w:rsidR="00891057" w:rsidRPr="00ED16AB" w:rsidRDefault="005B3109" w:rsidP="00C15EC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ustalają, że przekazanie placu budowy nastąpi</w:t>
      </w:r>
      <w:r w:rsidR="0089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1057" w:rsidRPr="00F8748F">
        <w:rPr>
          <w:rFonts w:ascii="Arial" w:hAnsi="Arial" w:cs="Arial"/>
          <w:sz w:val="24"/>
          <w:szCs w:val="24"/>
        </w:rPr>
        <w:t xml:space="preserve">najpóźniej w terminie </w:t>
      </w:r>
      <w:r w:rsidR="00891057" w:rsidRPr="009A2A54">
        <w:rPr>
          <w:rFonts w:ascii="Arial" w:hAnsi="Arial" w:cs="Arial"/>
          <w:sz w:val="24"/>
          <w:szCs w:val="24"/>
        </w:rPr>
        <w:t>3 dni</w:t>
      </w:r>
      <w:r w:rsidR="00891057">
        <w:t xml:space="preserve"> </w:t>
      </w:r>
      <w:r w:rsidR="00891057"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48A85A0F" w14:textId="659E5918" w:rsidR="003F696D" w:rsidRPr="003F696D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28B226C8" w14:textId="640C586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2843BFC2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Specyfikacje techniczne.</w:t>
      </w:r>
    </w:p>
    <w:p w14:paraId="4A204C9E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54282CC1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Księgę Obmiaru.</w:t>
      </w:r>
    </w:p>
    <w:p w14:paraId="2449BC69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Dziennik Budowy.</w:t>
      </w:r>
    </w:p>
    <w:p w14:paraId="3BCDC8E2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60A05D8B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331765D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Sprawozdanie techniczne.</w:t>
      </w:r>
    </w:p>
    <w:p w14:paraId="1B969199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Kosztorys powykonawczy.</w:t>
      </w:r>
    </w:p>
    <w:p w14:paraId="7A5C5CD1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geodeta.</w:t>
      </w:r>
    </w:p>
    <w:p w14:paraId="2CC1FA75" w14:textId="612F70D6" w:rsidR="003F696D" w:rsidRPr="003F696D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6FB51FAF" w14:textId="46A92F54" w:rsidR="003F696D" w:rsidRPr="00340A9C" w:rsidRDefault="003F696D" w:rsidP="00782DBA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F6AA7E0" w14:textId="77777777" w:rsidR="00E56C36" w:rsidRDefault="00E56C36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E96E0" w14:textId="65C0C5A1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A839A9" w:rsidRDefault="00B66201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termin zapłaty wynagrodzenia nie może być dłuższy niż 30 dni od daty otrzymania przez Wykonawcę faktury;</w:t>
      </w:r>
    </w:p>
    <w:p w14:paraId="49B0824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) wymagania określone w art. 463 ustawy </w:t>
      </w:r>
      <w:proofErr w:type="spellStart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83CFCB" w14:textId="77777777" w:rsidR="00B66201" w:rsidRPr="003C08C9" w:rsidRDefault="00B66201" w:rsidP="00782DBA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42C74FF9" w14:textId="78359D3F" w:rsidR="00B66201" w:rsidRPr="003C08C9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</w:t>
      </w:r>
      <w:r>
        <w:rPr>
          <w:rFonts w:ascii="Arial" w:eastAsia="Times New Roman" w:hAnsi="Arial" w:cs="Arial"/>
          <w:sz w:val="24"/>
          <w:szCs w:val="24"/>
          <w:lang w:eastAsia="pl-PL"/>
        </w:rPr>
        <w:t>, dostawy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lub usługi,</w:t>
      </w:r>
    </w:p>
    <w:p w14:paraId="7353EA41" w14:textId="1C72DA08" w:rsidR="00B66201" w:rsidRPr="003165AD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okres obowiązywania umowy przekracza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46D84964" w14:textId="77777777" w:rsidR="003C08C9" w:rsidRPr="00B66201" w:rsidRDefault="003C08C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3" w:name="_Hlk530993543"/>
    </w:p>
    <w:p w14:paraId="49C32928" w14:textId="27974BF5" w:rsidR="005B3109" w:rsidRP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3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71529957"/>
      <w:bookmarkStart w:id="6" w:name="_Hlk71529982"/>
      <w:bookmarkEnd w:id="4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5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6"/>
    <w:p w14:paraId="0B1C2EBB" w14:textId="51448AE7" w:rsidR="00B66201" w:rsidRPr="00B66201" w:rsidRDefault="00B66201" w:rsidP="00782DB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66201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B662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6FD08E2B" w14:textId="77777777" w:rsidR="00E56C36" w:rsidRDefault="00E56C36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9B715EA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F260AB0" w14:textId="21B02895" w:rsidR="00341ECC" w:rsidRPr="00341ECC" w:rsidRDefault="00341ECC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tylko jedną płatność po wykonaniu i odebraniu robót, która nastąpi w  roku 2024. </w:t>
      </w:r>
    </w:p>
    <w:p w14:paraId="56E4D9D5" w14:textId="76142D98" w:rsidR="00582108" w:rsidRDefault="00582108" w:rsidP="00782DBA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5F2DE929" w:rsidR="000A086F" w:rsidRPr="00ED16AB" w:rsidRDefault="000A086F" w:rsidP="00782DB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270346" w:rsidRDefault="00024F3F" w:rsidP="00782DB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96A8B51" w:rsidR="00270346" w:rsidRPr="00112D6A" w:rsidRDefault="00270346" w:rsidP="00782DB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112D6A" w:rsidRDefault="00270346" w:rsidP="00782DBA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782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782DBA">
      <w:pPr>
        <w:widowControl w:val="0"/>
        <w:spacing w:after="0" w:line="360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82DBA">
      <w:pPr>
        <w:numPr>
          <w:ilvl w:val="0"/>
          <w:numId w:val="7"/>
        </w:numPr>
        <w:tabs>
          <w:tab w:val="clear" w:pos="1440"/>
          <w:tab w:val="num" w:pos="1778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163E8101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</w:t>
      </w:r>
      <w:r w:rsidR="00A867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D75D06" w:rsidRDefault="000E2992" w:rsidP="00782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697DB0D5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Zamawiający zapłaci karę umowną Wykonawcy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A2A54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712A6D4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w 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2DCFD03C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bookmarkStart w:id="7" w:name="_Hlk149121919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0,2%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 xml:space="preserve">wartości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wynagrodzenia brutto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7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60706CA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404C8AB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65C03694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odwykonawco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6DC1F709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C15EC4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0,5</w:t>
      </w:r>
      <w:r w:rsidR="00E97D2B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%</w:t>
      </w:r>
      <w:r w:rsidR="00C15EC4" w:rsidRPr="00C15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z tytułu nieprzedłożenia Zamawiającemu do zaakceptowania projektu umowy o podwykonawstwo, której przedmiotem są roboty budowlane, lub projektu jej zmian,</w:t>
      </w:r>
    </w:p>
    <w:p w14:paraId="598B20C5" w14:textId="791784BF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 każdy dzień zwłoki – z tytułu zwłoki 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13277451" w:rsidR="000E2992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dokonaniu w umowie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3B6E8615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</w:t>
      </w:r>
      <w:r w:rsidRPr="00C15EC4">
        <w:rPr>
          <w:rFonts w:ascii="Arial" w:hAnsi="Arial" w:cs="Arial"/>
          <w:sz w:val="24"/>
          <w:szCs w:val="24"/>
        </w:rPr>
        <w:t xml:space="preserve">wysokości </w:t>
      </w:r>
      <w:bookmarkStart w:id="8" w:name="_Hlk149123021"/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8"/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294C49F7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37BF9DED" w:rsidR="004E1ACE" w:rsidRPr="004E1ACE" w:rsidRDefault="004E1ACE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30% wartości wynagrodzenia brutto 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ED16AB" w:rsidRDefault="005B3109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ED16AB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FA212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BE1DD87" w14:textId="72871BB4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54ED4B54" w14:textId="74DDFEE6" w:rsidR="002302FD" w:rsidRPr="00891057" w:rsidRDefault="005B3109" w:rsidP="00891057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239637F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782DB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782D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9E6BEEB" w:rsidR="00AE0D1C" w:rsidRDefault="00AE0D1C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</w:t>
      </w:r>
      <w:r w:rsidR="00341ECC">
        <w:rPr>
          <w:rFonts w:ascii="Arial" w:hAnsi="Arial" w:cs="Arial"/>
          <w:sz w:val="24"/>
          <w:szCs w:val="24"/>
        </w:rPr>
        <w:t xml:space="preserve"> na paletach               </w:t>
      </w:r>
      <w:r w:rsidRPr="00ED16AB">
        <w:rPr>
          <w:rFonts w:ascii="Arial" w:hAnsi="Arial" w:cs="Arial"/>
          <w:sz w:val="24"/>
          <w:szCs w:val="24"/>
        </w:rPr>
        <w:t xml:space="preserve"> i dostarczone na koszt Wykonawcy do siedziby Zamawiającego.</w:t>
      </w:r>
    </w:p>
    <w:p w14:paraId="324920EA" w14:textId="77777777" w:rsidR="00A8677B" w:rsidRDefault="00A8677B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 celu realizacji obowiązku informacyjnego określonego w art. 38 ust. 1 i ust. 1a ustawy z 23 października 2018 r. (tekst. jedn. Dz.U. z 2023 r. poz. 747, 760 ze zm.) o Rządowym Funduszu Rozwoju Dróg - Minister Infrastruktury wskazuje, że należy odpowiednio stosować przepisy art. 35a i art. 35d ustawy z dnia 27 sierpnia 2009 r. o finansach publicznych.</w:t>
      </w:r>
    </w:p>
    <w:p w14:paraId="0DEF444F" w14:textId="44E84C34" w:rsidR="00A8677B" w:rsidRP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 xml:space="preserve">Pełna treść Rozporządzenia Rady Ministrów z dnia 7 maja 2021 r. w sprawie określenia działań informacyjnych podejmowanych przez podmioty realizujące zadania dofinansowane z budżetu państwa lub z państwowych funduszy celowych (Dz. U. 2021 poz. 953) dostępna jest na stronie Biuletynu Informacji Publicznej Kancelarii Prezesa Rady Ministrów w sekcji Działania Informacyjne/Materiały - </w:t>
      </w:r>
      <w:hyperlink r:id="rId8" w:history="1">
        <w:r w:rsidR="002115B6" w:rsidRPr="003F1414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2115B6">
        <w:rPr>
          <w:rFonts w:ascii="Arial" w:hAnsi="Arial" w:cs="Arial"/>
          <w:sz w:val="24"/>
          <w:szCs w:val="24"/>
        </w:rPr>
        <w:t xml:space="preserve"> </w:t>
      </w:r>
    </w:p>
    <w:p w14:paraId="69A114FC" w14:textId="77777777" w:rsid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Wzory tablic (w formacie PDF i EPS*) umieszczone są na wyżej wymienionej stronie internetowej w sekcji Działania Informacyjne/Materiały/Wzory tablic informacyjnych dotyczących zadania finansowanego lub dofinansowanego z państwowych funduszy celowych.</w:t>
      </w:r>
    </w:p>
    <w:p w14:paraId="4D6072F5" w14:textId="443ECBE4" w:rsidR="00C86305" w:rsidRPr="00E56C36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tablicy stanowi również załącznik do niniejszej umowy.</w:t>
      </w:r>
    </w:p>
    <w:p w14:paraId="5BAE33EA" w14:textId="77777777" w:rsidR="00C86305" w:rsidRDefault="00C86305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08270317" w:rsidR="00786F27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315359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183FA2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698C22E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77777777" w:rsidR="00B66201" w:rsidRPr="00FA212B" w:rsidRDefault="00B66201" w:rsidP="00782DBA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7B540A08" w14:textId="77777777" w:rsidR="00B66201" w:rsidRPr="00F43ACE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6211D70E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6174218E" w14:textId="77777777" w:rsidR="00B66201" w:rsidRPr="00183FA2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3F382CE3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691ED44F" w14:textId="77777777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5EC3BE5A" w14:textId="6B7D97ED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284"/>
        </w:tabs>
        <w:spacing w:after="0" w:line="360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pracowniczych planach kapitałowych (Dz. U. </w:t>
      </w:r>
      <w:r w:rsidR="009C3465">
        <w:rPr>
          <w:rFonts w:ascii="Arial" w:eastAsia="Times New Roman" w:hAnsi="Arial" w:cs="Arial"/>
          <w:sz w:val="24"/>
          <w:szCs w:val="24"/>
          <w:lang w:eastAsia="pl-PL"/>
        </w:rPr>
        <w:t>z 2023 r. poz. 46).</w:t>
      </w:r>
    </w:p>
    <w:p w14:paraId="166A72DE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10"/>
      <w:r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419"/>
      <w:r w:rsidRPr="006F3CBD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>
        <w:rPr>
          <w:rFonts w:ascii="Arial" w:hAnsi="Arial" w:cs="Arial"/>
          <w:sz w:val="24"/>
          <w:szCs w:val="24"/>
        </w:rPr>
        <w:t>6</w:t>
      </w:r>
      <w:r w:rsidRPr="006F3CBD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11"/>
      <w:r w:rsidRPr="006F3CBD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2"/>
      <w:r w:rsidRPr="006F3CBD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FA212B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3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4A7729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6F3CBD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13"/>
      <w:r w:rsidRPr="006F3CBD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4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4"/>
      <w:r w:rsidRPr="006F3CBD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930F956" w14:textId="1799B621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ust. 2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Wykonawca do ceny netto doliczy wysokość stawki podatku VAT obowiązującej w dniu wystawienia faktury.</w:t>
      </w:r>
    </w:p>
    <w:p w14:paraId="36DA1696" w14:textId="3FE2CC3B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147C1" w14:textId="7A02CB7F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4AAEC6" w14:textId="5BA3023D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ust. 2 pkt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191FBED8" w14:textId="77777777" w:rsidR="00B66201" w:rsidRPr="009D5FAD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71E920EF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17A16112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2515A6EA" w14:textId="77777777" w:rsidR="00B66201" w:rsidRPr="00FA212B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88281C1" w14:textId="4B12EB5A" w:rsidR="00B66201" w:rsidRPr="002302FD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w efekcie zastosowania postanowień dotyczących zmian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Pr="002115B6">
        <w:rPr>
          <w:rFonts w:ascii="Arial" w:eastAsia="Times New Roman" w:hAnsi="Arial" w:cs="Arial"/>
          <w:sz w:val="24"/>
          <w:szCs w:val="24"/>
          <w:lang w:eastAsia="pl-PL"/>
        </w:rPr>
        <w:t>2% łącznej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wartości netto Umowy.</w:t>
      </w:r>
      <w:bookmarkEnd w:id="9"/>
    </w:p>
    <w:p w14:paraId="22BAC30A" w14:textId="77777777" w:rsidR="00B66201" w:rsidRDefault="00B66201" w:rsidP="00782D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E8062F8" w14:textId="01B89F0F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4C7BF55" w14:textId="2567E312" w:rsidR="009A5F14" w:rsidRPr="00341ECC" w:rsidRDefault="00E5068A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014F0932" w14:textId="77777777" w:rsidR="006A2039" w:rsidRDefault="006A203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61908BC6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67D9C9B1" w:rsidR="008A4582" w:rsidRP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343DC" w14:textId="420FA754" w:rsidR="00DD6589" w:rsidRDefault="007E1BA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3874978B" w14:textId="3B0E0F25" w:rsidR="009E7482" w:rsidRDefault="002115B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tablicy informacyjnej.</w:t>
      </w:r>
    </w:p>
    <w:p w14:paraId="059A241B" w14:textId="77777777" w:rsidR="006A2039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BE583" w14:textId="77777777" w:rsidR="006A2039" w:rsidRPr="00341ECC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DDFAD9" w14:textId="365D683C" w:rsidR="00BD14BE" w:rsidRPr="0095775F" w:rsidRDefault="005B3109" w:rsidP="00782DBA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7E8B" w14:textId="77777777" w:rsidR="004028E9" w:rsidRDefault="004028E9" w:rsidP="005B3109">
      <w:pPr>
        <w:spacing w:after="0" w:line="240" w:lineRule="auto"/>
      </w:pPr>
      <w:r>
        <w:separator/>
      </w:r>
    </w:p>
  </w:endnote>
  <w:endnote w:type="continuationSeparator" w:id="0">
    <w:p w14:paraId="5155CCB4" w14:textId="77777777" w:rsidR="004028E9" w:rsidRDefault="004028E9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EC13" w14:textId="77777777" w:rsidR="004028E9" w:rsidRDefault="004028E9" w:rsidP="005B3109">
      <w:pPr>
        <w:spacing w:after="0" w:line="240" w:lineRule="auto"/>
      </w:pPr>
      <w:r>
        <w:separator/>
      </w:r>
    </w:p>
  </w:footnote>
  <w:footnote w:type="continuationSeparator" w:id="0">
    <w:p w14:paraId="082F0DD5" w14:textId="77777777" w:rsidR="004028E9" w:rsidRDefault="004028E9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1F2CBB" w:rsidRDefault="001F2CBB" w:rsidP="006E7D6A">
    <w:pPr>
      <w:suppressAutoHyphens/>
      <w:spacing w:line="240" w:lineRule="auto"/>
      <w:jc w:val="center"/>
    </w:pPr>
  </w:p>
  <w:p w14:paraId="290E9B67" w14:textId="77777777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Pr="006E7D6A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12C0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144"/>
    <w:rsid w:val="0019586D"/>
    <w:rsid w:val="001B6289"/>
    <w:rsid w:val="001D1794"/>
    <w:rsid w:val="001D2E11"/>
    <w:rsid w:val="001D2E67"/>
    <w:rsid w:val="001E56C0"/>
    <w:rsid w:val="001F2CBB"/>
    <w:rsid w:val="001F6879"/>
    <w:rsid w:val="002115B6"/>
    <w:rsid w:val="0022010A"/>
    <w:rsid w:val="00221499"/>
    <w:rsid w:val="00222F63"/>
    <w:rsid w:val="002302FD"/>
    <w:rsid w:val="002349A9"/>
    <w:rsid w:val="00250B38"/>
    <w:rsid w:val="00253EB8"/>
    <w:rsid w:val="002619ED"/>
    <w:rsid w:val="00270346"/>
    <w:rsid w:val="00273B27"/>
    <w:rsid w:val="00276849"/>
    <w:rsid w:val="002975FF"/>
    <w:rsid w:val="002B67B8"/>
    <w:rsid w:val="002C2B59"/>
    <w:rsid w:val="002D67CA"/>
    <w:rsid w:val="003027B7"/>
    <w:rsid w:val="0030325C"/>
    <w:rsid w:val="00315442"/>
    <w:rsid w:val="00322A35"/>
    <w:rsid w:val="00340A9C"/>
    <w:rsid w:val="00341ECC"/>
    <w:rsid w:val="003504C5"/>
    <w:rsid w:val="0036641F"/>
    <w:rsid w:val="003A5D02"/>
    <w:rsid w:val="003B2433"/>
    <w:rsid w:val="003B7A7A"/>
    <w:rsid w:val="003C08C9"/>
    <w:rsid w:val="003C4862"/>
    <w:rsid w:val="003F1638"/>
    <w:rsid w:val="003F696D"/>
    <w:rsid w:val="003F71CC"/>
    <w:rsid w:val="004028E9"/>
    <w:rsid w:val="00432852"/>
    <w:rsid w:val="00432DC7"/>
    <w:rsid w:val="004333AB"/>
    <w:rsid w:val="004461FD"/>
    <w:rsid w:val="004463CB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66916"/>
    <w:rsid w:val="0057427E"/>
    <w:rsid w:val="0057437F"/>
    <w:rsid w:val="00582108"/>
    <w:rsid w:val="005945FF"/>
    <w:rsid w:val="005B3109"/>
    <w:rsid w:val="005E54DC"/>
    <w:rsid w:val="0061791C"/>
    <w:rsid w:val="006355B4"/>
    <w:rsid w:val="006806FB"/>
    <w:rsid w:val="006A2039"/>
    <w:rsid w:val="006D6F10"/>
    <w:rsid w:val="006E08CD"/>
    <w:rsid w:val="006F3CBD"/>
    <w:rsid w:val="00706251"/>
    <w:rsid w:val="00735C59"/>
    <w:rsid w:val="00737B90"/>
    <w:rsid w:val="0074496F"/>
    <w:rsid w:val="00745969"/>
    <w:rsid w:val="00782DBA"/>
    <w:rsid w:val="00786F27"/>
    <w:rsid w:val="0079539C"/>
    <w:rsid w:val="007B5B24"/>
    <w:rsid w:val="007E1BA6"/>
    <w:rsid w:val="007E419D"/>
    <w:rsid w:val="007F05B6"/>
    <w:rsid w:val="00820FE3"/>
    <w:rsid w:val="0082308E"/>
    <w:rsid w:val="00862F4B"/>
    <w:rsid w:val="0088058C"/>
    <w:rsid w:val="00891057"/>
    <w:rsid w:val="008A09E6"/>
    <w:rsid w:val="008A4582"/>
    <w:rsid w:val="008B2A7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2A54"/>
    <w:rsid w:val="009A5F14"/>
    <w:rsid w:val="009B3CF7"/>
    <w:rsid w:val="009C3465"/>
    <w:rsid w:val="009D1140"/>
    <w:rsid w:val="009E7482"/>
    <w:rsid w:val="00A06381"/>
    <w:rsid w:val="00A132CF"/>
    <w:rsid w:val="00A15360"/>
    <w:rsid w:val="00A60466"/>
    <w:rsid w:val="00A70E78"/>
    <w:rsid w:val="00A8677B"/>
    <w:rsid w:val="00AA73F6"/>
    <w:rsid w:val="00AC18FF"/>
    <w:rsid w:val="00AC2081"/>
    <w:rsid w:val="00AE0D1C"/>
    <w:rsid w:val="00AF147A"/>
    <w:rsid w:val="00B17CD2"/>
    <w:rsid w:val="00B23B7B"/>
    <w:rsid w:val="00B432B4"/>
    <w:rsid w:val="00B51B8C"/>
    <w:rsid w:val="00B66201"/>
    <w:rsid w:val="00BB1B5E"/>
    <w:rsid w:val="00BD14BE"/>
    <w:rsid w:val="00BE2D7C"/>
    <w:rsid w:val="00BF34EA"/>
    <w:rsid w:val="00BF5FA0"/>
    <w:rsid w:val="00BF7E0F"/>
    <w:rsid w:val="00C02041"/>
    <w:rsid w:val="00C15EC4"/>
    <w:rsid w:val="00C215C6"/>
    <w:rsid w:val="00C222F5"/>
    <w:rsid w:val="00C4300F"/>
    <w:rsid w:val="00C5193B"/>
    <w:rsid w:val="00C86305"/>
    <w:rsid w:val="00C920C8"/>
    <w:rsid w:val="00CB5256"/>
    <w:rsid w:val="00CE304F"/>
    <w:rsid w:val="00D04BDE"/>
    <w:rsid w:val="00D2192E"/>
    <w:rsid w:val="00D34051"/>
    <w:rsid w:val="00D34247"/>
    <w:rsid w:val="00D44A66"/>
    <w:rsid w:val="00D75D0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5660B"/>
    <w:rsid w:val="00E56C36"/>
    <w:rsid w:val="00E76CA8"/>
    <w:rsid w:val="00E812F9"/>
    <w:rsid w:val="00E95AA7"/>
    <w:rsid w:val="00E97D2B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3874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19</Pages>
  <Words>5373</Words>
  <Characters>32239</Characters>
  <Application>Microsoft Office Word</Application>
  <DocSecurity>0</DocSecurity>
  <Lines>268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UMOWA NR …………………….</vt:lpstr>
      <vt:lpstr>    Przedmiot zamówienia dofinansowany jest ze środków Rządowego Funduszu Rozwoju Dr</vt:lpstr>
    </vt:vector>
  </TitlesOfParts>
  <Company/>
  <LinksUpToDate>false</LinksUpToDate>
  <CharactersWithSpaces>37537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107</cp:revision>
  <cp:lastPrinted>2023-10-27T11:08:00Z</cp:lastPrinted>
  <dcterms:created xsi:type="dcterms:W3CDTF">2021-03-23T12:24:00Z</dcterms:created>
  <dcterms:modified xsi:type="dcterms:W3CDTF">2023-10-27T11:08:00Z</dcterms:modified>
</cp:coreProperties>
</file>