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44F9CEB9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E36AC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3B149B4C" w:rsidR="00F76763" w:rsidRPr="006E08CD" w:rsidRDefault="00F76763" w:rsidP="009A5F1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5AA7" w:rsidRPr="00E95AA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Przebudowa dróg dla pieszych przy ul. Orzeszkowej nr 4939N w Olecku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 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trybie podstawowym</w:t>
      </w:r>
      <w:r w:rsidR="006806FB" w:rsidRPr="006806FB">
        <w:rPr>
          <w:rFonts w:ascii="Arial" w:hAnsi="Arial" w:cs="Arial"/>
          <w:b/>
          <w:iCs/>
          <w:color w:val="000000"/>
          <w:lang w:eastAsia="x-none"/>
        </w:rPr>
        <w:t xml:space="preserve"> </w:t>
      </w:r>
      <w:r w:rsidR="006806FB" w:rsidRPr="006806F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 możliwością negocjacji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6806F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>605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3DA975ED" w14:textId="6D006A7A" w:rsidR="00E95AA7" w:rsidRPr="00E95AA7" w:rsidRDefault="00F76763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22010A">
        <w:rPr>
          <w:rFonts w:ascii="Arial" w:hAnsi="Arial" w:cs="Arial"/>
          <w:sz w:val="24"/>
          <w:szCs w:val="24"/>
        </w:rPr>
        <w:t>Zamawiającego</w:t>
      </w:r>
      <w:r w:rsidR="006E08CD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E95AA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proofErr w:type="spellStart"/>
      <w:r w:rsidR="00E95AA7" w:rsidRPr="00E95AA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="00E95AA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="00E95AA7" w:rsidRPr="00E95AA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dróg dla pieszych przy ul. Orzeszkowej nr 4939N w Olecku</w:t>
      </w:r>
      <w:r w:rsidR="00E56C3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.</w:t>
      </w:r>
    </w:p>
    <w:p w14:paraId="2B808936" w14:textId="7BD8B265" w:rsidR="00E95AA7" w:rsidRPr="00C86305" w:rsidRDefault="00C86305" w:rsidP="00A8677B">
      <w:pPr>
        <w:pStyle w:val="Nagwek2"/>
        <w:numPr>
          <w:ilvl w:val="0"/>
          <w:numId w:val="1"/>
        </w:numPr>
        <w:tabs>
          <w:tab w:val="left" w:pos="9070"/>
        </w:tabs>
        <w:ind w:left="284" w:hanging="284"/>
        <w:jc w:val="both"/>
        <w:rPr>
          <w:rFonts w:ascii="Arial" w:hAnsi="Arial" w:cs="Arial"/>
          <w:b w:val="0"/>
          <w:bCs/>
          <w:iCs/>
          <w:color w:val="000000"/>
          <w:lang w:eastAsia="x-none"/>
        </w:rPr>
      </w:pP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 Przedmiot zamówienia </w:t>
      </w:r>
      <w:r w:rsidRPr="00C86305">
        <w:rPr>
          <w:rFonts w:ascii="Arial" w:hAnsi="Arial" w:cs="Arial"/>
          <w:b w:val="0"/>
          <w:bCs/>
          <w:iCs/>
          <w:color w:val="000000"/>
          <w:lang w:eastAsia="x-none"/>
        </w:rPr>
        <w:t>do</w:t>
      </w: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>finansowany jest ze</w:t>
      </w:r>
      <w:r w:rsidRPr="00C86305">
        <w:rPr>
          <w:rFonts w:ascii="Arial" w:hAnsi="Arial" w:cs="Arial"/>
          <w:bCs/>
          <w:iCs/>
          <w:color w:val="000000"/>
          <w:lang w:val="x-none" w:eastAsia="x-none"/>
        </w:rPr>
        <w:t xml:space="preserve"> </w:t>
      </w: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środków </w:t>
      </w:r>
      <w:r w:rsidRPr="00C86305">
        <w:rPr>
          <w:rFonts w:ascii="Arial" w:hAnsi="Arial" w:cs="Arial"/>
          <w:bCs/>
          <w:iCs/>
          <w:color w:val="000000"/>
          <w:lang w:val="x-none" w:eastAsia="x-none"/>
        </w:rPr>
        <w:t>Rządowego Funduszu Rozwoju Dróg</w:t>
      </w:r>
      <w:r w:rsidRPr="00C86305">
        <w:rPr>
          <w:rFonts w:ascii="Arial" w:hAnsi="Arial" w:cs="Arial"/>
          <w:bCs/>
          <w:iCs/>
          <w:color w:val="000000"/>
          <w:lang w:eastAsia="x-none"/>
        </w:rPr>
        <w:t>.</w:t>
      </w:r>
    </w:p>
    <w:p w14:paraId="5F498194" w14:textId="026B4088" w:rsidR="009E7482" w:rsidRPr="006E08CD" w:rsidRDefault="006E08CD" w:rsidP="006E08C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 xml:space="preserve">przedmiar robót i kosztorys ofertowy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jako załącznik do Umowy.</w:t>
      </w:r>
    </w:p>
    <w:p w14:paraId="706A7880" w14:textId="791E0052" w:rsidR="005B3109" w:rsidRPr="009E7482" w:rsidRDefault="005B3109" w:rsidP="009E7482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9E7482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9E748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329D7F6B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C86305">
        <w:rPr>
          <w:rFonts w:ascii="Arial" w:hAnsi="Arial" w:cs="Arial"/>
          <w:b/>
          <w:bCs/>
          <w:sz w:val="24"/>
          <w:szCs w:val="24"/>
        </w:rPr>
        <w:t>9</w:t>
      </w:r>
      <w:r w:rsidR="009970DF" w:rsidRPr="00EC66A3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 w:rsidRPr="00EC66A3">
        <w:rPr>
          <w:rFonts w:ascii="Arial" w:hAnsi="Arial" w:cs="Arial"/>
          <w:b/>
          <w:bCs/>
          <w:sz w:val="24"/>
          <w:szCs w:val="24"/>
        </w:rPr>
        <w:t>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6806FB">
        <w:rPr>
          <w:rFonts w:ascii="Arial" w:hAnsi="Arial" w:cs="Arial"/>
          <w:sz w:val="24"/>
          <w:szCs w:val="24"/>
        </w:rPr>
        <w:t>.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7C8606A" w:rsid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13B2EB35" w14:textId="713163B7" w:rsidR="00706251" w:rsidRPr="00037AA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06E092D8" w14:textId="727C3BCF" w:rsidR="00706251" w:rsidRPr="002115B6" w:rsidRDefault="00706251" w:rsidP="003F71CC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115B6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43072A2B" w14:textId="5842B527" w:rsidR="00706251" w:rsidRPr="002115B6" w:rsidRDefault="00706251" w:rsidP="000E2992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115B6">
        <w:rPr>
          <w:rFonts w:ascii="Arial" w:eastAsia="Calibri" w:hAnsi="Arial" w:cs="Arial"/>
          <w:sz w:val="24"/>
          <w:szCs w:val="24"/>
        </w:rPr>
        <w:t>Kosztorys powykonawczy.</w:t>
      </w:r>
    </w:p>
    <w:p w14:paraId="04E9982E" w14:textId="77777777" w:rsidR="00706251" w:rsidRPr="002115B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115B6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2F6AA7E0" w14:textId="77777777" w:rsidR="00E56C36" w:rsidRDefault="00E56C36" w:rsidP="00253EB8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6E96E0" w14:textId="65C0C5A1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33B380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222F6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2EEE2701" w14:textId="77777777" w:rsidR="00B66201" w:rsidRPr="00A839A9" w:rsidRDefault="00B66201" w:rsidP="00B66201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Wymagania </w:t>
      </w:r>
      <w:r w:rsidRPr="0073662B">
        <w:rPr>
          <w:rFonts w:ascii="Arial" w:hAnsi="Arial" w:cs="Arial"/>
          <w:sz w:val="24"/>
          <w:szCs w:val="24"/>
        </w:rPr>
        <w:t>dotyczące umowy o podwykonawstwo na roboty budowlane, których niespełnienie spowoduje zgłoszenie przez Zamawiającego odpowiednio zastrzeżeń lub sprzeciwu:</w:t>
      </w:r>
    </w:p>
    <w:p w14:paraId="015B1AA6" w14:textId="77777777" w:rsidR="00B66201" w:rsidRDefault="00B66201" w:rsidP="00B66201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A839A9">
        <w:rPr>
          <w:rFonts w:ascii="Arial" w:hAnsi="Arial" w:cs="Arial"/>
          <w:sz w:val="24"/>
          <w:szCs w:val="24"/>
        </w:rPr>
        <w:t xml:space="preserve">a) </w:t>
      </w:r>
      <w:r w:rsidRPr="00A839A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zakres powierzonych części zadań powinien wynikać z pozycji kosztorysowych;</w:t>
      </w:r>
    </w:p>
    <w:p w14:paraId="1F19F825" w14:textId="1D178DF7" w:rsidR="00B66201" w:rsidRDefault="00B66201" w:rsidP="00B66201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b) terminy realizacji robót, które powinny wynikać z harmonogramu rzeczowo - finansowego złożonego przez Wykonawcę;</w:t>
      </w:r>
    </w:p>
    <w:p w14:paraId="425172DE" w14:textId="77777777" w:rsidR="00B66201" w:rsidRDefault="00B66201" w:rsidP="00B66201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c</w:t>
      </w: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) termin zapłaty wynagrodzenia nie może być dłuższy niż 30 dni od daty otrzymania przez Wykonawcę faktury;</w:t>
      </w:r>
    </w:p>
    <w:p w14:paraId="49B0824E" w14:textId="77777777" w:rsidR="00B66201" w:rsidRDefault="00B66201" w:rsidP="00B66201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d</w:t>
      </w: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) wymagania określone w art. 463 ustawy </w:t>
      </w:r>
      <w:proofErr w:type="spellStart"/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1383CFCB" w14:textId="77777777" w:rsidR="00B66201" w:rsidRPr="003C08C9" w:rsidRDefault="00B66201" w:rsidP="00B66201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Wykonawca, którego wynagrodzenie zostanie zmienione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stosownie do treści art. 439 ust. 5 ustawy Prawo zamówień publicznych do zmiany wynagrodzenia przysługującego podwykonawcy, z którym zawarł umowę,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w zakresie odpowiadającym zmianom cen materiałów lub kosztów dotyczących zobowiązania podwykonawcy, jeżeli łącznie spełnione są następujące warunki: </w:t>
      </w:r>
    </w:p>
    <w:p w14:paraId="42C74FF9" w14:textId="78359D3F" w:rsidR="00B66201" w:rsidRPr="003C08C9" w:rsidRDefault="00B66201" w:rsidP="00B66201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</w:t>
      </w:r>
      <w:r>
        <w:rPr>
          <w:rFonts w:ascii="Arial" w:eastAsia="Times New Roman" w:hAnsi="Arial" w:cs="Arial"/>
          <w:sz w:val="24"/>
          <w:szCs w:val="24"/>
          <w:lang w:eastAsia="pl-PL"/>
        </w:rPr>
        <w:t>, dostawy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 lub usługi,</w:t>
      </w:r>
    </w:p>
    <w:p w14:paraId="7353EA41" w14:textId="1C72DA08" w:rsidR="00B66201" w:rsidRPr="003165AD" w:rsidRDefault="00B66201" w:rsidP="00B66201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okres obowiązywania umowy przekracza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</w:p>
    <w:p w14:paraId="46D84964" w14:textId="77777777" w:rsidR="003C08C9" w:rsidRPr="00B66201" w:rsidRDefault="003C08C9" w:rsidP="00B6620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1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1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DF38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1529957"/>
      <w:bookmarkStart w:id="4" w:name="_Hlk71529982"/>
      <w:bookmarkEnd w:id="2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3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4"/>
    <w:p w14:paraId="0B1C2EBB" w14:textId="51448AE7" w:rsidR="00B66201" w:rsidRPr="00B66201" w:rsidRDefault="00B66201" w:rsidP="00B6620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B66201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B6620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387C84F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469C546C" w14:textId="65D76BCA" w:rsidR="009A5F14" w:rsidRPr="000E2992" w:rsidRDefault="00F65DEF" w:rsidP="000E299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6FD08E2B" w14:textId="77777777" w:rsidR="00E56C36" w:rsidRDefault="00E56C36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29B715EA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0DF48F81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………………….</w:t>
      </w:r>
      <w:r w:rsidR="00FF0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6FCEAE98" w14:textId="6BEBA2DD" w:rsidR="00E35DD9" w:rsidRDefault="00E35DD9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tylko jedną płatność po wykonaniu i odebraniu robót, która nastąpi w  roku 2024. </w:t>
      </w:r>
    </w:p>
    <w:p w14:paraId="3A7934A1" w14:textId="3AD74714" w:rsidR="00582108" w:rsidRDefault="00582108" w:rsidP="00E35DD9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Faktura zostanie wystawiona po odebraniu przez Zamawiającego robót oraz </w:t>
      </w:r>
      <w:r>
        <w:rPr>
          <w:rFonts w:ascii="Arial" w:hAnsi="Arial" w:cs="Arial"/>
          <w:sz w:val="24"/>
          <w:szCs w:val="24"/>
        </w:rPr>
        <w:t>podpisanego protokołu odbioru końcowego robót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Wraz 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56E4D9D5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załączonym protokołem odbioru końcowego robót budowlanych. Termin zapłaty wynagrodzenia podwykonawcy lub dalszemu podwykonawcy przewidziany w umowie o podwykonawstwo nie może być dłuższy niż 30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dni licząc od dnia doręczenia Wykonawcy, podwykonawcy lub dalszemu podwykonawcy faktury lub rachunku, potwierdzających wykonanie zleconej podwykonawcy lub dalszemu podwykonawcy dostawy, usługi lub roboty budowlanej. </w:t>
      </w:r>
      <w:r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248595F3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niedostarczenia przez Wykonawcę dokumentów, o których mowa                w pkt. 8, Zamawiający zatrzyma z należności Wykonawcy kwotę w wysokości równej należności podwykonawcy, do czasu otrzymania tego potwierdzenia.                    W zakresie kwoty, co do której nie przedłożono potwierdzenia podwykonawcy, termin zapłaty nie rozpoczyna biegu do czasu przedłożenia stosownego potwierdzenia.</w:t>
      </w:r>
    </w:p>
    <w:p w14:paraId="33D64F63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                              w przypadku uchylenia się od obowiązku zapłaty odpowiednio przez Wykonawcę, podwykonawcę lub dalszego podwykonawcę zamówienia, na zasadach określonych w art. 465 ust 2 – 7 ustawy Prawo zamówień publicznych.</w:t>
      </w:r>
    </w:p>
    <w:p w14:paraId="3FB06713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Zasady określone w ust. 8-11 stosuje się odpowiednio w przypadku zapłaty wynagrodzenia należnego dalszym podwykonawcom.</w:t>
      </w:r>
    </w:p>
    <w:p w14:paraId="2249716F" w14:textId="76916AE4" w:rsidR="00737B90" w:rsidRPr="00AA73F6" w:rsidRDefault="00737B90" w:rsidP="00AA73F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5F2DE929" w:rsidR="000A086F" w:rsidRPr="00ED16AB" w:rsidRDefault="000A086F" w:rsidP="000A086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 w:rsidR="00DA7D4B">
        <w:rPr>
          <w:rFonts w:ascii="Arial" w:hAnsi="Arial" w:cs="Arial"/>
          <w:sz w:val="24"/>
          <w:szCs w:val="24"/>
        </w:rPr>
        <w:t>3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 w:rsidR="00DA7D4B">
        <w:rPr>
          <w:rFonts w:ascii="Arial" w:hAnsi="Arial" w:cs="Arial"/>
          <w:sz w:val="24"/>
          <w:szCs w:val="24"/>
        </w:rPr>
        <w:t>682</w:t>
      </w:r>
      <w:r w:rsidRPr="00ED16A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2141D65F" w:rsidR="00491DCB" w:rsidRPr="00270346" w:rsidRDefault="00024F3F" w:rsidP="0027034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0346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270346">
        <w:rPr>
          <w:rFonts w:ascii="Arial" w:hAnsi="Arial" w:cs="Arial"/>
          <w:sz w:val="24"/>
          <w:szCs w:val="24"/>
        </w:rPr>
        <w:t>……</w:t>
      </w:r>
      <w:r w:rsidR="00270346">
        <w:rPr>
          <w:rFonts w:ascii="Arial" w:hAnsi="Arial" w:cs="Arial"/>
          <w:sz w:val="24"/>
          <w:szCs w:val="24"/>
        </w:rPr>
        <w:t>………………………………</w:t>
      </w:r>
    </w:p>
    <w:p w14:paraId="4645BF0C" w14:textId="696A8B51" w:rsidR="00270346" w:rsidRPr="00112D6A" w:rsidRDefault="00270346" w:rsidP="00270346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</w:t>
      </w:r>
      <w:r w:rsidRPr="003527C6">
        <w:rPr>
          <w:rFonts w:ascii="Arial" w:hAnsi="Arial" w:cs="Arial"/>
          <w:bCs/>
          <w:sz w:val="24"/>
          <w:szCs w:val="24"/>
        </w:rPr>
        <w:t xml:space="preserve">zamówienia 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(pracownicy wykonujący prace fizyczne w branży drogowej, w tym prace operatorów sprzętu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br/>
        <w:t xml:space="preserve"> i montażystów)</w:t>
      </w:r>
      <w:r w:rsidRPr="00112D6A">
        <w:rPr>
          <w:rFonts w:ascii="Arial" w:hAnsi="Arial" w:cs="Arial"/>
          <w:bCs/>
          <w:sz w:val="24"/>
          <w:szCs w:val="24"/>
        </w:rPr>
        <w:t xml:space="preserve">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 w:rsidR="00C86305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</w:t>
      </w:r>
      <w:r w:rsidR="00C86305">
        <w:rPr>
          <w:rFonts w:ascii="Arial" w:hAnsi="Arial" w:cs="Arial"/>
          <w:bCs/>
          <w:sz w:val="24"/>
          <w:szCs w:val="24"/>
          <w:lang w:eastAsia="x-none"/>
        </w:rPr>
        <w:t>465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7CBF0EAA" w14:textId="77777777" w:rsidR="00270346" w:rsidRPr="00112D6A" w:rsidRDefault="00270346" w:rsidP="0027034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48A291C2" w14:textId="3F395C38" w:rsidR="00270346" w:rsidRPr="00112D6A" w:rsidRDefault="00270346" w:rsidP="0027034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pkt.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5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1FBE9F03" w14:textId="77777777" w:rsidR="00270346" w:rsidRPr="00112D6A" w:rsidRDefault="00270346" w:rsidP="0027034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6EE70044" w14:textId="77777777" w:rsidR="00270346" w:rsidRPr="00112D6A" w:rsidRDefault="00270346" w:rsidP="0027034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</w:p>
    <w:p w14:paraId="2F022A2A" w14:textId="77777777" w:rsidR="00270346" w:rsidRPr="00112D6A" w:rsidRDefault="00270346" w:rsidP="0027034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5.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Na żądanie Zamawiającego, w terminie 3 dni roboczych, Wykonawca zobowiązany jest do przedłożenia Zamawiającemu następującego dokumentu/dokumentów potwierdzających spełnienie wymogu, o którym mowa w pkt.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011851AC" w14:textId="77777777" w:rsidR="00270346" w:rsidRPr="00ED16AB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1D01E0BE" w14:textId="77777777" w:rsidR="00270346" w:rsidRPr="00C5748D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Wykonawcy lub Podwykonawcy o zatrudnieniu pracownika na podstawie umowy o pracę,</w:t>
      </w:r>
    </w:p>
    <w:p w14:paraId="6C17A7C6" w14:textId="77777777" w:rsidR="00270346" w:rsidRPr="00ED16AB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628C3899" w14:textId="77777777" w:rsidR="00270346" w:rsidRPr="00ED16AB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386429C3" w14:textId="77777777" w:rsidR="00270346" w:rsidRPr="00ED16AB" w:rsidRDefault="00270346" w:rsidP="00270346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umowy o pracę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75A2F20E" w14:textId="77777777" w:rsidR="00270346" w:rsidRDefault="00270346" w:rsidP="0027034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stosunku pracy wykonujących czynności wymienione w pkt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                                         o minimalnym wynagrodzeniu za pracę obowiązujących w chwili stwierdzenia przez Zamawiającego niedopełnienia przedmiotowego wymogu, wyliczonej </w:t>
      </w:r>
      <w:proofErr w:type="spellStart"/>
      <w:r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</w:p>
    <w:p w14:paraId="4F311D28" w14:textId="59491A3F" w:rsidR="005B3109" w:rsidRPr="00ED16AB" w:rsidRDefault="00270346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12D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6D62C68D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6928CEC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D188086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7CDFF07C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272B4BC5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031B069A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sytuacji wystąpienia wady w przedmiocie Umowy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06251">
      <w:pPr>
        <w:numPr>
          <w:ilvl w:val="0"/>
          <w:numId w:val="7"/>
        </w:numPr>
        <w:tabs>
          <w:tab w:val="clear" w:pos="1440"/>
          <w:tab w:val="num" w:pos="1778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163E8101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</w:t>
      </w:r>
      <w:r w:rsidR="00A867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BE2D7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ED16AB" w:rsidRDefault="000E2992" w:rsidP="000E299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34AD5C6F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270346">
        <w:rPr>
          <w:rFonts w:ascii="Arial" w:eastAsia="Times New Roman" w:hAnsi="Arial" w:cs="Arial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233B4CED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27034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97455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4007FAC7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00EF5902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33AC065C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721EE3E9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0E62B3E6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98B20C5" w14:textId="302D061E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0BA770DB" w:rsidR="000E2992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0421CEEB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DD6589">
        <w:rPr>
          <w:rFonts w:ascii="Arial" w:hAnsi="Arial" w:cs="Arial"/>
          <w:sz w:val="24"/>
          <w:szCs w:val="24"/>
        </w:rPr>
        <w:t>15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2F059FDC" w14:textId="3D2C240F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DD6589">
        <w:rPr>
          <w:rFonts w:ascii="Arial" w:hAnsi="Arial" w:cs="Arial"/>
          <w:sz w:val="24"/>
          <w:szCs w:val="24"/>
        </w:rPr>
        <w:t>15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585890D6" w14:textId="247E89C0" w:rsidR="004E1ACE" w:rsidRPr="004E1ACE" w:rsidRDefault="004E1ACE" w:rsidP="004E1ACE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="00997455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DD658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22C9DB95" w14:textId="73672388" w:rsidR="000E2992" w:rsidRDefault="000E2992" w:rsidP="00E35DD9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495F0047" w14:textId="77777777" w:rsidR="00E35DD9" w:rsidRPr="00E35DD9" w:rsidRDefault="00E35DD9" w:rsidP="00E35DD9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3401D0DA" w14:textId="77777777" w:rsidR="00E56C36" w:rsidRPr="00ED16AB" w:rsidRDefault="005B3109" w:rsidP="00E56C3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wystąpią okoliczności, o których mowa w art. </w:t>
      </w:r>
      <w:r w:rsidR="00E56C36" w:rsidRPr="00ED16AB">
        <w:rPr>
          <w:rFonts w:ascii="Arial" w:eastAsia="Times New Roman" w:hAnsi="Arial" w:cs="Arial"/>
          <w:sz w:val="24"/>
          <w:szCs w:val="24"/>
          <w:lang w:eastAsia="pl-PL"/>
        </w:rPr>
        <w:t>w art. 456 ust. 1 pkt 1 i 2 ustawy Prawo zamówień publicznych,</w:t>
      </w:r>
    </w:p>
    <w:p w14:paraId="44B60D18" w14:textId="77777777" w:rsidR="00E56C36" w:rsidRPr="00FA212B" w:rsidRDefault="00E56C36" w:rsidP="00E56C3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172119A7" w14:textId="77777777" w:rsidR="00E56C36" w:rsidRPr="00ED16AB" w:rsidRDefault="00E56C36" w:rsidP="00E56C3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BE1DD87" w14:textId="72871BB4" w:rsidR="00E56C36" w:rsidRPr="00ED16AB" w:rsidRDefault="00E56C36" w:rsidP="00E56C3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przerwa ta trwa dłużej niż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 miesiące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D964C9" w14:textId="6FBEBBD4" w:rsidR="005B3109" w:rsidRPr="00ED16AB" w:rsidRDefault="00270346" w:rsidP="00270346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wykonuje prace niezgodnie ze sztuką budowlaną, zasadami wiedzy technicznej, przepisami bezpieczeństwa pracy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ostanowie</w:t>
      </w:r>
      <w:r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6E7F76D4" w14:textId="022088C6" w:rsidR="004333AB" w:rsidRPr="00D04BDE" w:rsidRDefault="005B3109" w:rsidP="00D04BDE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060F6BBD" w14:textId="77777777" w:rsidR="009E7482" w:rsidRDefault="009E7482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85B4D4" w14:textId="19239B74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73D55AFA" w:rsidR="00AE0D1C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 xml:space="preserve">do wykorzystania przez Zamawiającego, winne być posegregowane </w:t>
      </w:r>
      <w:r w:rsidR="00E35DD9">
        <w:rPr>
          <w:rFonts w:ascii="Arial" w:hAnsi="Arial" w:cs="Arial"/>
          <w:sz w:val="24"/>
          <w:szCs w:val="24"/>
        </w:rPr>
        <w:t xml:space="preserve">na paletach                </w:t>
      </w:r>
      <w:r w:rsidRPr="00ED16AB">
        <w:rPr>
          <w:rFonts w:ascii="Arial" w:hAnsi="Arial" w:cs="Arial"/>
          <w:sz w:val="24"/>
          <w:szCs w:val="24"/>
        </w:rPr>
        <w:t>i dostarczone na koszt Wykonawcy do siedziby Zamawiającego.</w:t>
      </w:r>
    </w:p>
    <w:p w14:paraId="324920EA" w14:textId="77777777" w:rsidR="00A8677B" w:rsidRDefault="00A8677B" w:rsidP="00A8677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>W celu realizacji obowiązku informacyjnego określonego w art. 38 ust. 1 i ust. 1a ustawy z 23 października 2018 r. (tekst. jedn. Dz.U. z 2023 r. poz. 747, 760 ze zm.) o Rządowym Funduszu Rozwoju Dróg - Minister Infrastruktury wskazuje, że należy odpowiednio stosować przepisy art. 35a i art. 35d ustawy z dnia 27 sierpnia 2009 r. o finansach publicznych.</w:t>
      </w:r>
    </w:p>
    <w:p w14:paraId="0DEF444F" w14:textId="44E84C34" w:rsidR="00A8677B" w:rsidRPr="00A8677B" w:rsidRDefault="00A8677B" w:rsidP="00A8677B">
      <w:pPr>
        <w:pStyle w:val="Tekstpodstawowy22"/>
        <w:spacing w:after="0" w:line="276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 xml:space="preserve">Pełna treść Rozporządzenia Rady Ministrów z dnia 7 maja 2021 r. w sprawie określenia działań informacyjnych podejmowanych przez podmioty realizujące zadania dofinansowane z budżetu państwa lub z państwowych funduszy celowych (Dz. U. 2021 poz. 953) dostępna jest na stronie Biuletynu Informacji Publicznej Kancelarii Prezesa Rady Ministrów w sekcji Działania Informacyjne/Materiały - </w:t>
      </w:r>
      <w:hyperlink r:id="rId8" w:history="1">
        <w:r w:rsidR="002115B6" w:rsidRPr="003F1414">
          <w:rPr>
            <w:rStyle w:val="Hipercze"/>
            <w:rFonts w:ascii="Arial" w:hAnsi="Arial" w:cs="Arial"/>
            <w:sz w:val="24"/>
            <w:szCs w:val="24"/>
          </w:rPr>
          <w:t>https://www.gov.pl/web/premier/dzialania-informacyjne</w:t>
        </w:r>
      </w:hyperlink>
      <w:r w:rsidR="002115B6">
        <w:rPr>
          <w:rFonts w:ascii="Arial" w:hAnsi="Arial" w:cs="Arial"/>
          <w:sz w:val="24"/>
          <w:szCs w:val="24"/>
        </w:rPr>
        <w:t xml:space="preserve"> </w:t>
      </w:r>
    </w:p>
    <w:p w14:paraId="69A114FC" w14:textId="77777777" w:rsidR="00A8677B" w:rsidRDefault="00A8677B" w:rsidP="00A8677B">
      <w:pPr>
        <w:pStyle w:val="Tekstpodstawowy22"/>
        <w:spacing w:after="0" w:line="276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>Wzory tablic (w formacie PDF i EPS*) umieszczone są na wyżej wymienionej stronie internetowej w sekcji Działania Informacyjne/Materiały/Wzory tablic informacyjnych dotyczących zadania finansowanego lub dofinansowanego z państwowych funduszy celowych.</w:t>
      </w:r>
    </w:p>
    <w:p w14:paraId="4D6072F5" w14:textId="443ECBE4" w:rsidR="00C86305" w:rsidRPr="00E56C36" w:rsidRDefault="00A8677B" w:rsidP="00E56C36">
      <w:pPr>
        <w:pStyle w:val="Tekstpodstawowy22"/>
        <w:spacing w:after="0" w:line="276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tablicy stanowi również załącznik do niniejszej umowy.</w:t>
      </w:r>
    </w:p>
    <w:p w14:paraId="5BAE33EA" w14:textId="77777777" w:rsidR="00C86305" w:rsidRDefault="00C86305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08270317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1D92023" w14:textId="77777777" w:rsidR="00B66201" w:rsidRPr="00315359" w:rsidRDefault="00B66201" w:rsidP="00B66201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5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1B2D6D3" w14:textId="77777777" w:rsidR="00B66201" w:rsidRPr="00183FA2" w:rsidRDefault="00B66201" w:rsidP="00B66201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stosunku do treści oferty Wykonawcy w następujących przypadkach:</w:t>
      </w:r>
    </w:p>
    <w:p w14:paraId="34E83D16" w14:textId="7777777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4C7C4610" w14:textId="7777777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5698C22E" w14:textId="7777777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przepisów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mających wpływ na wynagrodzenie Wykonawcy – skutkującej uprawnieniem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wysokości tego wynagrodzenia,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3D5E4DE8" w14:textId="3820BB4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65DF8609" w14:textId="7777777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4B25EF6B" w14:textId="7777777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095EC825" w14:textId="603C8F3A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– uprawniającej Strony do zmiany zakresu przedmiotu Umowy,</w:t>
      </w:r>
    </w:p>
    <w:p w14:paraId="1430F8FA" w14:textId="7777777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35CC57E0" w14:textId="77777777" w:rsidR="00B66201" w:rsidRPr="00FA212B" w:rsidRDefault="00B66201" w:rsidP="00B66201">
      <w:pPr>
        <w:numPr>
          <w:ilvl w:val="1"/>
          <w:numId w:val="12"/>
        </w:numPr>
        <w:tabs>
          <w:tab w:val="clear" w:pos="1080"/>
          <w:tab w:val="left" w:pos="567"/>
          <w:tab w:val="left" w:pos="709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zwiększone,</w:t>
      </w:r>
    </w:p>
    <w:p w14:paraId="7B540A08" w14:textId="77777777" w:rsidR="00B66201" w:rsidRPr="00F43ACE" w:rsidRDefault="00B66201" w:rsidP="00B66201">
      <w:pPr>
        <w:numPr>
          <w:ilvl w:val="1"/>
          <w:numId w:val="14"/>
        </w:numPr>
        <w:tabs>
          <w:tab w:val="clear" w:pos="1080"/>
          <w:tab w:val="num" w:pos="567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stawki podatku od towarów i usług oraz podatku akcyzowego – uprawniającej Strony Umowy do zmiany wysokości wynagrodzenia Wykonawcy,</w:t>
      </w:r>
    </w:p>
    <w:p w14:paraId="6211D70E" w14:textId="77777777" w:rsidR="00B66201" w:rsidRPr="00786F27" w:rsidRDefault="00B66201" w:rsidP="00B66201">
      <w:pPr>
        <w:spacing w:after="0" w:line="276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jeżeli zmiany te będą miały wpływ na koszty wykonania zamówienia przez Wykonawcę,</w:t>
      </w:r>
    </w:p>
    <w:p w14:paraId="6174218E" w14:textId="77777777" w:rsidR="00B66201" w:rsidRPr="00183FA2" w:rsidRDefault="00B66201" w:rsidP="00B66201">
      <w:pPr>
        <w:numPr>
          <w:ilvl w:val="1"/>
          <w:numId w:val="14"/>
        </w:numPr>
        <w:tabs>
          <w:tab w:val="clear" w:pos="1080"/>
          <w:tab w:val="num" w:pos="567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o minimalnym wynagrodzeniu za pracę – uprawniającej </w:t>
      </w:r>
    </w:p>
    <w:p w14:paraId="3F382CE3" w14:textId="77777777" w:rsidR="00B66201" w:rsidRPr="00786F27" w:rsidRDefault="00B66201" w:rsidP="00B66201">
      <w:pPr>
        <w:spacing w:after="0" w:line="276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Umowy do zmiany wysokości wynagrodzenia Wykonawcy, jeżeli zmiany te będą miały wpływ na koszty wykonania zamówienia przez Wykonawcę,</w:t>
      </w:r>
    </w:p>
    <w:p w14:paraId="691ED44F" w14:textId="77777777" w:rsidR="00B66201" w:rsidRPr="00786F27" w:rsidRDefault="00B66201" w:rsidP="00B66201">
      <w:pPr>
        <w:numPr>
          <w:ilvl w:val="1"/>
          <w:numId w:val="14"/>
        </w:numPr>
        <w:tabs>
          <w:tab w:val="clear" w:pos="1080"/>
          <w:tab w:val="num" w:pos="567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zasad podlegania ubezpieczeniom społecznym lub ubezpieczeniu zdrowotnemu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lub wysokości stawki składki na ubezpieczenia społeczne lub zdrowotne – uprawniającej Strony Umowy do zmiany wysokości wynagrodzenia Wykonawcy, jeżeli zmiany te będą miały wpływ na koszty wykonania zamówienia przez Wykonawcę,</w:t>
      </w:r>
    </w:p>
    <w:p w14:paraId="5EC3BE5A" w14:textId="6B7D97ED" w:rsidR="00B66201" w:rsidRPr="00786F27" w:rsidRDefault="00B66201" w:rsidP="00B66201">
      <w:pPr>
        <w:numPr>
          <w:ilvl w:val="1"/>
          <w:numId w:val="14"/>
        </w:numPr>
        <w:tabs>
          <w:tab w:val="clear" w:pos="1080"/>
          <w:tab w:val="num" w:pos="284"/>
        </w:tabs>
        <w:spacing w:after="0" w:line="276" w:lineRule="auto"/>
        <w:ind w:left="567" w:hanging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o pracowniczych planach kapitałowych (Dz. U. </w:t>
      </w:r>
      <w:r w:rsidR="009C3465">
        <w:rPr>
          <w:rFonts w:ascii="Arial" w:eastAsia="Times New Roman" w:hAnsi="Arial" w:cs="Arial"/>
          <w:sz w:val="24"/>
          <w:szCs w:val="24"/>
          <w:lang w:eastAsia="pl-PL"/>
        </w:rPr>
        <w:t>z 2023 r. poz. 46).</w:t>
      </w:r>
    </w:p>
    <w:p w14:paraId="166A72DE" w14:textId="77777777" w:rsidR="00B66201" w:rsidRPr="006F3CBD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0CC55EE8" w14:textId="77777777" w:rsidR="00B66201" w:rsidRPr="006F3CBD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CBD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0AD69CDD" w14:textId="77777777" w:rsidR="00B66201" w:rsidRPr="006F3CBD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664C6EB3" w14:textId="77777777" w:rsidR="00B66201" w:rsidRPr="006F3CBD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6" w:name="_Hlk67556404"/>
      <w:r w:rsidRPr="006F3CBD">
        <w:rPr>
          <w:rFonts w:ascii="Arial" w:hAnsi="Arial" w:cs="Arial"/>
          <w:sz w:val="24"/>
          <w:szCs w:val="24"/>
        </w:rPr>
        <w:t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</w:t>
      </w:r>
      <w:bookmarkEnd w:id="6"/>
      <w:r>
        <w:rPr>
          <w:rFonts w:ascii="Arial" w:hAnsi="Arial" w:cs="Arial"/>
          <w:sz w:val="24"/>
          <w:szCs w:val="24"/>
        </w:rPr>
        <w:t>,</w:t>
      </w:r>
    </w:p>
    <w:p w14:paraId="1D3FAD82" w14:textId="58C402A5" w:rsidR="00B66201" w:rsidRPr="006F3CBD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7" w:name="_Hlk67556419"/>
      <w:r w:rsidRPr="006F3CBD">
        <w:rPr>
          <w:rFonts w:ascii="Arial" w:hAnsi="Arial" w:cs="Arial"/>
          <w:sz w:val="24"/>
          <w:szCs w:val="24"/>
        </w:rPr>
        <w:t xml:space="preserve">waloryzacja wynagrodzenia dopuszczalna jest tylko 1 raz, nie wcześniej niż po upływie </w:t>
      </w:r>
      <w:r w:rsidR="00E56C36">
        <w:rPr>
          <w:rFonts w:ascii="Arial" w:hAnsi="Arial" w:cs="Arial"/>
          <w:sz w:val="24"/>
          <w:szCs w:val="24"/>
        </w:rPr>
        <w:t>6</w:t>
      </w:r>
      <w:r w:rsidRPr="006F3CBD">
        <w:rPr>
          <w:rFonts w:ascii="Arial" w:hAnsi="Arial" w:cs="Arial"/>
          <w:sz w:val="24"/>
          <w:szCs w:val="24"/>
        </w:rPr>
        <w:t xml:space="preserve"> miesięcy licząc od dnia zawarcia Umowy</w:t>
      </w:r>
      <w:bookmarkEnd w:id="7"/>
      <w:r w:rsidRPr="006F3CBD">
        <w:rPr>
          <w:rFonts w:ascii="Arial" w:hAnsi="Arial" w:cs="Arial"/>
          <w:sz w:val="24"/>
          <w:szCs w:val="24"/>
        </w:rPr>
        <w:t>,</w:t>
      </w:r>
    </w:p>
    <w:p w14:paraId="2EF01DF5" w14:textId="77777777" w:rsidR="00B66201" w:rsidRPr="006F3CBD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4CBA0FA7" w14:textId="77777777" w:rsidR="00B66201" w:rsidRPr="006F3CBD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8" w:name="_Hlk67556617"/>
      <w:r w:rsidRPr="006F3CBD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8"/>
      <w:r w:rsidRPr="006F3CBD">
        <w:rPr>
          <w:rFonts w:ascii="Arial" w:hAnsi="Arial" w:cs="Arial"/>
          <w:sz w:val="24"/>
          <w:szCs w:val="24"/>
        </w:rPr>
        <w:t>,</w:t>
      </w:r>
    </w:p>
    <w:p w14:paraId="18F756BB" w14:textId="77777777" w:rsidR="00B66201" w:rsidRPr="00FA212B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9" w:name="_Hlk67556631"/>
      <w:r w:rsidRPr="006F3CBD">
        <w:rPr>
          <w:rFonts w:ascii="Arial" w:hAnsi="Arial" w:cs="Arial"/>
          <w:sz w:val="24"/>
          <w:szCs w:val="24"/>
        </w:rPr>
        <w:t xml:space="preserve">w przypadku wzrostu/spadku wskaźnika GUS w sposób określony w pkt 2, waloryzacja będzie polegała na wzroście/obniżeniu wynagrodzenia za roboty </w:t>
      </w:r>
    </w:p>
    <w:p w14:paraId="63C70E56" w14:textId="77777777" w:rsidR="00B66201" w:rsidRPr="004A7729" w:rsidRDefault="00B66201" w:rsidP="00B66201">
      <w:pPr>
        <w:spacing w:after="0" w:line="276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 xml:space="preserve">budowlane pozostałe do wykonania po dniu złożenia wniosku o wartość procentową tego wskaźnika (lub wartość wynikową uwzględniającą różnicę </w:t>
      </w:r>
      <w:r w:rsidRPr="004A7729">
        <w:rPr>
          <w:rFonts w:ascii="Arial" w:hAnsi="Arial" w:cs="Arial"/>
          <w:sz w:val="24"/>
          <w:szCs w:val="24"/>
        </w:rPr>
        <w:t>między przedmiotowym wskaźnikiem w miesiącu zawarcia Umowy                                   a wskaźnikiem ogłoszonym w ostatnim komunikacie Prezesa Głównego Urzędu</w:t>
      </w:r>
    </w:p>
    <w:p w14:paraId="667DE13E" w14:textId="77777777" w:rsidR="00B66201" w:rsidRPr="006F3CBD" w:rsidRDefault="00B66201" w:rsidP="00B66201">
      <w:pPr>
        <w:spacing w:after="0" w:line="276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Statystycznego poprzedzającym wniosek o waloryzację), postanowienia ust. 11 stosuje się</w:t>
      </w:r>
      <w:bookmarkEnd w:id="9"/>
      <w:r w:rsidRPr="006F3CBD">
        <w:rPr>
          <w:rFonts w:ascii="Arial" w:hAnsi="Arial" w:cs="Arial"/>
          <w:sz w:val="24"/>
          <w:szCs w:val="24"/>
        </w:rPr>
        <w:t>,</w:t>
      </w:r>
    </w:p>
    <w:p w14:paraId="0636E5DD" w14:textId="77777777" w:rsidR="00B66201" w:rsidRPr="006F3CBD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0" w:name="_Hlk67556650"/>
      <w:r w:rsidRPr="006F3CBD">
        <w:rPr>
          <w:rFonts w:ascii="Arial" w:hAnsi="Arial" w:cs="Arial"/>
          <w:sz w:val="24"/>
          <w:szCs w:val="24"/>
        </w:rPr>
        <w:t>Wykonawca, którego wynagrodzenie zostało zmienione zgodni</w:t>
      </w:r>
      <w:r>
        <w:rPr>
          <w:rFonts w:ascii="Arial" w:hAnsi="Arial" w:cs="Arial"/>
          <w:sz w:val="24"/>
          <w:szCs w:val="24"/>
        </w:rPr>
        <w:t xml:space="preserve">e                                         </w:t>
      </w:r>
      <w:r w:rsidRPr="006F3CBD">
        <w:rPr>
          <w:rFonts w:ascii="Arial" w:hAnsi="Arial" w:cs="Arial"/>
          <w:sz w:val="24"/>
          <w:szCs w:val="24"/>
        </w:rPr>
        <w:t>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10"/>
      <w:r w:rsidRPr="006F3CBD">
        <w:rPr>
          <w:rFonts w:ascii="Arial" w:hAnsi="Arial" w:cs="Arial"/>
          <w:sz w:val="24"/>
          <w:szCs w:val="24"/>
        </w:rPr>
        <w:t>.</w:t>
      </w:r>
    </w:p>
    <w:p w14:paraId="031CF6B4" w14:textId="77777777" w:rsidR="00B66201" w:rsidRPr="00786F27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0930F956" w14:textId="1799B621" w:rsidR="00B66201" w:rsidRPr="00786F27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</w:t>
      </w: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stawki podatku od towarów i usług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ust. 2 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Wykonawca do ceny netto doliczy wysokość stawki podatku VAT obowiązującej w dniu wystawienia faktury.</w:t>
      </w:r>
    </w:p>
    <w:p w14:paraId="36DA1696" w14:textId="3FE2CC3B" w:rsidR="00B66201" w:rsidRPr="00786F27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zmiany, o której mowa w ust. 2 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wynagrodzenie Wykonawcy ulegnie zmianie o wartość wynikającą ze wzrostu wysokości minimalnego wynagrodzenia za pracę pracowników lub stawki godzinowej osób bezpośrednio wykonujących zamówienie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A147C1" w14:textId="7A02CB7F" w:rsidR="00B66201" w:rsidRPr="00786F27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zmian, o których mowa w ust. 2 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zmian, wynagrodzenie Wykonawcy ulegnie zmianie o wartość wzrostu całkowitego kosztu Wykonawcy, jaką będzie on zobowiązany dodatkowo ponieść w celu uwzględnienia tych zmian, przy zachowaniu dotychczasowej kwoty netto wynagrodzenia pracowników bezpośrednio wykonujących zamówienie na rzecz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4AAEC6" w14:textId="5BA3023D" w:rsidR="00B66201" w:rsidRPr="00786F27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Wprowadzenie przez Zamawiającego zmian wysokości wynagrodzenia,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o których mowa w ust. 2 pkt 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wymaga uprzedniego złożenia przez Wykonawcę do Zamawiającego wniosku o zmianę Umowy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191FBED8" w14:textId="77777777" w:rsidR="00B66201" w:rsidRPr="009D5FAD" w:rsidRDefault="00B66201" w:rsidP="00B66201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wpływ zmian na wysokość wykonania Umowy przez Wykonawcę,</w:t>
      </w:r>
    </w:p>
    <w:p w14:paraId="71E920EF" w14:textId="77777777" w:rsidR="00B66201" w:rsidRPr="00786F27" w:rsidRDefault="00B66201" w:rsidP="00B66201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szczegółową kalkulację proponowanej zmienionej wysokości wynagrodzenia Wykonawcy,</w:t>
      </w:r>
    </w:p>
    <w:p w14:paraId="17A16112" w14:textId="77777777" w:rsidR="00B66201" w:rsidRPr="00786F27" w:rsidRDefault="00B66201" w:rsidP="00B66201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adekwatność propozycji zmiany wysokości kosztów wykonania Umowy przez Wykonawcę.</w:t>
      </w:r>
    </w:p>
    <w:p w14:paraId="2515A6EA" w14:textId="77777777" w:rsidR="00B66201" w:rsidRPr="00FA212B" w:rsidRDefault="00B66201" w:rsidP="00B66201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4AB11B66" w14:textId="77777777" w:rsidR="00B66201" w:rsidRPr="004D1414" w:rsidRDefault="00B66201" w:rsidP="00B66201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Maksymalna wartość zmian wynagrodzenia, jaką dopuszcza 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w efekcie zastosowania postanowień dotyczących zmian wysokości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wynagrodzenia, o których mowa w Umowie, nie może przekroczyć kumulatywnie  </w:t>
      </w:r>
      <w:r w:rsidRPr="002115B6">
        <w:rPr>
          <w:rFonts w:ascii="Arial" w:eastAsia="Times New Roman" w:hAnsi="Arial" w:cs="Arial"/>
          <w:sz w:val="24"/>
          <w:szCs w:val="24"/>
          <w:lang w:eastAsia="pl-PL"/>
        </w:rPr>
        <w:t>2% łącznej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 wartości netto Umowy.</w:t>
      </w:r>
      <w:bookmarkEnd w:id="5"/>
    </w:p>
    <w:p w14:paraId="22BAC30A" w14:textId="77777777" w:rsidR="00B66201" w:rsidRDefault="00B66201" w:rsidP="00E35DD9">
      <w:pPr>
        <w:spacing w:after="0" w:line="276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E8062F8" w14:textId="01B89F0F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9577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BE2D7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14C7BF55" w14:textId="77777777" w:rsidR="009A5F14" w:rsidRDefault="009A5F14" w:rsidP="0095775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29535E6F" w:rsidR="005B3109" w:rsidRPr="00ED16AB" w:rsidRDefault="005B3109" w:rsidP="0022149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67D9C9B1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</w:t>
      </w:r>
      <w:r w:rsidR="00C8630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11760AAF" w:rsid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343DC" w14:textId="420FA754" w:rsidR="00DD6589" w:rsidRDefault="007E1BA6" w:rsidP="00C8630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Harmonogram rzeczowo – finansowy.</w:t>
      </w:r>
    </w:p>
    <w:p w14:paraId="02FAD1E7" w14:textId="5F70367E" w:rsidR="002115B6" w:rsidRPr="00C86305" w:rsidRDefault="002115B6" w:rsidP="00C8630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tablicy informacyjnej.</w:t>
      </w:r>
    </w:p>
    <w:p w14:paraId="3874978B" w14:textId="77777777" w:rsidR="009E7482" w:rsidRDefault="009E7482" w:rsidP="0022149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DDFAD9" w14:textId="365D683C" w:rsidR="00BD14BE" w:rsidRPr="0095775F" w:rsidRDefault="005B3109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38B8" w14:textId="77777777" w:rsidR="00A3671A" w:rsidRDefault="00A3671A" w:rsidP="005B3109">
      <w:pPr>
        <w:spacing w:after="0" w:line="240" w:lineRule="auto"/>
      </w:pPr>
      <w:r>
        <w:separator/>
      </w:r>
    </w:p>
  </w:endnote>
  <w:endnote w:type="continuationSeparator" w:id="0">
    <w:p w14:paraId="2668263F" w14:textId="77777777" w:rsidR="00A3671A" w:rsidRDefault="00A3671A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1F2CBB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1F2CBB" w:rsidRDefault="001F2CBB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1F2CBB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1F2CBB" w:rsidRDefault="001F2CBB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043D" w14:textId="77777777" w:rsidR="00A3671A" w:rsidRDefault="00A3671A" w:rsidP="005B3109">
      <w:pPr>
        <w:spacing w:after="0" w:line="240" w:lineRule="auto"/>
      </w:pPr>
      <w:r>
        <w:separator/>
      </w:r>
    </w:p>
  </w:footnote>
  <w:footnote w:type="continuationSeparator" w:id="0">
    <w:p w14:paraId="5EF7A11E" w14:textId="77777777" w:rsidR="00A3671A" w:rsidRDefault="00A3671A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1F2CBB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1F2CBB" w:rsidRDefault="001F2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1F2CBB" w:rsidRDefault="001F2CBB" w:rsidP="006E7D6A">
    <w:pPr>
      <w:suppressAutoHyphens/>
      <w:spacing w:line="240" w:lineRule="auto"/>
      <w:jc w:val="center"/>
    </w:pPr>
  </w:p>
  <w:p w14:paraId="290E9B67" w14:textId="77777777" w:rsidR="001F2CBB" w:rsidRPr="006E7D6A" w:rsidRDefault="001F2CBB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1F2CBB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1F2CBB" w:rsidRPr="006E7D6A" w:rsidRDefault="001F2CBB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729"/>
    <w:multiLevelType w:val="hybridMultilevel"/>
    <w:tmpl w:val="B9A6CE86"/>
    <w:lvl w:ilvl="0" w:tplc="5ECAE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41020"/>
    <w:multiLevelType w:val="hybridMultilevel"/>
    <w:tmpl w:val="ABC6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5"/>
  </w:num>
  <w:num w:numId="2" w16cid:durableId="1766926331">
    <w:abstractNumId w:val="2"/>
  </w:num>
  <w:num w:numId="3" w16cid:durableId="714088318">
    <w:abstractNumId w:val="21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2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4"/>
  </w:num>
  <w:num w:numId="10" w16cid:durableId="1550260883">
    <w:abstractNumId w:val="11"/>
  </w:num>
  <w:num w:numId="11" w16cid:durableId="1130977571">
    <w:abstractNumId w:val="5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20"/>
  </w:num>
  <w:num w:numId="17" w16cid:durableId="1346790579">
    <w:abstractNumId w:val="4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10"/>
  </w:num>
  <w:num w:numId="21" w16cid:durableId="342171190">
    <w:abstractNumId w:val="24"/>
  </w:num>
  <w:num w:numId="22" w16cid:durableId="2045861714">
    <w:abstractNumId w:val="22"/>
  </w:num>
  <w:num w:numId="23" w16cid:durableId="788402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7"/>
  </w:num>
  <w:num w:numId="26" w16cid:durableId="1226918707">
    <w:abstractNumId w:val="9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3"/>
  </w:num>
  <w:num w:numId="30" w16cid:durableId="1523931096">
    <w:abstractNumId w:val="16"/>
  </w:num>
  <w:num w:numId="31" w16cid:durableId="1109351923">
    <w:abstractNumId w:val="18"/>
  </w:num>
  <w:num w:numId="32" w16cid:durableId="527181346">
    <w:abstractNumId w:val="6"/>
  </w:num>
  <w:num w:numId="33" w16cid:durableId="612637024">
    <w:abstractNumId w:val="17"/>
  </w:num>
  <w:num w:numId="34" w16cid:durableId="1371492944">
    <w:abstractNumId w:val="8"/>
  </w:num>
  <w:num w:numId="35" w16cid:durableId="777061048">
    <w:abstractNumId w:val="33"/>
  </w:num>
  <w:num w:numId="36" w16cid:durableId="1643735807">
    <w:abstractNumId w:val="19"/>
  </w:num>
  <w:num w:numId="37" w16cid:durableId="1545292385">
    <w:abstractNumId w:val="3"/>
  </w:num>
  <w:num w:numId="38" w16cid:durableId="281884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53C83"/>
    <w:rsid w:val="00072EFE"/>
    <w:rsid w:val="000758AA"/>
    <w:rsid w:val="000A086F"/>
    <w:rsid w:val="000D797A"/>
    <w:rsid w:val="000E2992"/>
    <w:rsid w:val="000E637E"/>
    <w:rsid w:val="000F6319"/>
    <w:rsid w:val="0010086A"/>
    <w:rsid w:val="00112D6A"/>
    <w:rsid w:val="00115C7A"/>
    <w:rsid w:val="0012266C"/>
    <w:rsid w:val="001633D2"/>
    <w:rsid w:val="0017653C"/>
    <w:rsid w:val="00195144"/>
    <w:rsid w:val="0019586D"/>
    <w:rsid w:val="001B6289"/>
    <w:rsid w:val="001D1794"/>
    <w:rsid w:val="001D2E11"/>
    <w:rsid w:val="001D2E67"/>
    <w:rsid w:val="001E56C0"/>
    <w:rsid w:val="001F2CBB"/>
    <w:rsid w:val="001F6879"/>
    <w:rsid w:val="002115B6"/>
    <w:rsid w:val="0022010A"/>
    <w:rsid w:val="00221499"/>
    <w:rsid w:val="00222F63"/>
    <w:rsid w:val="002349A9"/>
    <w:rsid w:val="00250B38"/>
    <w:rsid w:val="00253EB8"/>
    <w:rsid w:val="002619ED"/>
    <w:rsid w:val="00270346"/>
    <w:rsid w:val="00273B27"/>
    <w:rsid w:val="00276849"/>
    <w:rsid w:val="002975FF"/>
    <w:rsid w:val="002C2B59"/>
    <w:rsid w:val="002D67CA"/>
    <w:rsid w:val="003027B7"/>
    <w:rsid w:val="0030325C"/>
    <w:rsid w:val="00315442"/>
    <w:rsid w:val="00322A35"/>
    <w:rsid w:val="00340A9C"/>
    <w:rsid w:val="003504C5"/>
    <w:rsid w:val="0036641F"/>
    <w:rsid w:val="003A5D02"/>
    <w:rsid w:val="003B2433"/>
    <w:rsid w:val="003B7A7A"/>
    <w:rsid w:val="003C08C9"/>
    <w:rsid w:val="003F71CC"/>
    <w:rsid w:val="00432852"/>
    <w:rsid w:val="00432DC7"/>
    <w:rsid w:val="004333AB"/>
    <w:rsid w:val="004461FD"/>
    <w:rsid w:val="004914FC"/>
    <w:rsid w:val="00491DCB"/>
    <w:rsid w:val="004A6A7E"/>
    <w:rsid w:val="004A714A"/>
    <w:rsid w:val="004E1ACE"/>
    <w:rsid w:val="00503006"/>
    <w:rsid w:val="005218EC"/>
    <w:rsid w:val="00523416"/>
    <w:rsid w:val="00524920"/>
    <w:rsid w:val="00550D61"/>
    <w:rsid w:val="005511B7"/>
    <w:rsid w:val="00555EFB"/>
    <w:rsid w:val="005606B5"/>
    <w:rsid w:val="005627D6"/>
    <w:rsid w:val="00563819"/>
    <w:rsid w:val="0057427E"/>
    <w:rsid w:val="0057437F"/>
    <w:rsid w:val="00582108"/>
    <w:rsid w:val="005945FF"/>
    <w:rsid w:val="005B3109"/>
    <w:rsid w:val="005E54DC"/>
    <w:rsid w:val="0061791C"/>
    <w:rsid w:val="006806FB"/>
    <w:rsid w:val="006D6F10"/>
    <w:rsid w:val="006E08CD"/>
    <w:rsid w:val="006F3CBD"/>
    <w:rsid w:val="00706251"/>
    <w:rsid w:val="00735C59"/>
    <w:rsid w:val="00737B90"/>
    <w:rsid w:val="0074496F"/>
    <w:rsid w:val="00745969"/>
    <w:rsid w:val="00786F27"/>
    <w:rsid w:val="007B5B24"/>
    <w:rsid w:val="007E1BA6"/>
    <w:rsid w:val="007E419D"/>
    <w:rsid w:val="007F05B6"/>
    <w:rsid w:val="00820FE3"/>
    <w:rsid w:val="0082308E"/>
    <w:rsid w:val="00862F4B"/>
    <w:rsid w:val="0088058C"/>
    <w:rsid w:val="008A09E6"/>
    <w:rsid w:val="008A4582"/>
    <w:rsid w:val="008F587F"/>
    <w:rsid w:val="009433FF"/>
    <w:rsid w:val="0095266A"/>
    <w:rsid w:val="00955536"/>
    <w:rsid w:val="0095775F"/>
    <w:rsid w:val="0097074F"/>
    <w:rsid w:val="00981F05"/>
    <w:rsid w:val="009970DF"/>
    <w:rsid w:val="00997455"/>
    <w:rsid w:val="009A5F14"/>
    <w:rsid w:val="009B3CF7"/>
    <w:rsid w:val="009C3465"/>
    <w:rsid w:val="009D1140"/>
    <w:rsid w:val="009E7482"/>
    <w:rsid w:val="00A06381"/>
    <w:rsid w:val="00A132CF"/>
    <w:rsid w:val="00A15360"/>
    <w:rsid w:val="00A3671A"/>
    <w:rsid w:val="00A60466"/>
    <w:rsid w:val="00A70E78"/>
    <w:rsid w:val="00A8677B"/>
    <w:rsid w:val="00AA73F6"/>
    <w:rsid w:val="00AC18FF"/>
    <w:rsid w:val="00AC2081"/>
    <w:rsid w:val="00AE0D1C"/>
    <w:rsid w:val="00AF147A"/>
    <w:rsid w:val="00B17CD2"/>
    <w:rsid w:val="00B23B7B"/>
    <w:rsid w:val="00B432B4"/>
    <w:rsid w:val="00B51B8C"/>
    <w:rsid w:val="00B66201"/>
    <w:rsid w:val="00BB1B5E"/>
    <w:rsid w:val="00BD14BE"/>
    <w:rsid w:val="00BE2D7C"/>
    <w:rsid w:val="00BF34EA"/>
    <w:rsid w:val="00BF5FA0"/>
    <w:rsid w:val="00BF7E0F"/>
    <w:rsid w:val="00C02041"/>
    <w:rsid w:val="00C215C6"/>
    <w:rsid w:val="00C222F5"/>
    <w:rsid w:val="00C4300F"/>
    <w:rsid w:val="00C5193B"/>
    <w:rsid w:val="00C86305"/>
    <w:rsid w:val="00C920C8"/>
    <w:rsid w:val="00CB5256"/>
    <w:rsid w:val="00CE304F"/>
    <w:rsid w:val="00D04BDE"/>
    <w:rsid w:val="00D2192E"/>
    <w:rsid w:val="00D34051"/>
    <w:rsid w:val="00D34247"/>
    <w:rsid w:val="00D44A66"/>
    <w:rsid w:val="00DA7D4B"/>
    <w:rsid w:val="00DD6589"/>
    <w:rsid w:val="00DE56BE"/>
    <w:rsid w:val="00DF3813"/>
    <w:rsid w:val="00E04799"/>
    <w:rsid w:val="00E06F21"/>
    <w:rsid w:val="00E21FA2"/>
    <w:rsid w:val="00E24734"/>
    <w:rsid w:val="00E32240"/>
    <w:rsid w:val="00E34E0B"/>
    <w:rsid w:val="00E35DD9"/>
    <w:rsid w:val="00E36AC7"/>
    <w:rsid w:val="00E5068A"/>
    <w:rsid w:val="00E5660B"/>
    <w:rsid w:val="00E56C36"/>
    <w:rsid w:val="00E812F9"/>
    <w:rsid w:val="00E95AA7"/>
    <w:rsid w:val="00EB70D3"/>
    <w:rsid w:val="00EC66A3"/>
    <w:rsid w:val="00EC71BC"/>
    <w:rsid w:val="00ED16AB"/>
    <w:rsid w:val="00ED6461"/>
    <w:rsid w:val="00EE009A"/>
    <w:rsid w:val="00EE2B3E"/>
    <w:rsid w:val="00EE4478"/>
    <w:rsid w:val="00F0663C"/>
    <w:rsid w:val="00F65DEF"/>
    <w:rsid w:val="00F7143C"/>
    <w:rsid w:val="00F76763"/>
    <w:rsid w:val="00F801FB"/>
    <w:rsid w:val="00F8748F"/>
    <w:rsid w:val="00F901D2"/>
    <w:rsid w:val="00FB7B00"/>
    <w:rsid w:val="00FC0512"/>
    <w:rsid w:val="00FC2F76"/>
    <w:rsid w:val="00FC460B"/>
    <w:rsid w:val="00FF00D4"/>
    <w:rsid w:val="00FF086A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14</Pages>
  <Words>5220</Words>
  <Characters>31326</Characters>
  <Application>Microsoft Office Word</Application>
  <DocSecurity>0</DocSecurity>
  <Lines>261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UMOWA NR …………………….</vt:lpstr>
      <vt:lpstr>    Przedmiot zamówienia dofinansowany jest ze środków Rządowego Funduszu Rozwoju D</vt:lpstr>
    </vt:vector>
  </TitlesOfParts>
  <Company/>
  <LinksUpToDate>false</LinksUpToDate>
  <CharactersWithSpaces>36474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98</cp:revision>
  <cp:lastPrinted>2023-10-04T06:24:00Z</cp:lastPrinted>
  <dcterms:created xsi:type="dcterms:W3CDTF">2021-03-23T12:24:00Z</dcterms:created>
  <dcterms:modified xsi:type="dcterms:W3CDTF">2023-10-05T10:02:00Z</dcterms:modified>
</cp:coreProperties>
</file>