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0D60" w14:textId="7945641F" w:rsidR="00843A88" w:rsidRPr="00AD45A9" w:rsidRDefault="003262DC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Olecko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3262DC">
        <w:rPr>
          <w:rFonts w:ascii="Arial" w:hAnsi="Arial" w:cs="Arial"/>
          <w:sz w:val="24"/>
          <w:szCs w:val="24"/>
        </w:rPr>
        <w:t>2024-05-2</w:t>
      </w:r>
      <w:r w:rsidR="00157ADD">
        <w:rPr>
          <w:rFonts w:ascii="Arial" w:hAnsi="Arial" w:cs="Arial"/>
          <w:sz w:val="24"/>
          <w:szCs w:val="24"/>
        </w:rPr>
        <w:t>4</w:t>
      </w:r>
    </w:p>
    <w:p w14:paraId="2D40D68C" w14:textId="77777777" w:rsidR="00843A88" w:rsidRPr="00AD45A9" w:rsidRDefault="003262DC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62DC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B7374F4" w14:textId="77777777" w:rsidR="00843A88" w:rsidRPr="00AD45A9" w:rsidRDefault="003262DC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Wojska Polskiego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12</w:t>
      </w:r>
    </w:p>
    <w:p w14:paraId="075A820C" w14:textId="77777777" w:rsidR="00843A88" w:rsidRPr="00AD45A9" w:rsidRDefault="003262DC" w:rsidP="00843A88">
      <w:pPr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19-400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Olecko</w:t>
      </w:r>
    </w:p>
    <w:p w14:paraId="4A271A58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592A76DC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4D1ECE68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17BC2558" w14:textId="77777777" w:rsidTr="00FD4AEC">
        <w:tc>
          <w:tcPr>
            <w:tcW w:w="2269" w:type="dxa"/>
            <w:shd w:val="clear" w:color="auto" w:fill="auto"/>
          </w:tcPr>
          <w:p w14:paraId="31E1489E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AABB143" w14:textId="4588D070" w:rsidR="004E4B64" w:rsidRPr="004E4B64" w:rsidRDefault="003262DC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z drewnianej na kompozytową na drodze Nr 1877N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>w m. Zamoście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262DC" w:rsidRPr="004E4B64" w14:paraId="7B16A175" w14:textId="77777777" w:rsidTr="00DC2E1C">
        <w:tc>
          <w:tcPr>
            <w:tcW w:w="2269" w:type="dxa"/>
            <w:shd w:val="clear" w:color="auto" w:fill="auto"/>
          </w:tcPr>
          <w:p w14:paraId="27F157D1" w14:textId="77777777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0C2C543" w14:textId="77777777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>PZD.III.342/6/24</w:t>
            </w:r>
          </w:p>
        </w:tc>
      </w:tr>
    </w:tbl>
    <w:p w14:paraId="2E3D0B1A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7FD050FB" w14:textId="77777777" w:rsidTr="00C46732">
        <w:tc>
          <w:tcPr>
            <w:tcW w:w="9330" w:type="dxa"/>
            <w:shd w:val="clear" w:color="auto" w:fill="F2F2F2"/>
            <w:hideMark/>
          </w:tcPr>
          <w:p w14:paraId="76DFB930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5BFB8C6" w14:textId="77777777" w:rsidR="0012774F" w:rsidRPr="00E935D6" w:rsidRDefault="00520165" w:rsidP="00157ADD">
      <w:pPr>
        <w:spacing w:before="600"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262DC" w:rsidRPr="003262DC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3262DC" w:rsidRPr="003262DC">
        <w:rPr>
          <w:rFonts w:ascii="Arial" w:hAnsi="Arial" w:cs="Arial"/>
          <w:sz w:val="24"/>
          <w:szCs w:val="24"/>
        </w:rPr>
        <w:t>(</w:t>
      </w:r>
      <w:proofErr w:type="spellStart"/>
      <w:r w:rsidR="003262DC" w:rsidRPr="003262DC">
        <w:rPr>
          <w:rFonts w:ascii="Arial" w:hAnsi="Arial" w:cs="Arial"/>
          <w:sz w:val="24"/>
          <w:szCs w:val="24"/>
        </w:rPr>
        <w:t>t.j</w:t>
      </w:r>
      <w:proofErr w:type="spellEnd"/>
      <w:r w:rsidR="003262DC" w:rsidRPr="003262DC">
        <w:rPr>
          <w:rFonts w:ascii="Arial" w:hAnsi="Arial" w:cs="Arial"/>
          <w:sz w:val="24"/>
          <w:szCs w:val="24"/>
        </w:rPr>
        <w:t>. Dz. U. z 2023r. poz. 1605)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262DC" w:rsidRPr="00E935D6" w14:paraId="26130F02" w14:textId="77777777" w:rsidTr="00DC2E1C">
        <w:tc>
          <w:tcPr>
            <w:tcW w:w="9356" w:type="dxa"/>
            <w:shd w:val="clear" w:color="auto" w:fill="auto"/>
          </w:tcPr>
          <w:p w14:paraId="57206D0E" w14:textId="5BDD1396" w:rsidR="003262DC" w:rsidRPr="00FC519B" w:rsidRDefault="003262DC" w:rsidP="00DC2E1C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</w:t>
            </w:r>
            <w:r w:rsidR="00157ADD"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</w:p>
          <w:p w14:paraId="26A135F2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Prosimy o załączenie wszelkich decyzji obowiązujących na zadaniu objętym przetargiem tj. pozwolenia na budowę/ZRID, pozwolenia wodnoprawnego, decyzji środowiskowej itp.</w:t>
            </w:r>
          </w:p>
          <w:p w14:paraId="119F3C24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Prosimy o informację, jakie materiały z rozbiórki należy oddać Zamawiającemu. </w:t>
            </w:r>
          </w:p>
          <w:p w14:paraId="24D2DF89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Prosimy o informację, czy drewno i gruz z rozbiórki należy oddać Zamawiającemu. Jeśli tak, wówczas prosimy o wskazanie  gdzie należy odwieźć w/w asortyment.</w:t>
            </w:r>
          </w:p>
          <w:p w14:paraId="48D655EC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Prosimy o wskazanie w jakiej pozycji kosztorysowej należy ująć rozbiórkę elementów drewnianych. </w:t>
            </w:r>
          </w:p>
          <w:p w14:paraId="61AB1FB1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Prosimy o informację, czy na zadaniu objętym przetargiem należy usunąć jakiekolwiek  drzewa. Jeśli tak, wówczas prosimy o wskazanie ilości i wielkości drzew przeznaczonych do wycinki wraz ze wskazaniem pozycji kosztorysu, w której należy ująć powyższe.</w:t>
            </w:r>
          </w:p>
          <w:p w14:paraId="7CEBA4C9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Prosimy o wskazanie kolorystyki dla zadania objętego przetargiem. </w:t>
            </w:r>
          </w:p>
          <w:p w14:paraId="771DAAE7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57A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Prosimy o potwierdzenie, że istniejąca napowietrzna infrastruktura w sąsiedztwie mostu nie należy do przebudowy w ramach zadania objętego przetargiem.</w:t>
            </w:r>
          </w:p>
          <w:p w14:paraId="49EEB78E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ADD">
              <w:rPr>
                <w:rFonts w:ascii="Arial" w:hAnsi="Arial" w:cs="Arial"/>
                <w:sz w:val="24"/>
                <w:szCs w:val="24"/>
              </w:rPr>
              <w:t xml:space="preserve">Prosimy podanie  ilości/wagi ceowników stalowych na poprzecznice jakie należy ująć w wycenie przy wytwarzaniu nowej konstrukcji. </w:t>
            </w:r>
          </w:p>
          <w:p w14:paraId="66049BF9" w14:textId="77777777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ADD">
              <w:rPr>
                <w:rFonts w:ascii="Arial" w:hAnsi="Arial" w:cs="Arial"/>
                <w:sz w:val="24"/>
                <w:szCs w:val="24"/>
              </w:rPr>
              <w:t>Prosimy o informację, czy podana w przedmiarze waga jednego nowego dźwigara – 4,08t – obejmuje również wagę ceownika stalowego na poprzecznice.</w:t>
            </w:r>
          </w:p>
          <w:p w14:paraId="59E0940B" w14:textId="26BB01E5" w:rsidR="00157ADD" w:rsidRPr="00157ADD" w:rsidRDefault="00157ADD" w:rsidP="00157ADD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ADD">
              <w:rPr>
                <w:rFonts w:ascii="Arial" w:hAnsi="Arial" w:cs="Arial"/>
                <w:sz w:val="24"/>
                <w:szCs w:val="24"/>
              </w:rPr>
              <w:t>Załączony przedmiar przez Zamawiającego wskazuje m.in. na wykonanie renowacji powłoki antykorozyjnej dźwigarów stalowych – powierzchnia 224,52m2. Czy w w/w ilości uw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157ADD">
              <w:rPr>
                <w:rFonts w:ascii="Arial" w:hAnsi="Arial" w:cs="Arial"/>
                <w:sz w:val="24"/>
                <w:szCs w:val="24"/>
              </w:rPr>
              <w:t xml:space="preserve">ględniono powierzchnię  ceowników stalowych poprzecznic. Jeśli nie prosimy o podanie powierzchni do renowacji istniejących ceowników stalowych poprzecznic. </w:t>
            </w:r>
          </w:p>
          <w:p w14:paraId="120485EF" w14:textId="16A2F06F" w:rsidR="003262DC" w:rsidRDefault="00157ADD" w:rsidP="00FC519B">
            <w:pPr>
              <w:widowControl w:val="0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ADD">
              <w:rPr>
                <w:rFonts w:ascii="Arial" w:hAnsi="Arial" w:cs="Arial"/>
                <w:sz w:val="24"/>
                <w:szCs w:val="24"/>
              </w:rPr>
              <w:t xml:space="preserve">Pozycja przedmiarowa Renowacja powłoki antykorozyjnej dźwigarów stalowych wskazuje na ilości 6x4,08 – powierzchni 224,52m2. Dźwigarów do renowacji jest 4. Prosimy o zamieszczenie poprawionego kosztorysu z właściwą ilością. </w:t>
            </w:r>
          </w:p>
          <w:p w14:paraId="11A9AA92" w14:textId="77777777" w:rsidR="00FC519B" w:rsidRPr="00FC519B" w:rsidRDefault="00FC519B" w:rsidP="00FC519B">
            <w:pPr>
              <w:widowControl w:val="0"/>
              <w:suppressAutoHyphens/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2DF1D" w14:textId="77777777" w:rsidR="003262DC" w:rsidRPr="00FC519B" w:rsidRDefault="003262DC" w:rsidP="00DC2E1C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E4CBAAC" w14:textId="590711B2" w:rsidR="00A052E1" w:rsidRDefault="00A72D12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 xml:space="preserve">W załączeniu Decyzja pozwolenia na budowę, pozostałe </w:t>
            </w:r>
            <w:r w:rsidR="00AC6CCA">
              <w:rPr>
                <w:rFonts w:ascii="Arial" w:hAnsi="Arial" w:cs="Arial"/>
                <w:sz w:val="24"/>
                <w:szCs w:val="24"/>
              </w:rPr>
              <w:t xml:space="preserve">decyzje </w:t>
            </w:r>
            <w:r w:rsidRPr="00A052E1">
              <w:rPr>
                <w:rFonts w:ascii="Arial" w:hAnsi="Arial" w:cs="Arial"/>
                <w:sz w:val="24"/>
                <w:szCs w:val="24"/>
              </w:rPr>
              <w:t xml:space="preserve">nie były wymagane. </w:t>
            </w:r>
          </w:p>
          <w:p w14:paraId="738A0271" w14:textId="77777777" w:rsidR="00A052E1" w:rsidRPr="00A052E1" w:rsidRDefault="00A72D12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M</w:t>
            </w:r>
            <w:r w:rsidRPr="00A052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ateriały z rozbiórki należy zutylizować.</w:t>
            </w:r>
          </w:p>
          <w:p w14:paraId="7A236895" w14:textId="77777777" w:rsidR="00A052E1" w:rsidRPr="00A052E1" w:rsidRDefault="00A72D12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M</w:t>
            </w:r>
            <w:r w:rsidRPr="00A052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ateriały z rozbiórki należy zutylizować.</w:t>
            </w:r>
          </w:p>
          <w:p w14:paraId="53324AB5" w14:textId="77777777" w:rsidR="00A052E1" w:rsidRDefault="00FC519B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Poprawki w załączonym przedmiarze i kosztorysie.</w:t>
            </w:r>
          </w:p>
          <w:p w14:paraId="4DF18A9E" w14:textId="77777777" w:rsidR="00A052E1" w:rsidRDefault="00A72D12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Brak konieczności usunięcia drzew.</w:t>
            </w:r>
          </w:p>
          <w:p w14:paraId="1E1B38AC" w14:textId="1559DC27" w:rsidR="00A052E1" w:rsidRDefault="00A72D12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Nawierzchnia kompozytowa obiektu mostowego w kolorze szarym/grafitowym. Dodatkowo wzdłuż obiektu w nawierzchni po obu stronach wykonane linie krawędziowe ciągłe P-7b koloru białego (lewa strona 0,5m od projektowanego krawężnika gumowego, prawa strona 1,15 m od projektowanego krawężnika gumowego)</w:t>
            </w:r>
            <w:r w:rsidR="00A052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6B288C" w14:textId="77777777" w:rsidR="00A052E1" w:rsidRPr="00A052E1" w:rsidRDefault="00FC519B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 xml:space="preserve">Potwierdzamy, iż </w:t>
            </w:r>
            <w:r w:rsidRPr="00A052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napowietrzna infrastruktura w sąsiedztwie mostu nie należy do przebudowy w ramach zadania objętego zamówieniem. </w:t>
            </w:r>
          </w:p>
          <w:p w14:paraId="7F39EB50" w14:textId="3399C33D" w:rsidR="00A052E1" w:rsidRDefault="00540F85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Waga nowych ceowników – 460,80 kg</w:t>
            </w:r>
            <w:r w:rsidR="00AC6C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666EF" w14:textId="7F3EB2E6" w:rsidR="00A052E1" w:rsidRDefault="00540F85" w:rsidP="00A052E1">
            <w:pPr>
              <w:pStyle w:val="Akapitzlist"/>
              <w:numPr>
                <w:ilvl w:val="0"/>
                <w:numId w:val="9"/>
              </w:numPr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Waga dźwigara wynosząca 4,08 t nie obejmuje poprzecznic</w:t>
            </w:r>
            <w:r w:rsidR="00AC6C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D1C4D9" w14:textId="23622E92" w:rsidR="00157ADD" w:rsidRPr="00A052E1" w:rsidRDefault="00540F85" w:rsidP="00A052E1">
            <w:pPr>
              <w:pStyle w:val="Akapitzlist"/>
              <w:numPr>
                <w:ilvl w:val="0"/>
                <w:numId w:val="9"/>
              </w:numPr>
              <w:tabs>
                <w:tab w:val="left" w:pos="492"/>
                <w:tab w:val="left" w:pos="975"/>
              </w:tabs>
              <w:spacing w:after="4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2E1">
              <w:rPr>
                <w:rFonts w:ascii="Arial" w:hAnsi="Arial" w:cs="Arial"/>
                <w:sz w:val="24"/>
                <w:szCs w:val="24"/>
              </w:rPr>
              <w:t>Poprawki w załączonym przedmiarze i kosztorysie</w:t>
            </w:r>
            <w:r w:rsidR="00AC6C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B0FF89" w14:textId="08A16B30" w:rsidR="00157ADD" w:rsidRPr="00540F85" w:rsidRDefault="00157ADD" w:rsidP="00FC519B">
            <w:pPr>
              <w:spacing w:after="4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85">
              <w:rPr>
                <w:rFonts w:ascii="Arial" w:hAnsi="Arial" w:cs="Arial"/>
                <w:sz w:val="24"/>
                <w:szCs w:val="24"/>
              </w:rPr>
              <w:t>11.</w:t>
            </w:r>
            <w:r w:rsidR="00540F85" w:rsidRPr="00540F85">
              <w:rPr>
                <w:rFonts w:ascii="Arial" w:hAnsi="Arial" w:cs="Arial"/>
                <w:sz w:val="24"/>
                <w:szCs w:val="24"/>
              </w:rPr>
              <w:t xml:space="preserve"> Poprawki w załączonym przedmiarze i kosztorysie</w:t>
            </w:r>
            <w:r w:rsidR="00AC6C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E9E4D0" w14:textId="77777777" w:rsidR="00157ADD" w:rsidRDefault="00157ADD" w:rsidP="00FC519B">
            <w:pPr>
              <w:spacing w:after="4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3D53D" w14:textId="77777777" w:rsidR="00A052E1" w:rsidRPr="00157ADD" w:rsidRDefault="00A052E1" w:rsidP="00FC519B">
            <w:pPr>
              <w:spacing w:after="4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09359C" w14:textId="775A7E48" w:rsidR="003262DC" w:rsidRPr="00FC519B" w:rsidRDefault="00FC519B" w:rsidP="00FC519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sz w:val="24"/>
                <w:szCs w:val="24"/>
                <w:u w:val="single"/>
              </w:rPr>
              <w:t>Załączniki:</w:t>
            </w:r>
          </w:p>
          <w:p w14:paraId="7850BF70" w14:textId="77777777" w:rsidR="00FC519B" w:rsidRDefault="00FC519B" w:rsidP="00FC519B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  <w:tab w:val="left" w:pos="1343"/>
              </w:tabs>
              <w:spacing w:after="6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pozwolenia na budowę.</w:t>
            </w:r>
          </w:p>
          <w:p w14:paraId="56DC8494" w14:textId="58A0EF51" w:rsidR="00FC519B" w:rsidRDefault="00FC519B" w:rsidP="00FC519B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  <w:tab w:val="left" w:pos="1343"/>
              </w:tabs>
              <w:spacing w:after="6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Poprawiony przedmiar.</w:t>
            </w:r>
          </w:p>
          <w:p w14:paraId="67864BB3" w14:textId="3109DB35" w:rsidR="00FC519B" w:rsidRPr="00FC519B" w:rsidRDefault="00FC519B" w:rsidP="00FC519B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  <w:tab w:val="left" w:pos="1343"/>
              </w:tabs>
              <w:spacing w:after="60" w:line="360" w:lineRule="auto"/>
              <w:ind w:left="351" w:right="-7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Poprawiony kosztorys.</w:t>
            </w:r>
          </w:p>
        </w:tc>
      </w:tr>
    </w:tbl>
    <w:p w14:paraId="443398A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DF65379" w14:textId="77777777" w:rsidR="00A052E1" w:rsidRDefault="00A052E1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</w:p>
    <w:p w14:paraId="0A74A2E7" w14:textId="02082815" w:rsidR="006D4AB3" w:rsidRPr="00E935D6" w:rsidRDefault="006D4AB3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p w14:paraId="379A3609" w14:textId="2F5B5E1D" w:rsidR="006D4AB3" w:rsidRPr="00E935D6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E935D6" w:rsidSect="00843A88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FDAB" w14:textId="77777777" w:rsidR="00E44B0D" w:rsidRDefault="00E44B0D">
      <w:r>
        <w:separator/>
      </w:r>
    </w:p>
  </w:endnote>
  <w:endnote w:type="continuationSeparator" w:id="0">
    <w:p w14:paraId="6EA45880" w14:textId="77777777" w:rsidR="00E44B0D" w:rsidRDefault="00E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508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D9026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4B59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5930A186" w14:textId="318D7044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="00FC519B"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6DC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CFA93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9C4E51" w14:textId="77777777" w:rsidR="006D4AB3" w:rsidRDefault="006D4AB3">
    <w:pPr>
      <w:pStyle w:val="Stopka"/>
      <w:tabs>
        <w:tab w:val="clear" w:pos="4536"/>
        <w:tab w:val="left" w:pos="6237"/>
      </w:tabs>
    </w:pPr>
  </w:p>
  <w:p w14:paraId="43756C5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A6B8" w14:textId="77777777" w:rsidR="00E44B0D" w:rsidRDefault="00E44B0D">
      <w:r>
        <w:separator/>
      </w:r>
    </w:p>
  </w:footnote>
  <w:footnote w:type="continuationSeparator" w:id="0">
    <w:p w14:paraId="6E715D19" w14:textId="77777777" w:rsidR="00E44B0D" w:rsidRDefault="00E4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A8A"/>
    <w:multiLevelType w:val="multilevel"/>
    <w:tmpl w:val="8A7C1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1B38FB"/>
    <w:multiLevelType w:val="hybridMultilevel"/>
    <w:tmpl w:val="878A1DD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754375">
    <w:abstractNumId w:val="5"/>
  </w:num>
  <w:num w:numId="2" w16cid:durableId="1084104302">
    <w:abstractNumId w:val="8"/>
  </w:num>
  <w:num w:numId="3" w16cid:durableId="181090753">
    <w:abstractNumId w:val="4"/>
  </w:num>
  <w:num w:numId="4" w16cid:durableId="1838495470">
    <w:abstractNumId w:val="7"/>
  </w:num>
  <w:num w:numId="5" w16cid:durableId="1954435391">
    <w:abstractNumId w:val="1"/>
  </w:num>
  <w:num w:numId="6" w16cid:durableId="867764118">
    <w:abstractNumId w:val="3"/>
  </w:num>
  <w:num w:numId="7" w16cid:durableId="941690505">
    <w:abstractNumId w:val="6"/>
  </w:num>
  <w:num w:numId="8" w16cid:durableId="700016462">
    <w:abstractNumId w:val="0"/>
  </w:num>
  <w:num w:numId="9" w16cid:durableId="114867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F6"/>
    <w:rsid w:val="00031374"/>
    <w:rsid w:val="000A1097"/>
    <w:rsid w:val="000E2A8F"/>
    <w:rsid w:val="0012774F"/>
    <w:rsid w:val="00144B7A"/>
    <w:rsid w:val="00157ADD"/>
    <w:rsid w:val="00180C6E"/>
    <w:rsid w:val="0029606A"/>
    <w:rsid w:val="00322FCB"/>
    <w:rsid w:val="003262DC"/>
    <w:rsid w:val="00374CEE"/>
    <w:rsid w:val="003762A1"/>
    <w:rsid w:val="003C35F6"/>
    <w:rsid w:val="004848F3"/>
    <w:rsid w:val="004A75F2"/>
    <w:rsid w:val="004E4B64"/>
    <w:rsid w:val="005144A9"/>
    <w:rsid w:val="00520165"/>
    <w:rsid w:val="00540F85"/>
    <w:rsid w:val="005A0286"/>
    <w:rsid w:val="005B1B08"/>
    <w:rsid w:val="00632C3C"/>
    <w:rsid w:val="00662BDB"/>
    <w:rsid w:val="00670E25"/>
    <w:rsid w:val="006A5DF1"/>
    <w:rsid w:val="006B7198"/>
    <w:rsid w:val="006D4AB3"/>
    <w:rsid w:val="006F3B81"/>
    <w:rsid w:val="007712E5"/>
    <w:rsid w:val="007D7198"/>
    <w:rsid w:val="008331C5"/>
    <w:rsid w:val="00843A88"/>
    <w:rsid w:val="00864A4B"/>
    <w:rsid w:val="00870F9F"/>
    <w:rsid w:val="008804B6"/>
    <w:rsid w:val="00897AB0"/>
    <w:rsid w:val="008A3553"/>
    <w:rsid w:val="00A052E1"/>
    <w:rsid w:val="00A72D12"/>
    <w:rsid w:val="00A905AC"/>
    <w:rsid w:val="00AC6CCA"/>
    <w:rsid w:val="00B22F1F"/>
    <w:rsid w:val="00B63108"/>
    <w:rsid w:val="00BA6584"/>
    <w:rsid w:val="00BE7BFD"/>
    <w:rsid w:val="00C370F2"/>
    <w:rsid w:val="00C44EEC"/>
    <w:rsid w:val="00C46732"/>
    <w:rsid w:val="00D22FFA"/>
    <w:rsid w:val="00D8461B"/>
    <w:rsid w:val="00D915F2"/>
    <w:rsid w:val="00DB6739"/>
    <w:rsid w:val="00DE1B06"/>
    <w:rsid w:val="00DF32E8"/>
    <w:rsid w:val="00DF53CA"/>
    <w:rsid w:val="00E21B49"/>
    <w:rsid w:val="00E2789F"/>
    <w:rsid w:val="00E44B0D"/>
    <w:rsid w:val="00E72428"/>
    <w:rsid w:val="00E74BC3"/>
    <w:rsid w:val="00E803EF"/>
    <w:rsid w:val="00E935D6"/>
    <w:rsid w:val="00EA14B3"/>
    <w:rsid w:val="00EA416E"/>
    <w:rsid w:val="00EA537A"/>
    <w:rsid w:val="00FC519B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B375B"/>
  <w15:chartTrackingRefBased/>
  <w15:docId w15:val="{DCE71AF9-4102-4414-9FA1-D586F07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46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9</cp:revision>
  <cp:lastPrinted>2024-05-24T05:23:00Z</cp:lastPrinted>
  <dcterms:created xsi:type="dcterms:W3CDTF">2024-05-23T08:37:00Z</dcterms:created>
  <dcterms:modified xsi:type="dcterms:W3CDTF">2024-05-24T05:23:00Z</dcterms:modified>
</cp:coreProperties>
</file>