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5EAB2E" w14:textId="77777777" w:rsidR="001350D3" w:rsidRPr="00FC5A0B" w:rsidRDefault="002E4B22" w:rsidP="00C240FF">
      <w:pPr>
        <w:pStyle w:val="pkt"/>
        <w:spacing w:before="0" w:after="0" w:line="360" w:lineRule="auto"/>
        <w:ind w:left="0" w:firstLine="0"/>
        <w:rPr>
          <w:rFonts w:ascii="Arial" w:hAnsi="Arial" w:cs="Arial"/>
          <w:b/>
        </w:rPr>
      </w:pPr>
      <w:r w:rsidRPr="002E4B22">
        <w:rPr>
          <w:rFonts w:ascii="Arial" w:hAnsi="Arial" w:cs="Arial"/>
          <w:b/>
        </w:rPr>
        <w:t>Powiatowy Zarząd Dróg w Olecku</w:t>
      </w:r>
    </w:p>
    <w:p w14:paraId="08D9F2FC" w14:textId="77777777" w:rsidR="001350D3" w:rsidRPr="00FC5A0B" w:rsidRDefault="002E4B22" w:rsidP="00C240FF">
      <w:pPr>
        <w:pStyle w:val="pkt"/>
        <w:spacing w:before="0" w:after="0" w:line="360" w:lineRule="auto"/>
        <w:ind w:left="0" w:firstLine="0"/>
        <w:rPr>
          <w:rFonts w:ascii="Arial" w:hAnsi="Arial" w:cs="Arial"/>
          <w:bCs/>
        </w:rPr>
      </w:pPr>
      <w:r w:rsidRPr="002E4B22">
        <w:rPr>
          <w:rFonts w:ascii="Arial" w:hAnsi="Arial" w:cs="Arial"/>
          <w:bCs/>
        </w:rPr>
        <w:t>Wojska Polskiego</w:t>
      </w:r>
      <w:r w:rsidR="001350D3" w:rsidRPr="00FC5A0B">
        <w:rPr>
          <w:rFonts w:ascii="Arial" w:hAnsi="Arial" w:cs="Arial"/>
          <w:bCs/>
        </w:rPr>
        <w:t xml:space="preserve"> </w:t>
      </w:r>
      <w:r w:rsidRPr="002E4B22">
        <w:rPr>
          <w:rFonts w:ascii="Arial" w:hAnsi="Arial" w:cs="Arial"/>
          <w:bCs/>
        </w:rPr>
        <w:t>12</w:t>
      </w:r>
      <w:r w:rsidR="001350D3" w:rsidRPr="00FC5A0B">
        <w:rPr>
          <w:rFonts w:ascii="Arial" w:hAnsi="Arial" w:cs="Arial"/>
          <w:bCs/>
        </w:rPr>
        <w:t xml:space="preserve"> </w:t>
      </w:r>
    </w:p>
    <w:p w14:paraId="2C4B56E9" w14:textId="77777777" w:rsidR="001350D3" w:rsidRPr="00FC5A0B" w:rsidRDefault="002E4B22" w:rsidP="00C240FF">
      <w:pPr>
        <w:pStyle w:val="pkt"/>
        <w:spacing w:before="0" w:after="0" w:line="360" w:lineRule="auto"/>
        <w:ind w:left="0" w:firstLine="0"/>
        <w:rPr>
          <w:rFonts w:ascii="Arial" w:hAnsi="Arial" w:cs="Arial"/>
          <w:b/>
        </w:rPr>
      </w:pPr>
      <w:r w:rsidRPr="002E4B22">
        <w:rPr>
          <w:rFonts w:ascii="Arial" w:hAnsi="Arial" w:cs="Arial"/>
          <w:bCs/>
        </w:rPr>
        <w:t>19-400</w:t>
      </w:r>
      <w:r w:rsidR="001350D3" w:rsidRPr="00FC5A0B">
        <w:rPr>
          <w:rFonts w:ascii="Arial" w:hAnsi="Arial" w:cs="Arial"/>
          <w:bCs/>
        </w:rPr>
        <w:t xml:space="preserve"> </w:t>
      </w:r>
      <w:r w:rsidRPr="002E4B22">
        <w:rPr>
          <w:rFonts w:ascii="Arial" w:hAnsi="Arial" w:cs="Arial"/>
          <w:bCs/>
        </w:rPr>
        <w:t>Olecko</w:t>
      </w:r>
    </w:p>
    <w:p w14:paraId="6151E64F" w14:textId="77777777" w:rsidR="001350D3" w:rsidRPr="00FC5A0B" w:rsidRDefault="001350D3" w:rsidP="00C240FF">
      <w:pPr>
        <w:pStyle w:val="pkt"/>
        <w:spacing w:line="360" w:lineRule="auto"/>
        <w:ind w:left="0" w:firstLine="0"/>
        <w:rPr>
          <w:rFonts w:ascii="Arial" w:hAnsi="Arial" w:cs="Arial"/>
        </w:rPr>
      </w:pPr>
    </w:p>
    <w:p w14:paraId="1DFD5159" w14:textId="77777777" w:rsidR="001350D3" w:rsidRPr="00FC5A0B" w:rsidRDefault="001350D3" w:rsidP="00C240FF">
      <w:pPr>
        <w:pStyle w:val="pkt"/>
        <w:spacing w:line="360" w:lineRule="auto"/>
        <w:rPr>
          <w:rFonts w:ascii="Arial" w:hAnsi="Arial" w:cs="Arial"/>
        </w:rPr>
      </w:pPr>
    </w:p>
    <w:p w14:paraId="1A268559" w14:textId="0C8CD917" w:rsidR="001350D3" w:rsidRPr="00FC5A0B" w:rsidRDefault="006A66F2" w:rsidP="00C240FF">
      <w:pPr>
        <w:pStyle w:val="pkt"/>
        <w:tabs>
          <w:tab w:val="right" w:pos="9214"/>
        </w:tabs>
        <w:spacing w:after="840" w:line="360" w:lineRule="auto"/>
        <w:ind w:left="0" w:firstLine="0"/>
        <w:rPr>
          <w:rFonts w:ascii="Arial" w:hAnsi="Arial" w:cs="Arial"/>
        </w:rPr>
      </w:pPr>
      <w:r w:rsidRPr="006A66F2">
        <w:rPr>
          <w:rFonts w:ascii="Arial" w:hAnsi="Arial" w:cs="Arial"/>
          <w:bCs/>
        </w:rPr>
        <w:t>Numer referencyjny</w:t>
      </w:r>
      <w:r w:rsidR="001350D3" w:rsidRPr="00FC5A0B">
        <w:rPr>
          <w:rFonts w:ascii="Arial" w:hAnsi="Arial" w:cs="Arial"/>
          <w:bCs/>
        </w:rPr>
        <w:t>:</w:t>
      </w:r>
      <w:r w:rsidR="001350D3" w:rsidRPr="00FC5A0B">
        <w:rPr>
          <w:rFonts w:ascii="Arial" w:hAnsi="Arial" w:cs="Arial"/>
          <w:b/>
        </w:rPr>
        <w:t xml:space="preserve"> </w:t>
      </w:r>
      <w:r w:rsidR="002E4B22" w:rsidRPr="002E4B22">
        <w:rPr>
          <w:rFonts w:ascii="Arial" w:hAnsi="Arial" w:cs="Arial"/>
          <w:b/>
        </w:rPr>
        <w:t>PZD.III.342/5/25</w:t>
      </w:r>
      <w:r w:rsidR="001350D3" w:rsidRPr="00FC5A0B">
        <w:rPr>
          <w:rFonts w:ascii="Arial" w:hAnsi="Arial" w:cs="Arial"/>
        </w:rPr>
        <w:tab/>
      </w:r>
      <w:r w:rsidR="002E4B22" w:rsidRPr="002E4B22">
        <w:rPr>
          <w:rFonts w:ascii="Arial" w:hAnsi="Arial" w:cs="Arial"/>
        </w:rPr>
        <w:t>Olecko</w:t>
      </w:r>
      <w:r w:rsidR="001350D3" w:rsidRPr="00FC5A0B">
        <w:rPr>
          <w:rFonts w:ascii="Arial" w:hAnsi="Arial" w:cs="Arial"/>
        </w:rPr>
        <w:t xml:space="preserve">, </w:t>
      </w:r>
      <w:r w:rsidR="002E4B22" w:rsidRPr="002E4B22">
        <w:rPr>
          <w:rFonts w:ascii="Arial" w:hAnsi="Arial" w:cs="Arial"/>
        </w:rPr>
        <w:t>2025-02-</w:t>
      </w:r>
      <w:r w:rsidR="0022217B">
        <w:rPr>
          <w:rFonts w:ascii="Arial" w:hAnsi="Arial" w:cs="Arial"/>
        </w:rPr>
        <w:t>10</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1350D3" w:rsidRPr="00FC5A0B" w14:paraId="06310CFC" w14:textId="77777777" w:rsidTr="001350D3">
        <w:tc>
          <w:tcPr>
            <w:tcW w:w="9330" w:type="dxa"/>
            <w:tcBorders>
              <w:top w:val="single" w:sz="4" w:space="0" w:color="auto"/>
              <w:left w:val="single" w:sz="4" w:space="0" w:color="auto"/>
              <w:bottom w:val="single" w:sz="4" w:space="0" w:color="auto"/>
              <w:right w:val="single" w:sz="4" w:space="0" w:color="auto"/>
            </w:tcBorders>
            <w:shd w:val="clear" w:color="auto" w:fill="F2F2F2"/>
            <w:hideMark/>
          </w:tcPr>
          <w:p w14:paraId="52D65BC8" w14:textId="77777777" w:rsidR="001350D3" w:rsidRPr="00FC5A0B" w:rsidRDefault="001350D3" w:rsidP="00C240FF">
            <w:pPr>
              <w:pStyle w:val="Tytu"/>
              <w:spacing w:line="360" w:lineRule="auto"/>
              <w:rPr>
                <w:rFonts w:ascii="Arial" w:hAnsi="Arial"/>
              </w:rPr>
            </w:pPr>
            <w:r w:rsidRPr="00FC5A0B">
              <w:rPr>
                <w:rFonts w:ascii="Arial" w:hAnsi="Arial"/>
              </w:rPr>
              <w:t>SPECYFIKACJA WARUNKÓW ZAMÓWIENIA</w:t>
            </w:r>
          </w:p>
          <w:p w14:paraId="048BE732" w14:textId="77777777" w:rsidR="001350D3" w:rsidRPr="00FC5A0B" w:rsidRDefault="001350D3" w:rsidP="00C240FF">
            <w:pPr>
              <w:keepNext/>
              <w:suppressAutoHyphens/>
              <w:spacing w:after="240" w:line="360" w:lineRule="auto"/>
              <w:jc w:val="center"/>
              <w:outlineLvl w:val="1"/>
              <w:rPr>
                <w:rFonts w:ascii="Arial" w:hAnsi="Arial" w:cs="Arial"/>
                <w:b/>
                <w:lang w:eastAsia="ar-SA"/>
              </w:rPr>
            </w:pPr>
            <w:r w:rsidRPr="00FC5A0B">
              <w:rPr>
                <w:rFonts w:ascii="Arial" w:hAnsi="Arial" w:cs="Arial"/>
                <w:lang w:eastAsia="ar-SA"/>
              </w:rPr>
              <w:t>zwana dalej</w:t>
            </w:r>
            <w:r w:rsidRPr="00FC5A0B">
              <w:rPr>
                <w:rFonts w:ascii="Arial" w:hAnsi="Arial" w:cs="Arial"/>
                <w:b/>
                <w:lang w:eastAsia="ar-SA"/>
              </w:rPr>
              <w:t xml:space="preserve"> (SWZ)</w:t>
            </w:r>
          </w:p>
        </w:tc>
      </w:tr>
    </w:tbl>
    <w:p w14:paraId="22CBCC48" w14:textId="4AB2A821" w:rsidR="001350D3" w:rsidRPr="00FC5A0B" w:rsidRDefault="002E4B22" w:rsidP="00C240FF">
      <w:pPr>
        <w:spacing w:before="720" w:line="360" w:lineRule="auto"/>
        <w:jc w:val="center"/>
        <w:rPr>
          <w:rFonts w:ascii="Arial" w:hAnsi="Arial" w:cs="Arial"/>
          <w:b/>
          <w:sz w:val="28"/>
          <w:szCs w:val="28"/>
        </w:rPr>
      </w:pPr>
      <w:r w:rsidRPr="002E4B22">
        <w:rPr>
          <w:rFonts w:ascii="Arial" w:hAnsi="Arial" w:cs="Arial"/>
          <w:b/>
          <w:sz w:val="28"/>
          <w:szCs w:val="28"/>
        </w:rPr>
        <w:t xml:space="preserve">Zakup mieszanki </w:t>
      </w:r>
      <w:proofErr w:type="spellStart"/>
      <w:r w:rsidRPr="002E4B22">
        <w:rPr>
          <w:rFonts w:ascii="Arial" w:hAnsi="Arial" w:cs="Arial"/>
          <w:b/>
          <w:sz w:val="28"/>
          <w:szCs w:val="28"/>
        </w:rPr>
        <w:t>mineralno</w:t>
      </w:r>
      <w:proofErr w:type="spellEnd"/>
      <w:r w:rsidRPr="002E4B22">
        <w:rPr>
          <w:rFonts w:ascii="Arial" w:hAnsi="Arial" w:cs="Arial"/>
          <w:b/>
          <w:sz w:val="28"/>
          <w:szCs w:val="28"/>
        </w:rPr>
        <w:t xml:space="preserve"> - asfaltowej na zimno,</w:t>
      </w:r>
      <w:r w:rsidR="0022217B">
        <w:rPr>
          <w:rFonts w:ascii="Arial" w:hAnsi="Arial" w:cs="Arial"/>
          <w:b/>
          <w:sz w:val="28"/>
          <w:szCs w:val="28"/>
        </w:rPr>
        <w:t xml:space="preserve">                              </w:t>
      </w:r>
      <w:r w:rsidRPr="002E4B22">
        <w:rPr>
          <w:rFonts w:ascii="Arial" w:hAnsi="Arial" w:cs="Arial"/>
          <w:b/>
          <w:sz w:val="28"/>
          <w:szCs w:val="28"/>
        </w:rPr>
        <w:t xml:space="preserve"> emulsji asfaltowej </w:t>
      </w:r>
      <w:proofErr w:type="spellStart"/>
      <w:r w:rsidRPr="002E4B22">
        <w:rPr>
          <w:rFonts w:ascii="Arial" w:hAnsi="Arial" w:cs="Arial"/>
          <w:b/>
          <w:sz w:val="28"/>
          <w:szCs w:val="28"/>
        </w:rPr>
        <w:t>szybkorozpadowej</w:t>
      </w:r>
      <w:proofErr w:type="spellEnd"/>
      <w:r w:rsidRPr="002E4B22">
        <w:rPr>
          <w:rFonts w:ascii="Arial" w:hAnsi="Arial" w:cs="Arial"/>
          <w:b/>
          <w:sz w:val="28"/>
          <w:szCs w:val="28"/>
        </w:rPr>
        <w:t xml:space="preserve"> C-65 B3 PU/RC </w:t>
      </w:r>
      <w:r w:rsidR="0022217B">
        <w:rPr>
          <w:rFonts w:ascii="Arial" w:hAnsi="Arial" w:cs="Arial"/>
          <w:b/>
          <w:sz w:val="28"/>
          <w:szCs w:val="28"/>
        </w:rPr>
        <w:t xml:space="preserve">                                 </w:t>
      </w:r>
      <w:r w:rsidRPr="002E4B22">
        <w:rPr>
          <w:rFonts w:ascii="Arial" w:hAnsi="Arial" w:cs="Arial"/>
          <w:b/>
          <w:sz w:val="28"/>
          <w:szCs w:val="28"/>
        </w:rPr>
        <w:t>do remontów cząstkowych dróg powiatowych powiatu oleckiego</w:t>
      </w:r>
    </w:p>
    <w:p w14:paraId="7F68AA7D" w14:textId="77777777" w:rsidR="001350D3" w:rsidRPr="00FC5A0B" w:rsidRDefault="001350D3" w:rsidP="00C240FF">
      <w:pPr>
        <w:spacing w:line="360" w:lineRule="auto"/>
        <w:jc w:val="center"/>
        <w:rPr>
          <w:rFonts w:ascii="Arial" w:hAnsi="Arial" w:cs="Arial"/>
          <w:b/>
          <w:sz w:val="32"/>
          <w:szCs w:val="32"/>
        </w:rPr>
      </w:pPr>
    </w:p>
    <w:p w14:paraId="6D61706C" w14:textId="77777777" w:rsidR="001350D3" w:rsidRPr="00FC5A0B" w:rsidRDefault="001350D3" w:rsidP="00C240FF">
      <w:pPr>
        <w:spacing w:line="360" w:lineRule="auto"/>
        <w:rPr>
          <w:rFonts w:ascii="Arial" w:hAnsi="Arial" w:cs="Arial"/>
          <w:b/>
          <w:sz w:val="32"/>
          <w:szCs w:val="32"/>
        </w:rPr>
      </w:pPr>
    </w:p>
    <w:p w14:paraId="4E22D88B" w14:textId="77777777" w:rsidR="001350D3" w:rsidRPr="00FC5A0B" w:rsidRDefault="001350D3" w:rsidP="00C240FF">
      <w:pPr>
        <w:spacing w:line="360" w:lineRule="auto"/>
        <w:jc w:val="center"/>
        <w:rPr>
          <w:rFonts w:ascii="Arial" w:hAnsi="Arial" w:cs="Arial"/>
          <w:b/>
          <w:sz w:val="32"/>
          <w:szCs w:val="32"/>
        </w:rPr>
      </w:pPr>
    </w:p>
    <w:p w14:paraId="29DA2955" w14:textId="58DC922B" w:rsidR="001350D3" w:rsidRPr="00FC5A0B" w:rsidRDefault="001350D3" w:rsidP="00C240FF">
      <w:pPr>
        <w:spacing w:line="360" w:lineRule="auto"/>
        <w:jc w:val="both"/>
        <w:rPr>
          <w:rFonts w:ascii="Arial" w:hAnsi="Arial" w:cs="Arial"/>
        </w:rPr>
      </w:pPr>
      <w:r w:rsidRPr="00FC5A0B">
        <w:rPr>
          <w:rFonts w:ascii="Arial" w:hAnsi="Arial" w:cs="Arial"/>
        </w:rPr>
        <w:t xml:space="preserve">Postępowanie o udzielenie zamówienia prowadzone jest na podstawie ustawy z dnia </w:t>
      </w:r>
      <w:r w:rsidR="00234317">
        <w:rPr>
          <w:rFonts w:ascii="Arial" w:hAnsi="Arial" w:cs="Arial"/>
        </w:rPr>
        <w:t xml:space="preserve">                  </w:t>
      </w:r>
      <w:r w:rsidRPr="00FC5A0B">
        <w:rPr>
          <w:rFonts w:ascii="Arial" w:hAnsi="Arial" w:cs="Arial"/>
        </w:rPr>
        <w:t xml:space="preserve">11 września 2019 r. Prawo zamówień publicznych </w:t>
      </w:r>
      <w:r w:rsidR="002E4B22" w:rsidRPr="002E4B22">
        <w:rPr>
          <w:rFonts w:ascii="Arial" w:hAnsi="Arial" w:cs="Arial"/>
        </w:rPr>
        <w:t>(</w:t>
      </w:r>
      <w:proofErr w:type="spellStart"/>
      <w:r w:rsidR="002E4B22" w:rsidRPr="002E4B22">
        <w:rPr>
          <w:rFonts w:ascii="Arial" w:hAnsi="Arial" w:cs="Arial"/>
        </w:rPr>
        <w:t>t.j</w:t>
      </w:r>
      <w:proofErr w:type="spellEnd"/>
      <w:r w:rsidR="002E4B22" w:rsidRPr="002E4B22">
        <w:rPr>
          <w:rFonts w:ascii="Arial" w:hAnsi="Arial" w:cs="Arial"/>
        </w:rPr>
        <w:t>. Dz. U. z 2024 poz. 1320)</w:t>
      </w:r>
      <w:r w:rsidRPr="00FC5A0B">
        <w:rPr>
          <w:rFonts w:ascii="Arial" w:hAnsi="Arial" w:cs="Arial"/>
        </w:rPr>
        <w:t xml:space="preserve">, zwanej dalej ”ustawą </w:t>
      </w:r>
      <w:proofErr w:type="spellStart"/>
      <w:r w:rsidRPr="00FC5A0B">
        <w:rPr>
          <w:rFonts w:ascii="Arial" w:hAnsi="Arial" w:cs="Arial"/>
        </w:rPr>
        <w:t>Pzp</w:t>
      </w:r>
      <w:proofErr w:type="spellEnd"/>
      <w:r w:rsidRPr="00FC5A0B">
        <w:rPr>
          <w:rFonts w:ascii="Arial" w:hAnsi="Arial" w:cs="Arial"/>
        </w:rPr>
        <w:t xml:space="preserve">”. Wartość szacunkowa zamówienia </w:t>
      </w:r>
      <w:r w:rsidR="0019225F" w:rsidRPr="00FC5A0B">
        <w:rPr>
          <w:rFonts w:ascii="Arial" w:hAnsi="Arial" w:cs="Arial"/>
        </w:rPr>
        <w:t>jest niższa od</w:t>
      </w:r>
      <w:r w:rsidRPr="00FC5A0B">
        <w:rPr>
          <w:rFonts w:ascii="Arial" w:hAnsi="Arial" w:cs="Arial"/>
        </w:rPr>
        <w:t xml:space="preserve"> progów unijnych określonych na podstawie art. 3 ustawy </w:t>
      </w:r>
      <w:proofErr w:type="spellStart"/>
      <w:r w:rsidRPr="00FC5A0B">
        <w:rPr>
          <w:rFonts w:ascii="Arial" w:hAnsi="Arial" w:cs="Arial"/>
        </w:rPr>
        <w:t>Pzp</w:t>
      </w:r>
      <w:proofErr w:type="spellEnd"/>
      <w:r w:rsidRPr="00FC5A0B">
        <w:rPr>
          <w:rFonts w:ascii="Arial" w:hAnsi="Arial" w:cs="Arial"/>
        </w:rPr>
        <w:t>.</w:t>
      </w:r>
    </w:p>
    <w:p w14:paraId="31707DBE" w14:textId="77777777" w:rsidR="001350D3" w:rsidRPr="00FC5A0B" w:rsidRDefault="001350D3" w:rsidP="00C240FF">
      <w:pPr>
        <w:spacing w:line="360" w:lineRule="auto"/>
        <w:jc w:val="both"/>
        <w:rPr>
          <w:rFonts w:ascii="Arial" w:hAnsi="Arial" w:cs="Arial"/>
        </w:rPr>
      </w:pPr>
    </w:p>
    <w:p w14:paraId="4394B006" w14:textId="77777777" w:rsidR="001350D3" w:rsidRPr="00FC5A0B" w:rsidRDefault="001350D3" w:rsidP="00C240FF">
      <w:pPr>
        <w:spacing w:line="360" w:lineRule="auto"/>
        <w:jc w:val="both"/>
        <w:rPr>
          <w:rFonts w:ascii="Arial" w:hAnsi="Arial" w:cs="Arial"/>
        </w:rPr>
      </w:pPr>
    </w:p>
    <w:p w14:paraId="3A31B364" w14:textId="77777777" w:rsidR="001350D3" w:rsidRPr="00FC5A0B" w:rsidRDefault="001350D3" w:rsidP="00C240FF">
      <w:pPr>
        <w:spacing w:line="360" w:lineRule="auto"/>
        <w:jc w:val="both"/>
        <w:rPr>
          <w:rFonts w:ascii="Arial" w:hAnsi="Arial" w:cs="Arial"/>
        </w:rPr>
      </w:pPr>
    </w:p>
    <w:p w14:paraId="1FBBDBAC" w14:textId="77777777" w:rsidR="001350D3" w:rsidRPr="00FC5A0B" w:rsidRDefault="001350D3" w:rsidP="00C240FF">
      <w:pPr>
        <w:spacing w:line="360" w:lineRule="auto"/>
        <w:ind w:left="5940"/>
        <w:rPr>
          <w:rFonts w:ascii="Arial" w:hAnsi="Arial" w:cs="Arial"/>
        </w:rPr>
      </w:pPr>
      <w:r w:rsidRPr="00FC5A0B">
        <w:rPr>
          <w:rFonts w:ascii="Arial" w:hAnsi="Arial" w:cs="Arial"/>
        </w:rPr>
        <w:t>Zatwierdzono w dniu:</w:t>
      </w:r>
    </w:p>
    <w:p w14:paraId="04E70EE2" w14:textId="77777777" w:rsidR="001350D3" w:rsidRPr="00FC5A0B" w:rsidRDefault="002E4B22" w:rsidP="00C240FF">
      <w:pPr>
        <w:spacing w:line="360" w:lineRule="auto"/>
        <w:ind w:left="5940"/>
        <w:rPr>
          <w:rFonts w:ascii="Arial" w:hAnsi="Arial" w:cs="Arial"/>
        </w:rPr>
      </w:pPr>
      <w:r w:rsidRPr="002E4B22">
        <w:rPr>
          <w:rFonts w:ascii="Arial" w:hAnsi="Arial" w:cs="Arial"/>
        </w:rPr>
        <w:t>2025-02-10</w:t>
      </w:r>
    </w:p>
    <w:p w14:paraId="2F32ACD3" w14:textId="77777777" w:rsidR="001350D3" w:rsidRPr="00FC5A0B" w:rsidRDefault="001350D3" w:rsidP="00C240FF">
      <w:pPr>
        <w:spacing w:line="360" w:lineRule="auto"/>
        <w:ind w:left="5940"/>
        <w:rPr>
          <w:rFonts w:ascii="Arial" w:hAnsi="Arial" w:cs="Arial"/>
        </w:rPr>
      </w:pPr>
    </w:p>
    <w:p w14:paraId="5CFF586C" w14:textId="77777777" w:rsidR="001350D3" w:rsidRPr="00FC5A0B" w:rsidRDefault="001350D3" w:rsidP="0022217B">
      <w:pPr>
        <w:spacing w:line="360" w:lineRule="auto"/>
        <w:rPr>
          <w:rFonts w:ascii="Arial" w:hAnsi="Arial" w:cs="Arial"/>
        </w:rPr>
      </w:pPr>
    </w:p>
    <w:p w14:paraId="4AF00FAF" w14:textId="77777777" w:rsidR="001350D3" w:rsidRPr="00FC5A0B" w:rsidRDefault="002E4B22" w:rsidP="00C240FF">
      <w:pPr>
        <w:spacing w:line="360" w:lineRule="auto"/>
        <w:ind w:left="5940"/>
        <w:rPr>
          <w:rFonts w:ascii="Arial" w:hAnsi="Arial" w:cs="Arial"/>
        </w:rPr>
      </w:pPr>
      <w:r w:rsidRPr="002E4B22">
        <w:rPr>
          <w:rFonts w:ascii="Arial" w:hAnsi="Arial" w:cs="Arial"/>
        </w:rPr>
        <w:t>Dariusz Kozłowski</w:t>
      </w:r>
    </w:p>
    <w:p w14:paraId="76968E5A" w14:textId="77777777" w:rsidR="001350D3" w:rsidRPr="00FC5A0B" w:rsidRDefault="001350D3" w:rsidP="00C240FF">
      <w:pPr>
        <w:pStyle w:val="Nagwek1"/>
        <w:spacing w:line="360" w:lineRule="auto"/>
        <w:rPr>
          <w:rFonts w:ascii="Arial" w:hAnsi="Arial" w:cs="Arial"/>
        </w:rPr>
      </w:pPr>
      <w:r w:rsidRPr="00FC5A0B">
        <w:rPr>
          <w:rFonts w:ascii="Arial" w:hAnsi="Arial" w:cs="Arial"/>
          <w:b w:val="0"/>
          <w:bCs w:val="0"/>
          <w:caps w:val="0"/>
        </w:rPr>
        <w:br w:type="page"/>
      </w:r>
      <w:bookmarkStart w:id="0" w:name="_Toc258314242"/>
      <w:r w:rsidRPr="00FC5A0B">
        <w:rPr>
          <w:rFonts w:ascii="Arial" w:hAnsi="Arial" w:cs="Arial"/>
        </w:rPr>
        <w:lastRenderedPageBreak/>
        <w:t>Nazwa</w:t>
      </w:r>
      <w:r w:rsidRPr="00FC5A0B">
        <w:rPr>
          <w:rFonts w:ascii="Arial" w:hAnsi="Arial" w:cs="Arial"/>
          <w:lang w:val="pl-PL"/>
        </w:rPr>
        <w:t xml:space="preserve"> oraz adres </w:t>
      </w:r>
      <w:r w:rsidRPr="00FC5A0B">
        <w:rPr>
          <w:rFonts w:ascii="Arial" w:hAnsi="Arial" w:cs="Arial"/>
        </w:rPr>
        <w:t>Zamawiającego</w:t>
      </w:r>
      <w:bookmarkEnd w:id="0"/>
    </w:p>
    <w:p w14:paraId="08E0147A" w14:textId="77777777" w:rsidR="001350D3" w:rsidRPr="00FC5A0B" w:rsidRDefault="001350D3" w:rsidP="00C240FF">
      <w:pPr>
        <w:pStyle w:val="Tekstpodstawowy"/>
        <w:spacing w:after="0" w:line="360" w:lineRule="auto"/>
        <w:ind w:left="360"/>
        <w:rPr>
          <w:rFonts w:ascii="Arial" w:hAnsi="Arial" w:cs="Arial"/>
        </w:rPr>
      </w:pPr>
      <w:r w:rsidRPr="00FC5A0B">
        <w:rPr>
          <w:rFonts w:ascii="Arial" w:hAnsi="Arial" w:cs="Arial"/>
          <w:lang w:val="x-none"/>
        </w:rPr>
        <w:t xml:space="preserve"> </w:t>
      </w:r>
      <w:r w:rsidR="002E4B22" w:rsidRPr="002E4B22">
        <w:rPr>
          <w:rFonts w:ascii="Arial" w:hAnsi="Arial" w:cs="Arial"/>
          <w:lang w:val="x-none"/>
        </w:rPr>
        <w:t>Powiatowy Zarząd Dróg w Olecku</w:t>
      </w:r>
    </w:p>
    <w:p w14:paraId="177E3083" w14:textId="77777777" w:rsidR="001350D3" w:rsidRPr="00FC5A0B" w:rsidRDefault="001350D3" w:rsidP="00C240FF">
      <w:pPr>
        <w:pStyle w:val="Tekstpodstawowy"/>
        <w:spacing w:after="0" w:line="360" w:lineRule="auto"/>
        <w:ind w:left="360"/>
        <w:rPr>
          <w:rFonts w:ascii="Arial" w:hAnsi="Arial" w:cs="Arial"/>
        </w:rPr>
      </w:pPr>
      <w:r w:rsidRPr="00FC5A0B">
        <w:rPr>
          <w:rFonts w:ascii="Arial" w:hAnsi="Arial" w:cs="Arial"/>
        </w:rPr>
        <w:t xml:space="preserve"> </w:t>
      </w:r>
      <w:r w:rsidR="002E4B22" w:rsidRPr="002E4B22">
        <w:rPr>
          <w:rFonts w:ascii="Arial" w:hAnsi="Arial" w:cs="Arial"/>
        </w:rPr>
        <w:t>Wojska Polskiego</w:t>
      </w:r>
      <w:r w:rsidRPr="00FC5A0B">
        <w:rPr>
          <w:rFonts w:ascii="Arial" w:hAnsi="Arial" w:cs="Arial"/>
        </w:rPr>
        <w:t xml:space="preserve"> </w:t>
      </w:r>
      <w:r w:rsidR="002E4B22" w:rsidRPr="002E4B22">
        <w:rPr>
          <w:rFonts w:ascii="Arial" w:hAnsi="Arial" w:cs="Arial"/>
        </w:rPr>
        <w:t>12</w:t>
      </w:r>
      <w:r w:rsidRPr="00FC5A0B">
        <w:rPr>
          <w:rFonts w:ascii="Arial" w:hAnsi="Arial" w:cs="Arial"/>
        </w:rPr>
        <w:t xml:space="preserve"> </w:t>
      </w:r>
    </w:p>
    <w:p w14:paraId="5F17E12A" w14:textId="77777777" w:rsidR="001350D3" w:rsidRPr="00FC5A0B" w:rsidRDefault="001350D3" w:rsidP="00C240FF">
      <w:pPr>
        <w:pStyle w:val="Tekstpodstawowy"/>
        <w:spacing w:after="0" w:line="360" w:lineRule="auto"/>
        <w:ind w:left="360"/>
        <w:rPr>
          <w:rFonts w:ascii="Arial" w:hAnsi="Arial" w:cs="Arial"/>
        </w:rPr>
      </w:pPr>
      <w:r w:rsidRPr="00FC5A0B">
        <w:rPr>
          <w:rFonts w:ascii="Arial" w:hAnsi="Arial" w:cs="Arial"/>
        </w:rPr>
        <w:t xml:space="preserve"> </w:t>
      </w:r>
      <w:r w:rsidR="002E4B22" w:rsidRPr="002E4B22">
        <w:rPr>
          <w:rFonts w:ascii="Arial" w:hAnsi="Arial" w:cs="Arial"/>
        </w:rPr>
        <w:t>19-400</w:t>
      </w:r>
      <w:r w:rsidRPr="00FC5A0B">
        <w:rPr>
          <w:rFonts w:ascii="Arial" w:hAnsi="Arial" w:cs="Arial"/>
        </w:rPr>
        <w:t xml:space="preserve"> </w:t>
      </w:r>
      <w:r w:rsidR="002E4B22" w:rsidRPr="002E4B22">
        <w:rPr>
          <w:rFonts w:ascii="Arial" w:hAnsi="Arial" w:cs="Arial"/>
        </w:rPr>
        <w:t>Olecko</w:t>
      </w:r>
    </w:p>
    <w:p w14:paraId="3225DE5A" w14:textId="77777777" w:rsidR="001350D3" w:rsidRPr="00FC5A0B" w:rsidRDefault="001350D3" w:rsidP="00C240FF">
      <w:pPr>
        <w:pStyle w:val="Tekstpodstawowy"/>
        <w:spacing w:after="0" w:line="360" w:lineRule="auto"/>
        <w:ind w:left="360"/>
        <w:rPr>
          <w:rFonts w:ascii="Arial" w:hAnsi="Arial" w:cs="Arial"/>
        </w:rPr>
      </w:pPr>
      <w:r w:rsidRPr="00FC5A0B">
        <w:rPr>
          <w:rFonts w:ascii="Arial" w:hAnsi="Arial" w:cs="Arial"/>
        </w:rPr>
        <w:t xml:space="preserve"> Tel.:  </w:t>
      </w:r>
      <w:r w:rsidR="002E4B22" w:rsidRPr="002E4B22">
        <w:rPr>
          <w:rFonts w:ascii="Arial" w:hAnsi="Arial" w:cs="Arial"/>
        </w:rPr>
        <w:t xml:space="preserve"> (087) 520 22 24</w:t>
      </w:r>
    </w:p>
    <w:p w14:paraId="71CFF138" w14:textId="77777777" w:rsidR="001350D3" w:rsidRPr="00FC5A0B" w:rsidRDefault="001350D3" w:rsidP="00C240FF">
      <w:pPr>
        <w:pStyle w:val="Tekstpodstawowy"/>
        <w:spacing w:after="0" w:line="360" w:lineRule="auto"/>
        <w:ind w:left="360"/>
        <w:rPr>
          <w:rFonts w:ascii="Arial" w:hAnsi="Arial" w:cs="Arial"/>
        </w:rPr>
      </w:pPr>
      <w:r w:rsidRPr="00FC5A0B">
        <w:rPr>
          <w:rFonts w:ascii="Arial" w:hAnsi="Arial" w:cs="Arial"/>
        </w:rPr>
        <w:t xml:space="preserve"> Adres poczty elektronicznej: </w:t>
      </w:r>
      <w:r w:rsidR="002E4B22" w:rsidRPr="002E4B22">
        <w:rPr>
          <w:rFonts w:ascii="Arial" w:hAnsi="Arial" w:cs="Arial"/>
          <w:color w:val="0000FF"/>
        </w:rPr>
        <w:t>pzd@powiat.olecko.pl</w:t>
      </w:r>
    </w:p>
    <w:p w14:paraId="5165D8F8" w14:textId="77777777" w:rsidR="001350D3" w:rsidRPr="00FC5A0B" w:rsidRDefault="0019225F" w:rsidP="00C240FF">
      <w:pPr>
        <w:pStyle w:val="Tekstpodstawowy"/>
        <w:spacing w:after="0" w:line="360" w:lineRule="auto"/>
        <w:ind w:left="426"/>
        <w:jc w:val="both"/>
        <w:rPr>
          <w:rFonts w:ascii="Arial" w:hAnsi="Arial" w:cs="Arial"/>
        </w:rPr>
      </w:pPr>
      <w:r w:rsidRPr="00FC5A0B">
        <w:rPr>
          <w:rFonts w:ascii="Arial" w:hAnsi="Arial" w:cs="Arial"/>
        </w:rPr>
        <w:t xml:space="preserve">Adres strony internetowej prowadzonego postępowania oraz strony, na której udostępniane będą zmiany i wyjaśnienia treści SWZ oraz inne dokumenty zamówienia bezpośrednio związane z </w:t>
      </w:r>
      <w:r w:rsidR="00FE1C24" w:rsidRPr="00FC5A0B">
        <w:rPr>
          <w:rFonts w:ascii="Arial" w:hAnsi="Arial" w:cs="Arial"/>
        </w:rPr>
        <w:t xml:space="preserve">prowadzonym </w:t>
      </w:r>
      <w:r w:rsidRPr="00FC5A0B">
        <w:rPr>
          <w:rFonts w:ascii="Arial" w:hAnsi="Arial" w:cs="Arial"/>
        </w:rPr>
        <w:t>postępowaniem</w:t>
      </w:r>
      <w:r w:rsidR="001350D3" w:rsidRPr="00FC5A0B">
        <w:rPr>
          <w:rFonts w:ascii="Arial" w:hAnsi="Arial" w:cs="Arial"/>
        </w:rPr>
        <w:t xml:space="preserve">: </w:t>
      </w:r>
      <w:r w:rsidR="002E4B22" w:rsidRPr="002E4B22">
        <w:rPr>
          <w:rFonts w:ascii="Arial" w:hAnsi="Arial" w:cs="Arial"/>
          <w:color w:val="0000FF"/>
        </w:rPr>
        <w:t>https://e-propublico.pl</w:t>
      </w:r>
    </w:p>
    <w:p w14:paraId="4B418406" w14:textId="77777777" w:rsidR="00FE1C24" w:rsidRPr="00FC5A0B" w:rsidRDefault="00FE1C24" w:rsidP="00C240FF">
      <w:pPr>
        <w:pStyle w:val="Nagwek1"/>
        <w:spacing w:line="360" w:lineRule="auto"/>
        <w:rPr>
          <w:rFonts w:ascii="Arial" w:hAnsi="Arial" w:cs="Arial"/>
          <w:lang w:val="pl-PL"/>
        </w:rPr>
      </w:pPr>
      <w:bookmarkStart w:id="1" w:name="_Toc258314244"/>
      <w:r w:rsidRPr="00FC5A0B">
        <w:rPr>
          <w:rFonts w:ascii="Arial" w:hAnsi="Arial" w:cs="Arial"/>
          <w:lang w:val="pl-PL"/>
        </w:rPr>
        <w:t>TRYB UDZIELENIA ZAMÓWIENIA</w:t>
      </w:r>
    </w:p>
    <w:p w14:paraId="2B72C388" w14:textId="77777777" w:rsidR="00FE1C24" w:rsidRPr="00FC5A0B" w:rsidRDefault="00FE1C24" w:rsidP="00C240FF">
      <w:pPr>
        <w:pStyle w:val="Nagwek2"/>
        <w:spacing w:line="360" w:lineRule="auto"/>
        <w:rPr>
          <w:rFonts w:ascii="Arial" w:hAnsi="Arial" w:cs="Arial"/>
        </w:rPr>
      </w:pPr>
      <w:r w:rsidRPr="00FC5A0B">
        <w:rPr>
          <w:rFonts w:ascii="Arial" w:hAnsi="Arial" w:cs="Arial"/>
        </w:rPr>
        <w:t xml:space="preserve">Postępowanie o udzielenie zamówienia prowadzone jest w trybie </w:t>
      </w:r>
      <w:r w:rsidRPr="00FC5A0B">
        <w:rPr>
          <w:rFonts w:ascii="Arial" w:hAnsi="Arial" w:cs="Arial"/>
          <w:b/>
          <w:bCs w:val="0"/>
        </w:rPr>
        <w:t>Tryb podstawowy z możliwością negocjacji</w:t>
      </w:r>
      <w:r w:rsidRPr="00FC5A0B">
        <w:rPr>
          <w:rFonts w:ascii="Arial" w:hAnsi="Arial" w:cs="Arial"/>
        </w:rPr>
        <w:t xml:space="preserve">, o którym mowa w art. 275 pkt 2 ustawy </w:t>
      </w:r>
      <w:proofErr w:type="spellStart"/>
      <w:r w:rsidRPr="00FC5A0B">
        <w:rPr>
          <w:rFonts w:ascii="Arial" w:hAnsi="Arial" w:cs="Arial"/>
        </w:rPr>
        <w:t>Pzp</w:t>
      </w:r>
      <w:proofErr w:type="spellEnd"/>
      <w:r w:rsidRPr="00FC5A0B">
        <w:rPr>
          <w:rFonts w:ascii="Arial" w:hAnsi="Arial" w:cs="Arial"/>
        </w:rPr>
        <w:t>.</w:t>
      </w:r>
    </w:p>
    <w:p w14:paraId="6CC3FAB7" w14:textId="77777777" w:rsidR="00FE1C24" w:rsidRPr="00FC5A0B" w:rsidRDefault="00FE1C24" w:rsidP="00C240FF">
      <w:pPr>
        <w:pStyle w:val="Nagwek2"/>
        <w:spacing w:line="360" w:lineRule="auto"/>
        <w:rPr>
          <w:rFonts w:ascii="Arial" w:hAnsi="Arial" w:cs="Arial"/>
        </w:rPr>
      </w:pPr>
      <w:r w:rsidRPr="00FC5A0B">
        <w:rPr>
          <w:rFonts w:ascii="Arial" w:hAnsi="Arial" w:cs="Arial"/>
        </w:rPr>
        <w:t xml:space="preserve">Zamawiający, na podstawie art. 275 pkt. 2 ustawy </w:t>
      </w:r>
      <w:proofErr w:type="spellStart"/>
      <w:r w:rsidRPr="00FC5A0B">
        <w:rPr>
          <w:rFonts w:ascii="Arial" w:hAnsi="Arial" w:cs="Arial"/>
        </w:rPr>
        <w:t>Pzp</w:t>
      </w:r>
      <w:proofErr w:type="spellEnd"/>
      <w:r w:rsidRPr="00FC5A0B">
        <w:rPr>
          <w:rFonts w:ascii="Arial" w:hAnsi="Arial" w:cs="Arial"/>
        </w:rPr>
        <w:t>, przewiduje w prowadzonym postępowaniu, możliwość przeprowadzenia negocjacji treści ofert, złożonych w odpowiedzi na ogłoszenie o zamówieniu, w celu ich ulepszenia, stosując zasady wskazane w pkt. 3 niniejszej SWZ.</w:t>
      </w:r>
    </w:p>
    <w:p w14:paraId="3576352B" w14:textId="77777777" w:rsidR="00FE1C24" w:rsidRPr="00FC5A0B" w:rsidRDefault="00FE1C24" w:rsidP="00C240FF">
      <w:pPr>
        <w:pStyle w:val="Nagwek2"/>
        <w:spacing w:line="360" w:lineRule="auto"/>
        <w:rPr>
          <w:rFonts w:ascii="Arial" w:hAnsi="Arial" w:cs="Arial"/>
        </w:rPr>
      </w:pPr>
      <w:r w:rsidRPr="00FC5A0B">
        <w:rPr>
          <w:rFonts w:ascii="Arial" w:hAnsi="Arial" w:cs="Arial"/>
        </w:rPr>
        <w:t>W przypadku, gdy Zamawiający postanowi nie prowadzić negocjacji, dokona wyboru najkorzystniejszej oferty spośród niepodlegających odrzuceniu ofert, złożonych w odpowiedzi na ogłoszenie o zamówieniu.</w:t>
      </w:r>
    </w:p>
    <w:p w14:paraId="12E281AC" w14:textId="77777777" w:rsidR="00FE1C24" w:rsidRPr="00FC5A0B" w:rsidRDefault="00FE1C24" w:rsidP="00C240FF">
      <w:pPr>
        <w:pStyle w:val="Nagwek1"/>
        <w:spacing w:line="360" w:lineRule="auto"/>
        <w:rPr>
          <w:rFonts w:ascii="Arial" w:hAnsi="Arial" w:cs="Arial"/>
          <w:lang w:val="pl-PL"/>
        </w:rPr>
      </w:pPr>
      <w:r w:rsidRPr="00FC5A0B">
        <w:rPr>
          <w:rFonts w:ascii="Arial" w:hAnsi="Arial" w:cs="Arial"/>
          <w:lang w:val="pl-PL"/>
        </w:rPr>
        <w:t>ZASADY OBOWIĄZUJĄCE PRZY ZASTOSOWANIU PROCEDURY NEGOCJACJI TREŚCI ZŁOŻONYCH OFERT</w:t>
      </w:r>
    </w:p>
    <w:p w14:paraId="16956F2A" w14:textId="77777777" w:rsidR="00FE1C24" w:rsidRPr="00FC5A0B" w:rsidRDefault="00FE1C24" w:rsidP="00C240FF">
      <w:pPr>
        <w:pStyle w:val="Nagwek2"/>
        <w:spacing w:line="360" w:lineRule="auto"/>
        <w:rPr>
          <w:rFonts w:ascii="Arial" w:hAnsi="Arial" w:cs="Arial"/>
        </w:rPr>
      </w:pPr>
      <w:r w:rsidRPr="00FC5A0B">
        <w:rPr>
          <w:rFonts w:ascii="Arial" w:hAnsi="Arial" w:cs="Arial"/>
        </w:rPr>
        <w:t xml:space="preserve">W przypadku podjęcia przez Zamawiającego decyzji o przeprowadzeniu negocjacji, w celu ulepszenia treści ofert, Zamawiający </w:t>
      </w:r>
      <w:bookmarkStart w:id="2" w:name="_Hlk92711774"/>
      <w:r w:rsidR="002E4B22" w:rsidRPr="00AF3605">
        <w:rPr>
          <w:rFonts w:ascii="Arial" w:hAnsi="Arial" w:cs="Arial"/>
        </w:rPr>
        <w:t>nie przewiduje ograniczenia liczby Wykonawców, których zaprosi do negocjacji</w:t>
      </w:r>
      <w:bookmarkEnd w:id="2"/>
      <w:r w:rsidR="002E4B22" w:rsidRPr="00FC5A0B">
        <w:rPr>
          <w:rFonts w:ascii="Arial" w:hAnsi="Arial" w:cs="Arial"/>
          <w:color w:val="auto"/>
        </w:rPr>
        <w:t>.</w:t>
      </w:r>
    </w:p>
    <w:p w14:paraId="7DD66343" w14:textId="77777777" w:rsidR="00FE1C24" w:rsidRPr="00FC5A0B" w:rsidRDefault="00FE1C24" w:rsidP="00C240FF">
      <w:pPr>
        <w:numPr>
          <w:ilvl w:val="1"/>
          <w:numId w:val="1"/>
        </w:numPr>
        <w:spacing w:before="120" w:line="360" w:lineRule="auto"/>
        <w:jc w:val="both"/>
        <w:outlineLvl w:val="1"/>
        <w:rPr>
          <w:rFonts w:ascii="Arial" w:hAnsi="Arial" w:cs="Arial"/>
          <w:bCs/>
          <w:iCs/>
          <w:lang w:eastAsia="x-none"/>
        </w:rPr>
      </w:pPr>
      <w:r w:rsidRPr="00FC5A0B">
        <w:rPr>
          <w:rFonts w:ascii="Arial" w:hAnsi="Arial" w:cs="Arial"/>
          <w:bCs/>
          <w:iCs/>
          <w:lang w:val="x-none" w:eastAsia="x-none"/>
        </w:rPr>
        <w:t>Zamawiający poinformuje równocześnie wszystkich Wykonawców, którzy w odpowiedzi na ogłoszenie o zamówieniu złożyli oferty, o Wykonawcach</w:t>
      </w:r>
      <w:r w:rsidRPr="00FC5A0B">
        <w:rPr>
          <w:rFonts w:ascii="Arial" w:hAnsi="Arial" w:cs="Arial"/>
          <w:bCs/>
          <w:iCs/>
          <w:lang w:eastAsia="x-none"/>
        </w:rPr>
        <w:t>:</w:t>
      </w:r>
    </w:p>
    <w:p w14:paraId="24AB0CB5" w14:textId="77777777" w:rsidR="00FE1C24" w:rsidRPr="00FC5A0B" w:rsidRDefault="00FE1C24" w:rsidP="00C240FF">
      <w:pPr>
        <w:numPr>
          <w:ilvl w:val="0"/>
          <w:numId w:val="29"/>
        </w:numPr>
        <w:spacing w:before="60" w:line="360" w:lineRule="auto"/>
        <w:ind w:left="1037" w:hanging="357"/>
        <w:jc w:val="both"/>
        <w:outlineLvl w:val="1"/>
        <w:rPr>
          <w:rFonts w:ascii="Arial" w:hAnsi="Arial" w:cs="Arial"/>
          <w:bCs/>
          <w:iCs/>
          <w:lang w:eastAsia="x-none"/>
        </w:rPr>
      </w:pPr>
      <w:r w:rsidRPr="00FC5A0B">
        <w:rPr>
          <w:rFonts w:ascii="Arial" w:hAnsi="Arial" w:cs="Arial"/>
          <w:bCs/>
          <w:iCs/>
          <w:lang w:val="x-none" w:eastAsia="x-none"/>
        </w:rPr>
        <w:t>których oferty nie zostały odrzucone oraz punktacji przyznanej ofertom w każdym kryterium oceny ofert i łącznej punktacji</w:t>
      </w:r>
      <w:r w:rsidRPr="00FC5A0B">
        <w:rPr>
          <w:rFonts w:ascii="Arial" w:hAnsi="Arial" w:cs="Arial"/>
          <w:bCs/>
          <w:iCs/>
          <w:lang w:eastAsia="x-none"/>
        </w:rPr>
        <w:t>,</w:t>
      </w:r>
    </w:p>
    <w:p w14:paraId="6CED03B8" w14:textId="166770C6" w:rsidR="00FE1C24" w:rsidRPr="0022217B" w:rsidRDefault="00FE1C24" w:rsidP="0022217B">
      <w:pPr>
        <w:numPr>
          <w:ilvl w:val="0"/>
          <w:numId w:val="29"/>
        </w:numPr>
        <w:spacing w:before="60" w:line="360" w:lineRule="auto"/>
        <w:ind w:left="1037" w:hanging="357"/>
        <w:jc w:val="both"/>
        <w:outlineLvl w:val="1"/>
        <w:rPr>
          <w:rFonts w:ascii="Arial" w:hAnsi="Arial" w:cs="Arial"/>
          <w:bCs/>
          <w:iCs/>
          <w:lang w:eastAsia="x-none"/>
        </w:rPr>
      </w:pPr>
      <w:r w:rsidRPr="00FC5A0B">
        <w:rPr>
          <w:rFonts w:ascii="Arial" w:hAnsi="Arial" w:cs="Arial"/>
          <w:bCs/>
          <w:iCs/>
          <w:lang w:val="x-none" w:eastAsia="x-none"/>
        </w:rPr>
        <w:t>których oferty zostały odrzucone</w:t>
      </w:r>
      <w:r w:rsidRPr="00FC5A0B">
        <w:rPr>
          <w:rFonts w:ascii="Arial" w:hAnsi="Arial" w:cs="Arial"/>
          <w:bCs/>
          <w:iCs/>
          <w:lang w:eastAsia="x-none"/>
        </w:rPr>
        <w:t xml:space="preserve">, </w:t>
      </w:r>
    </w:p>
    <w:p w14:paraId="5BB48987" w14:textId="77777777" w:rsidR="00FE1C24" w:rsidRPr="00FC5A0B" w:rsidRDefault="00FE1C24" w:rsidP="00C240FF">
      <w:pPr>
        <w:numPr>
          <w:ilvl w:val="1"/>
          <w:numId w:val="1"/>
        </w:numPr>
        <w:spacing w:before="120" w:line="360" w:lineRule="auto"/>
        <w:jc w:val="both"/>
        <w:outlineLvl w:val="1"/>
        <w:rPr>
          <w:rFonts w:ascii="Arial" w:hAnsi="Arial" w:cs="Arial"/>
          <w:bCs/>
          <w:iCs/>
          <w:color w:val="000000"/>
          <w:lang w:eastAsia="x-none"/>
        </w:rPr>
      </w:pPr>
      <w:r w:rsidRPr="00FC5A0B">
        <w:rPr>
          <w:rFonts w:ascii="Arial" w:hAnsi="Arial" w:cs="Arial"/>
          <w:bCs/>
          <w:iCs/>
          <w:color w:val="000000"/>
          <w:lang w:val="x-none" w:eastAsia="x-none"/>
        </w:rPr>
        <w:t>Zamawiający w zaproszeniu do negocjacji wskaże miejsce, termin i sposób ich prowadzenia oraz kryteria oceny ofert, w ramach których negocjacje będą prowadzone</w:t>
      </w:r>
      <w:r w:rsidRPr="00FC5A0B">
        <w:rPr>
          <w:rFonts w:ascii="Arial" w:hAnsi="Arial" w:cs="Arial"/>
          <w:bCs/>
          <w:iCs/>
          <w:color w:val="000000"/>
          <w:lang w:eastAsia="x-none"/>
        </w:rPr>
        <w:t>.</w:t>
      </w:r>
    </w:p>
    <w:p w14:paraId="380CD83C" w14:textId="77777777" w:rsidR="00FE1C24" w:rsidRPr="00FC5A0B" w:rsidRDefault="00FE1C24" w:rsidP="00C240FF">
      <w:pPr>
        <w:numPr>
          <w:ilvl w:val="1"/>
          <w:numId w:val="1"/>
        </w:numPr>
        <w:spacing w:before="120" w:line="360" w:lineRule="auto"/>
        <w:jc w:val="both"/>
        <w:outlineLvl w:val="1"/>
        <w:rPr>
          <w:rFonts w:ascii="Arial" w:hAnsi="Arial" w:cs="Arial"/>
          <w:bCs/>
          <w:iCs/>
          <w:color w:val="000000"/>
          <w:lang w:eastAsia="x-none"/>
        </w:rPr>
      </w:pPr>
      <w:r w:rsidRPr="00FC5A0B">
        <w:rPr>
          <w:rFonts w:ascii="Arial" w:hAnsi="Arial" w:cs="Arial"/>
          <w:bCs/>
          <w:iCs/>
          <w:color w:val="000000"/>
          <w:lang w:val="x-none" w:eastAsia="x-none"/>
        </w:rPr>
        <w:t>Zamawiający podczas negocjacji ofert zapewnia równe traktowanie wszystkich Wykonawców. Zamawiający nie udziela informacji w sposób, który mógłby zapewnić niektórym Wykonawcom przewagę nad innymi Wykonawcami</w:t>
      </w:r>
      <w:r w:rsidRPr="00FC5A0B">
        <w:rPr>
          <w:rFonts w:ascii="Arial" w:hAnsi="Arial" w:cs="Arial"/>
          <w:bCs/>
          <w:iCs/>
          <w:color w:val="000000"/>
          <w:lang w:eastAsia="x-none"/>
        </w:rPr>
        <w:t>.</w:t>
      </w:r>
    </w:p>
    <w:p w14:paraId="5FD0479E" w14:textId="77777777" w:rsidR="00FE1C24" w:rsidRPr="00FC5A0B" w:rsidRDefault="00FE1C24" w:rsidP="00C240FF">
      <w:pPr>
        <w:numPr>
          <w:ilvl w:val="1"/>
          <w:numId w:val="1"/>
        </w:numPr>
        <w:spacing w:before="120" w:line="360" w:lineRule="auto"/>
        <w:jc w:val="both"/>
        <w:outlineLvl w:val="1"/>
        <w:rPr>
          <w:rFonts w:ascii="Arial" w:hAnsi="Arial" w:cs="Arial"/>
          <w:bCs/>
          <w:iCs/>
          <w:color w:val="000000"/>
          <w:lang w:eastAsia="x-none"/>
        </w:rPr>
      </w:pPr>
      <w:r w:rsidRPr="00FC5A0B">
        <w:rPr>
          <w:rFonts w:ascii="Arial" w:hAnsi="Arial" w:cs="Arial"/>
          <w:bCs/>
          <w:iCs/>
          <w:color w:val="000000"/>
          <w:lang w:val="x-none" w:eastAsia="x-none"/>
        </w:rPr>
        <w:t>Prowadzone negocjacje mają charakter poufny, żadna ze stron nie może, bez zgody drugiej strony, ujawniać informacji technicznych i handlowych związanych z negocjacjami. Zgoda jest udzielana w odniesieniu do konkretnych informacji i przed ich ujawnieniem</w:t>
      </w:r>
      <w:r w:rsidRPr="00FC5A0B">
        <w:rPr>
          <w:rFonts w:ascii="Arial" w:hAnsi="Arial" w:cs="Arial"/>
          <w:bCs/>
          <w:iCs/>
          <w:color w:val="000000"/>
          <w:lang w:eastAsia="x-none"/>
        </w:rPr>
        <w:t>.</w:t>
      </w:r>
    </w:p>
    <w:p w14:paraId="54585FB9" w14:textId="77777777" w:rsidR="00FE1C24" w:rsidRPr="00FC5A0B" w:rsidRDefault="00FE1C24" w:rsidP="00C240FF">
      <w:pPr>
        <w:numPr>
          <w:ilvl w:val="1"/>
          <w:numId w:val="1"/>
        </w:numPr>
        <w:spacing w:before="120" w:line="360" w:lineRule="auto"/>
        <w:jc w:val="both"/>
        <w:outlineLvl w:val="1"/>
        <w:rPr>
          <w:rFonts w:ascii="Arial" w:hAnsi="Arial" w:cs="Arial"/>
          <w:bCs/>
          <w:iCs/>
          <w:color w:val="000000"/>
          <w:lang w:eastAsia="x-none"/>
        </w:rPr>
      </w:pPr>
      <w:r w:rsidRPr="00FC5A0B">
        <w:rPr>
          <w:rFonts w:ascii="Arial" w:hAnsi="Arial" w:cs="Arial"/>
          <w:bCs/>
          <w:iCs/>
          <w:color w:val="000000"/>
          <w:lang w:val="x-none" w:eastAsia="x-none"/>
        </w:rPr>
        <w:t>Zamawiający poinformuje Wykonawców o zakończeniu negocjacji oraz zaprosi ich do składania ofert dodatkowych podając</w:t>
      </w:r>
      <w:r w:rsidRPr="00FC5A0B">
        <w:rPr>
          <w:rFonts w:ascii="Arial" w:hAnsi="Arial" w:cs="Arial"/>
          <w:bCs/>
          <w:iCs/>
          <w:color w:val="000000"/>
          <w:lang w:eastAsia="x-none"/>
        </w:rPr>
        <w:t>:</w:t>
      </w:r>
    </w:p>
    <w:p w14:paraId="5D5D288D" w14:textId="77777777" w:rsidR="00FE1C24" w:rsidRPr="00FC5A0B" w:rsidRDefault="00FE1C24" w:rsidP="00C240FF">
      <w:pPr>
        <w:numPr>
          <w:ilvl w:val="0"/>
          <w:numId w:val="30"/>
        </w:numPr>
        <w:spacing w:before="60" w:line="360" w:lineRule="auto"/>
        <w:ind w:left="1037" w:hanging="357"/>
        <w:jc w:val="both"/>
        <w:outlineLvl w:val="1"/>
        <w:rPr>
          <w:rFonts w:ascii="Arial" w:hAnsi="Arial" w:cs="Arial"/>
          <w:bCs/>
          <w:iCs/>
          <w:color w:val="000000"/>
          <w:lang w:eastAsia="x-none"/>
        </w:rPr>
      </w:pPr>
      <w:r w:rsidRPr="00FC5A0B">
        <w:rPr>
          <w:rFonts w:ascii="Arial" w:hAnsi="Arial" w:cs="Arial"/>
          <w:bCs/>
          <w:iCs/>
          <w:color w:val="000000"/>
          <w:lang w:val="x-none" w:eastAsia="x-none"/>
        </w:rPr>
        <w:t>nazwę oraz adres Zamawiającego, numer telefonu, adres poczty elektronicznej oraz strony internetowej prowadzonego postępowania</w:t>
      </w:r>
      <w:r w:rsidRPr="00FC5A0B">
        <w:rPr>
          <w:rFonts w:ascii="Arial" w:hAnsi="Arial" w:cs="Arial"/>
          <w:bCs/>
          <w:iCs/>
          <w:color w:val="000000"/>
          <w:lang w:eastAsia="x-none"/>
        </w:rPr>
        <w:t>,</w:t>
      </w:r>
    </w:p>
    <w:p w14:paraId="59E99C16" w14:textId="77777777" w:rsidR="00FE1C24" w:rsidRPr="00FC5A0B" w:rsidRDefault="00FE1C24" w:rsidP="00C240FF">
      <w:pPr>
        <w:numPr>
          <w:ilvl w:val="0"/>
          <w:numId w:val="30"/>
        </w:numPr>
        <w:spacing w:before="60" w:line="360" w:lineRule="auto"/>
        <w:ind w:left="1037" w:hanging="357"/>
        <w:jc w:val="both"/>
        <w:outlineLvl w:val="1"/>
        <w:rPr>
          <w:rFonts w:ascii="Arial" w:hAnsi="Arial" w:cs="Arial"/>
          <w:bCs/>
          <w:iCs/>
          <w:color w:val="000000"/>
          <w:lang w:eastAsia="x-none"/>
        </w:rPr>
      </w:pPr>
      <w:r w:rsidRPr="00FC5A0B">
        <w:rPr>
          <w:rFonts w:ascii="Arial" w:hAnsi="Arial" w:cs="Arial"/>
          <w:bCs/>
          <w:iCs/>
          <w:color w:val="000000"/>
          <w:lang w:val="x-none" w:eastAsia="x-none"/>
        </w:rPr>
        <w:t>sposób i termin składania ofert dodatkowych oraz język lub języki, w jakich muszą być one sporządzone, oraz termin otwarcia tych ofert</w:t>
      </w:r>
      <w:r w:rsidRPr="00FC5A0B">
        <w:rPr>
          <w:rFonts w:ascii="Arial" w:hAnsi="Arial" w:cs="Arial"/>
          <w:bCs/>
          <w:iCs/>
          <w:color w:val="000000"/>
          <w:lang w:eastAsia="x-none"/>
        </w:rPr>
        <w:t>.</w:t>
      </w:r>
    </w:p>
    <w:p w14:paraId="7215E349" w14:textId="77777777" w:rsidR="00FE1C24" w:rsidRPr="00FC5A0B" w:rsidRDefault="00FE1C24" w:rsidP="00C240FF">
      <w:pPr>
        <w:numPr>
          <w:ilvl w:val="1"/>
          <w:numId w:val="1"/>
        </w:numPr>
        <w:spacing w:before="120" w:line="360" w:lineRule="auto"/>
        <w:jc w:val="both"/>
        <w:outlineLvl w:val="1"/>
        <w:rPr>
          <w:rFonts w:ascii="Arial" w:hAnsi="Arial" w:cs="Arial"/>
          <w:bCs/>
          <w:iCs/>
          <w:color w:val="000000"/>
          <w:lang w:eastAsia="x-none"/>
        </w:rPr>
      </w:pPr>
      <w:r w:rsidRPr="00FC5A0B">
        <w:rPr>
          <w:rFonts w:ascii="Arial" w:hAnsi="Arial" w:cs="Arial"/>
          <w:bCs/>
          <w:iCs/>
          <w:color w:val="000000"/>
          <w:lang w:val="x-none" w:eastAsia="x-none"/>
        </w:rPr>
        <w:t>Wykonawca może złożyć ofertę dodatkową, która zawiera nowe propozycje w zakresie treści oferty podlegających ocenie w ramach kryteriów oceny ofert wskazanych przez Zamawiającego w zaproszeniu do negocjacji. W przypadku, gdy Wykonawca nie złoży oferty dodatkowej, wówczas wiążąca będzie oferta złożona w odpowiedzi na ogłoszenie o zamówieniu</w:t>
      </w:r>
      <w:r w:rsidRPr="00FC5A0B">
        <w:rPr>
          <w:rFonts w:ascii="Arial" w:hAnsi="Arial" w:cs="Arial"/>
          <w:bCs/>
          <w:iCs/>
          <w:color w:val="000000"/>
          <w:lang w:eastAsia="x-none"/>
        </w:rPr>
        <w:t>.</w:t>
      </w:r>
    </w:p>
    <w:p w14:paraId="4CBD6BEB" w14:textId="77777777" w:rsidR="00FE1C24" w:rsidRPr="00FC5A0B" w:rsidRDefault="00FE1C24" w:rsidP="00C240FF">
      <w:pPr>
        <w:numPr>
          <w:ilvl w:val="1"/>
          <w:numId w:val="1"/>
        </w:numPr>
        <w:spacing w:before="120" w:line="360" w:lineRule="auto"/>
        <w:jc w:val="both"/>
        <w:outlineLvl w:val="1"/>
        <w:rPr>
          <w:rFonts w:ascii="Arial" w:hAnsi="Arial" w:cs="Arial"/>
          <w:bCs/>
          <w:iCs/>
          <w:color w:val="000000"/>
          <w:lang w:eastAsia="x-none"/>
        </w:rPr>
      </w:pPr>
      <w:r w:rsidRPr="00FC5A0B">
        <w:rPr>
          <w:rFonts w:ascii="Arial" w:hAnsi="Arial" w:cs="Arial"/>
          <w:bCs/>
          <w:iCs/>
          <w:color w:val="000000"/>
          <w:lang w:val="x-none" w:eastAsia="x-none"/>
        </w:rPr>
        <w:t>Oferta dodatkowa nie może być mniej korzystna w żadnym z kryteriów oceny ofert wskazanych w zaproszeniu do negocjacji niż oferta złożona w odpowiedzi na ogłoszenie o zamówieniu</w:t>
      </w:r>
      <w:r w:rsidRPr="00FC5A0B">
        <w:rPr>
          <w:rFonts w:ascii="Arial" w:hAnsi="Arial" w:cs="Arial"/>
          <w:bCs/>
          <w:iCs/>
          <w:color w:val="000000"/>
          <w:lang w:eastAsia="x-none"/>
        </w:rPr>
        <w:t>.</w:t>
      </w:r>
    </w:p>
    <w:p w14:paraId="19E1EEB7" w14:textId="77777777" w:rsidR="00FE1C24" w:rsidRPr="00FC5A0B" w:rsidRDefault="00FE1C24" w:rsidP="00C240FF">
      <w:pPr>
        <w:numPr>
          <w:ilvl w:val="1"/>
          <w:numId w:val="1"/>
        </w:numPr>
        <w:spacing w:before="120" w:line="360" w:lineRule="auto"/>
        <w:jc w:val="both"/>
        <w:outlineLvl w:val="1"/>
        <w:rPr>
          <w:rFonts w:ascii="Arial" w:hAnsi="Arial" w:cs="Arial"/>
          <w:bCs/>
          <w:iCs/>
          <w:color w:val="000000"/>
          <w:lang w:eastAsia="x-none"/>
        </w:rPr>
      </w:pPr>
      <w:r w:rsidRPr="00FC5A0B">
        <w:rPr>
          <w:rFonts w:ascii="Arial" w:hAnsi="Arial" w:cs="Arial"/>
          <w:bCs/>
          <w:iCs/>
          <w:color w:val="000000"/>
          <w:lang w:val="x-none" w:eastAsia="x-none"/>
        </w:rPr>
        <w:t>Oferta przestaje wiązać Wykonawcę w takim zakresie, w jakim złoży on ofertę dodatkową zawierającą korzystniejsze propozycje w ramach każdego z kryteriów oceny ofert wskazanych w zaproszeniu do negocjacji</w:t>
      </w:r>
      <w:r w:rsidRPr="00FC5A0B">
        <w:rPr>
          <w:rFonts w:ascii="Arial" w:hAnsi="Arial" w:cs="Arial"/>
          <w:bCs/>
          <w:iCs/>
          <w:color w:val="000000"/>
          <w:lang w:eastAsia="x-none"/>
        </w:rPr>
        <w:t>.</w:t>
      </w:r>
    </w:p>
    <w:p w14:paraId="0B8F9BE1" w14:textId="77777777" w:rsidR="00FE1C24" w:rsidRPr="00FC5A0B" w:rsidRDefault="00FE1C24" w:rsidP="00C240FF">
      <w:pPr>
        <w:numPr>
          <w:ilvl w:val="1"/>
          <w:numId w:val="1"/>
        </w:numPr>
        <w:spacing w:before="120" w:line="360" w:lineRule="auto"/>
        <w:jc w:val="both"/>
        <w:outlineLvl w:val="1"/>
        <w:rPr>
          <w:rFonts w:ascii="Arial" w:hAnsi="Arial" w:cs="Arial"/>
          <w:bCs/>
          <w:iCs/>
          <w:color w:val="000000"/>
          <w:lang w:eastAsia="x-none"/>
        </w:rPr>
      </w:pPr>
      <w:r w:rsidRPr="00FC5A0B">
        <w:rPr>
          <w:rFonts w:ascii="Arial" w:hAnsi="Arial" w:cs="Arial"/>
          <w:bCs/>
          <w:iCs/>
          <w:color w:val="000000"/>
          <w:lang w:val="x-none" w:eastAsia="x-none"/>
        </w:rPr>
        <w:t>Oferta dodatkowa, która jest mniej korzystna w którymkolwiek z kryteriów oceny ofert wskazanych w zaproszeniu do negocjacji niż oferta złożona w odpowiedzi na ogłoszenie o zamówieniu, podlega odrzuceniu</w:t>
      </w:r>
      <w:r w:rsidRPr="00FC5A0B">
        <w:rPr>
          <w:rFonts w:ascii="Arial" w:hAnsi="Arial" w:cs="Arial"/>
          <w:bCs/>
          <w:iCs/>
          <w:color w:val="000000"/>
          <w:lang w:eastAsia="x-none"/>
        </w:rPr>
        <w:t>.</w:t>
      </w:r>
    </w:p>
    <w:p w14:paraId="1F5BBF76" w14:textId="77777777" w:rsidR="001350D3" w:rsidRPr="00FC5A0B" w:rsidRDefault="001350D3" w:rsidP="00C240FF">
      <w:pPr>
        <w:pStyle w:val="Nagwek1"/>
        <w:spacing w:line="360" w:lineRule="auto"/>
        <w:rPr>
          <w:rFonts w:ascii="Arial" w:hAnsi="Arial" w:cs="Arial"/>
          <w:lang w:val="pl-PL"/>
        </w:rPr>
      </w:pPr>
      <w:r w:rsidRPr="00FC5A0B">
        <w:rPr>
          <w:rFonts w:ascii="Arial" w:hAnsi="Arial" w:cs="Arial"/>
          <w:lang w:val="pl-PL"/>
        </w:rPr>
        <w:t>informacje ogólne</w:t>
      </w:r>
    </w:p>
    <w:p w14:paraId="1DCCD89A" w14:textId="77777777" w:rsidR="001350D3" w:rsidRPr="00FC5A0B" w:rsidRDefault="001350D3" w:rsidP="00C240FF">
      <w:pPr>
        <w:pStyle w:val="Nagwek2"/>
        <w:spacing w:line="360" w:lineRule="auto"/>
        <w:rPr>
          <w:rFonts w:ascii="Arial" w:hAnsi="Arial" w:cs="Arial"/>
          <w:lang w:val="x-none"/>
        </w:rPr>
      </w:pPr>
      <w:r w:rsidRPr="00FC5A0B">
        <w:rPr>
          <w:rFonts w:ascii="Arial" w:hAnsi="Arial" w:cs="Arial"/>
        </w:rPr>
        <w:t>Komunikacja w postępowaniu</w:t>
      </w:r>
    </w:p>
    <w:p w14:paraId="569E5167" w14:textId="77777777" w:rsidR="001350D3" w:rsidRPr="00FC5A0B" w:rsidRDefault="001350D3" w:rsidP="00C240FF">
      <w:pPr>
        <w:pStyle w:val="Nagwek2"/>
        <w:numPr>
          <w:ilvl w:val="0"/>
          <w:numId w:val="0"/>
        </w:numPr>
        <w:tabs>
          <w:tab w:val="left" w:pos="708"/>
        </w:tabs>
        <w:spacing w:line="360" w:lineRule="auto"/>
        <w:ind w:left="680"/>
        <w:rPr>
          <w:rFonts w:ascii="Arial" w:hAnsi="Arial" w:cs="Arial"/>
        </w:rPr>
      </w:pPr>
      <w:r w:rsidRPr="00FC5A0B">
        <w:rPr>
          <w:rFonts w:ascii="Arial" w:hAnsi="Arial" w:cs="Arial"/>
        </w:rPr>
        <w:t xml:space="preserve">W niniejszym postępowaniu komunikacja między Zamawiającym a Wykonawcami odbywa się przy użyciu środków komunikacji elektronicznej, za pośrednictwem platformy on-line działającej pod adresem </w:t>
      </w:r>
      <w:r w:rsidR="002E4B22" w:rsidRPr="002E4B22">
        <w:rPr>
          <w:rFonts w:ascii="Arial" w:hAnsi="Arial" w:cs="Arial"/>
          <w:color w:val="0000FF"/>
        </w:rPr>
        <w:t>https://e-propublico.pl</w:t>
      </w:r>
      <w:r w:rsidRPr="00FC5A0B">
        <w:rPr>
          <w:rFonts w:ascii="Arial" w:hAnsi="Arial" w:cs="Arial"/>
        </w:rPr>
        <w:t xml:space="preserve"> (dalej jako: ”Platforma”).</w:t>
      </w:r>
    </w:p>
    <w:p w14:paraId="12A5C4DF" w14:textId="77777777" w:rsidR="00B20775" w:rsidRDefault="001350D3" w:rsidP="00C240FF">
      <w:pPr>
        <w:pStyle w:val="Nagwek2"/>
        <w:spacing w:line="360" w:lineRule="auto"/>
        <w:rPr>
          <w:rFonts w:ascii="Arial" w:hAnsi="Arial" w:cs="Arial"/>
        </w:rPr>
      </w:pPr>
      <w:r w:rsidRPr="00FC5A0B">
        <w:rPr>
          <w:rFonts w:ascii="Arial" w:hAnsi="Arial" w:cs="Arial"/>
        </w:rPr>
        <w:t>Wizja lokalna</w:t>
      </w:r>
      <w:r w:rsidR="0019225F" w:rsidRPr="00FC5A0B">
        <w:rPr>
          <w:rFonts w:ascii="Arial" w:hAnsi="Arial" w:cs="Arial"/>
        </w:rPr>
        <w:t xml:space="preserve"> </w:t>
      </w:r>
    </w:p>
    <w:p w14:paraId="7C7E5A6D" w14:textId="77777777" w:rsidR="001350D3" w:rsidRPr="00B20775" w:rsidRDefault="002E4B22" w:rsidP="00C240FF">
      <w:pPr>
        <w:pStyle w:val="Nagwek2"/>
        <w:numPr>
          <w:ilvl w:val="0"/>
          <w:numId w:val="0"/>
        </w:numPr>
        <w:tabs>
          <w:tab w:val="left" w:pos="708"/>
        </w:tabs>
        <w:spacing w:before="0" w:line="360" w:lineRule="auto"/>
        <w:ind w:left="680"/>
        <w:rPr>
          <w:rFonts w:ascii="Arial" w:hAnsi="Arial" w:cs="Arial"/>
          <w:lang w:val="x-none"/>
        </w:rPr>
      </w:pPr>
      <w:r w:rsidRPr="00FC5A0B">
        <w:rPr>
          <w:rFonts w:ascii="Arial" w:hAnsi="Arial" w:cs="Arial"/>
        </w:rPr>
        <w:t>Zamawiający nie przewiduje obowiązku odbycia przez Wykonawcę wizji lokalnej lub sprawdzenia przez Wykonawcę dokumentów niezbędnych do realizacji zamówienia.</w:t>
      </w:r>
    </w:p>
    <w:p w14:paraId="16600960" w14:textId="77777777" w:rsidR="001350D3" w:rsidRPr="00FC5A0B" w:rsidRDefault="001350D3" w:rsidP="00C240FF">
      <w:pPr>
        <w:pStyle w:val="Nagwek2"/>
        <w:spacing w:line="360" w:lineRule="auto"/>
        <w:rPr>
          <w:rFonts w:ascii="Arial" w:hAnsi="Arial" w:cs="Arial"/>
          <w:lang w:val="x-none"/>
        </w:rPr>
      </w:pPr>
      <w:r w:rsidRPr="00FC5A0B">
        <w:rPr>
          <w:rFonts w:ascii="Arial" w:hAnsi="Arial" w:cs="Arial"/>
        </w:rPr>
        <w:t>Zaliczki na poczet wykonania zamówienia</w:t>
      </w:r>
    </w:p>
    <w:p w14:paraId="7D54726D" w14:textId="77777777" w:rsidR="001350D3" w:rsidRPr="00FC5A0B" w:rsidRDefault="002E4B22" w:rsidP="00C240FF">
      <w:pPr>
        <w:pStyle w:val="Nagwek2"/>
        <w:numPr>
          <w:ilvl w:val="0"/>
          <w:numId w:val="0"/>
        </w:numPr>
        <w:tabs>
          <w:tab w:val="left" w:pos="708"/>
        </w:tabs>
        <w:spacing w:line="360" w:lineRule="auto"/>
        <w:ind w:left="680"/>
        <w:rPr>
          <w:rFonts w:ascii="Arial" w:hAnsi="Arial" w:cs="Arial"/>
        </w:rPr>
      </w:pPr>
      <w:r w:rsidRPr="00FC5A0B">
        <w:rPr>
          <w:rFonts w:ascii="Arial" w:hAnsi="Arial" w:cs="Arial"/>
        </w:rPr>
        <w:t>Zamawiający nie przewiduje udzielenia zaliczek na poczet wykonania zamówienia.</w:t>
      </w:r>
    </w:p>
    <w:p w14:paraId="2BB6B589" w14:textId="77777777" w:rsidR="001350D3" w:rsidRPr="00FC5A0B" w:rsidRDefault="001350D3" w:rsidP="00C240FF">
      <w:pPr>
        <w:pStyle w:val="Nagwek2"/>
        <w:spacing w:line="360" w:lineRule="auto"/>
        <w:rPr>
          <w:rFonts w:ascii="Arial" w:hAnsi="Arial" w:cs="Arial"/>
          <w:lang w:val="x-none"/>
        </w:rPr>
      </w:pPr>
      <w:r w:rsidRPr="00FC5A0B">
        <w:rPr>
          <w:rFonts w:ascii="Arial" w:hAnsi="Arial" w:cs="Arial"/>
        </w:rPr>
        <w:t>Katalogi elektroniczne</w:t>
      </w:r>
    </w:p>
    <w:p w14:paraId="1B5F1F04" w14:textId="190C6727" w:rsidR="001350D3" w:rsidRPr="00FC5A0B" w:rsidRDefault="001350D3" w:rsidP="00C240FF">
      <w:pPr>
        <w:pStyle w:val="Nagwek2"/>
        <w:numPr>
          <w:ilvl w:val="0"/>
          <w:numId w:val="0"/>
        </w:numPr>
        <w:tabs>
          <w:tab w:val="left" w:pos="708"/>
        </w:tabs>
        <w:spacing w:line="360" w:lineRule="auto"/>
        <w:ind w:left="680"/>
        <w:rPr>
          <w:rFonts w:ascii="Arial" w:hAnsi="Arial" w:cs="Arial"/>
        </w:rPr>
      </w:pPr>
      <w:r w:rsidRPr="00FC5A0B">
        <w:rPr>
          <w:rFonts w:ascii="Arial" w:hAnsi="Arial" w:cs="Arial"/>
        </w:rPr>
        <w:t>Zamawiający</w:t>
      </w:r>
      <w:r w:rsidR="0022217B">
        <w:rPr>
          <w:rFonts w:ascii="Arial" w:hAnsi="Arial" w:cs="Arial"/>
        </w:rPr>
        <w:t xml:space="preserve"> </w:t>
      </w:r>
      <w:r w:rsidRPr="00FC5A0B">
        <w:rPr>
          <w:rFonts w:ascii="Arial" w:hAnsi="Arial" w:cs="Arial"/>
        </w:rPr>
        <w:t>nie wymaga złożenia ofert w postaci katalogów elektronicznych.</w:t>
      </w:r>
    </w:p>
    <w:p w14:paraId="2B35928E" w14:textId="77777777" w:rsidR="001350D3" w:rsidRPr="00FC5A0B" w:rsidRDefault="001350D3" w:rsidP="00C240FF">
      <w:pPr>
        <w:pStyle w:val="Nagwek2"/>
        <w:spacing w:line="360" w:lineRule="auto"/>
        <w:rPr>
          <w:rFonts w:ascii="Arial" w:hAnsi="Arial" w:cs="Arial"/>
        </w:rPr>
      </w:pPr>
      <w:r w:rsidRPr="00FC5A0B">
        <w:rPr>
          <w:rFonts w:ascii="Arial" w:hAnsi="Arial" w:cs="Arial"/>
        </w:rPr>
        <w:t xml:space="preserve">Do </w:t>
      </w:r>
      <w:r w:rsidR="00840575" w:rsidRPr="00FC5A0B">
        <w:rPr>
          <w:rFonts w:ascii="Arial" w:hAnsi="Arial" w:cs="Arial"/>
        </w:rPr>
        <w:t>spraw nieuregulowanych w niniejszej SWZ mają zastosowanie przepisy ustawy z dnia 11 września 2019r. roku Prawo zamówień publicznych</w:t>
      </w:r>
      <w:r w:rsidRPr="00FC5A0B">
        <w:rPr>
          <w:rFonts w:ascii="Arial" w:hAnsi="Arial" w:cs="Arial"/>
        </w:rPr>
        <w:t xml:space="preserve"> </w:t>
      </w:r>
      <w:r w:rsidR="002E4B22" w:rsidRPr="002E4B22">
        <w:rPr>
          <w:rFonts w:ascii="Arial" w:hAnsi="Arial" w:cs="Arial"/>
        </w:rPr>
        <w:t>(</w:t>
      </w:r>
      <w:proofErr w:type="spellStart"/>
      <w:r w:rsidR="002E4B22" w:rsidRPr="002E4B22">
        <w:rPr>
          <w:rFonts w:ascii="Arial" w:hAnsi="Arial" w:cs="Arial"/>
        </w:rPr>
        <w:t>t.j</w:t>
      </w:r>
      <w:proofErr w:type="spellEnd"/>
      <w:r w:rsidR="002E4B22" w:rsidRPr="002E4B22">
        <w:rPr>
          <w:rFonts w:ascii="Arial" w:hAnsi="Arial" w:cs="Arial"/>
        </w:rPr>
        <w:t>. Dz. U. z 2024 poz. 1320)</w:t>
      </w:r>
      <w:r w:rsidRPr="00FC5A0B">
        <w:rPr>
          <w:rFonts w:ascii="Arial" w:hAnsi="Arial" w:cs="Arial"/>
        </w:rPr>
        <w:t>.</w:t>
      </w:r>
    </w:p>
    <w:p w14:paraId="41440A9B" w14:textId="77777777" w:rsidR="001350D3" w:rsidRPr="00FC5A0B" w:rsidRDefault="001350D3" w:rsidP="00C240FF">
      <w:pPr>
        <w:pStyle w:val="Nagwek1"/>
        <w:spacing w:line="360" w:lineRule="auto"/>
        <w:rPr>
          <w:rFonts w:ascii="Arial" w:hAnsi="Arial" w:cs="Arial"/>
        </w:rPr>
      </w:pPr>
      <w:r w:rsidRPr="00FC5A0B">
        <w:rPr>
          <w:rFonts w:ascii="Arial" w:hAnsi="Arial" w:cs="Arial"/>
        </w:rPr>
        <w:t>Opis przedmiotu zamówienia</w:t>
      </w:r>
      <w:bookmarkEnd w:id="1"/>
    </w:p>
    <w:p w14:paraId="6A57BEE9" w14:textId="77777777" w:rsidR="001350D3" w:rsidRPr="00FC5A0B" w:rsidRDefault="001350D3" w:rsidP="00C240FF">
      <w:pPr>
        <w:pStyle w:val="Nagwek2"/>
        <w:spacing w:line="360" w:lineRule="auto"/>
        <w:rPr>
          <w:rFonts w:ascii="Arial" w:hAnsi="Arial" w:cs="Arial"/>
        </w:rPr>
      </w:pPr>
      <w:r w:rsidRPr="00FC5A0B">
        <w:rPr>
          <w:rFonts w:ascii="Arial" w:hAnsi="Arial" w:cs="Arial"/>
        </w:rPr>
        <w:t xml:space="preserve">Przedmiotem zamówienia jest </w:t>
      </w:r>
      <w:r w:rsidR="002E4B22" w:rsidRPr="002E4B22">
        <w:rPr>
          <w:rFonts w:ascii="Arial" w:hAnsi="Arial" w:cs="Arial"/>
          <w:b/>
        </w:rPr>
        <w:t xml:space="preserve">Zakup mieszanki </w:t>
      </w:r>
      <w:proofErr w:type="spellStart"/>
      <w:r w:rsidR="002E4B22" w:rsidRPr="002E4B22">
        <w:rPr>
          <w:rFonts w:ascii="Arial" w:hAnsi="Arial" w:cs="Arial"/>
          <w:b/>
        </w:rPr>
        <w:t>mineralno</w:t>
      </w:r>
      <w:proofErr w:type="spellEnd"/>
      <w:r w:rsidR="002E4B22" w:rsidRPr="002E4B22">
        <w:rPr>
          <w:rFonts w:ascii="Arial" w:hAnsi="Arial" w:cs="Arial"/>
          <w:b/>
        </w:rPr>
        <w:t xml:space="preserve"> - asfaltowej na zimno, emulsji asfaltowej </w:t>
      </w:r>
      <w:proofErr w:type="spellStart"/>
      <w:r w:rsidR="002E4B22" w:rsidRPr="002E4B22">
        <w:rPr>
          <w:rFonts w:ascii="Arial" w:hAnsi="Arial" w:cs="Arial"/>
          <w:b/>
        </w:rPr>
        <w:t>szybkorozpadowej</w:t>
      </w:r>
      <w:proofErr w:type="spellEnd"/>
      <w:r w:rsidR="002E4B22" w:rsidRPr="002E4B22">
        <w:rPr>
          <w:rFonts w:ascii="Arial" w:hAnsi="Arial" w:cs="Arial"/>
          <w:b/>
        </w:rPr>
        <w:t xml:space="preserve"> C-65 B3 PU/RC do remontów cząstkowych dróg powiatowych powiatu oleckiego</w:t>
      </w:r>
    </w:p>
    <w:p w14:paraId="4343F258" w14:textId="77777777" w:rsidR="001350D3" w:rsidRPr="00FC5A0B" w:rsidRDefault="00C240FF" w:rsidP="00C240FF">
      <w:pPr>
        <w:pStyle w:val="Nagwek2"/>
        <w:spacing w:line="360" w:lineRule="auto"/>
        <w:rPr>
          <w:rFonts w:ascii="Arial" w:hAnsi="Arial" w:cs="Arial"/>
        </w:rPr>
      </w:pPr>
      <w:r>
        <w:rPr>
          <w:rFonts w:ascii="Arial" w:hAnsi="Arial" w:cs="Arial"/>
        </w:rPr>
        <w:t>Przedmiot zamówienia podzielony jest na następujące części</w:t>
      </w:r>
      <w:r w:rsidR="001350D3" w:rsidRPr="00FC5A0B">
        <w:rPr>
          <w:rFonts w:ascii="Arial" w:hAnsi="Arial" w:cs="Arial"/>
        </w:rPr>
        <w:t>:</w:t>
      </w:r>
    </w:p>
    <w:tbl>
      <w:tblPr>
        <w:tblW w:w="93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4"/>
        <w:gridCol w:w="8306"/>
      </w:tblGrid>
      <w:tr w:rsidR="001350D3" w:rsidRPr="00FC5A0B" w14:paraId="2B7BBBE5" w14:textId="77777777" w:rsidTr="00587DD0">
        <w:trPr>
          <w:jc w:val="center"/>
        </w:trPr>
        <w:tc>
          <w:tcPr>
            <w:tcW w:w="99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0B503EB" w14:textId="77777777" w:rsidR="001350D3" w:rsidRPr="00FC5A0B" w:rsidRDefault="00C240FF" w:rsidP="00587DD0">
            <w:pPr>
              <w:pStyle w:val="Tekstpodstawowy"/>
              <w:spacing w:before="120" w:line="276" w:lineRule="auto"/>
              <w:jc w:val="center"/>
              <w:rPr>
                <w:rFonts w:ascii="Arial" w:hAnsi="Arial" w:cs="Arial"/>
                <w:b/>
              </w:rPr>
            </w:pPr>
            <w:r>
              <w:rPr>
                <w:rFonts w:ascii="Arial" w:hAnsi="Arial" w:cs="Arial"/>
                <w:b/>
              </w:rPr>
              <w:t>Część</w:t>
            </w:r>
            <w:r w:rsidR="001350D3" w:rsidRPr="00FC5A0B">
              <w:rPr>
                <w:rFonts w:ascii="Arial" w:hAnsi="Arial" w:cs="Arial"/>
                <w:b/>
              </w:rPr>
              <w:t>:</w:t>
            </w:r>
          </w:p>
        </w:tc>
        <w:tc>
          <w:tcPr>
            <w:tcW w:w="830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B642211" w14:textId="77777777" w:rsidR="001350D3" w:rsidRPr="00FC5A0B" w:rsidRDefault="001350D3" w:rsidP="00587DD0">
            <w:pPr>
              <w:pStyle w:val="Tekstpodstawowy"/>
              <w:spacing w:before="120" w:line="276" w:lineRule="auto"/>
              <w:rPr>
                <w:rFonts w:ascii="Arial" w:hAnsi="Arial" w:cs="Arial"/>
                <w:b/>
              </w:rPr>
            </w:pPr>
            <w:r w:rsidRPr="00FC5A0B">
              <w:rPr>
                <w:rFonts w:ascii="Arial" w:hAnsi="Arial" w:cs="Arial"/>
                <w:b/>
              </w:rPr>
              <w:t>Opis:</w:t>
            </w:r>
          </w:p>
        </w:tc>
      </w:tr>
      <w:tr w:rsidR="002E4B22" w:rsidRPr="00FC5A0B" w14:paraId="0D2D3548" w14:textId="77777777" w:rsidTr="004539BC">
        <w:trPr>
          <w:jc w:val="center"/>
        </w:trPr>
        <w:tc>
          <w:tcPr>
            <w:tcW w:w="994" w:type="dxa"/>
            <w:tcBorders>
              <w:top w:val="single" w:sz="4" w:space="0" w:color="auto"/>
              <w:left w:val="single" w:sz="4" w:space="0" w:color="auto"/>
              <w:bottom w:val="single" w:sz="4" w:space="0" w:color="auto"/>
              <w:right w:val="single" w:sz="4" w:space="0" w:color="auto"/>
            </w:tcBorders>
            <w:hideMark/>
          </w:tcPr>
          <w:p w14:paraId="44E4123D" w14:textId="77777777" w:rsidR="002E4B22" w:rsidRPr="00FC5A0B" w:rsidRDefault="002E4B22" w:rsidP="004539BC">
            <w:pPr>
              <w:pStyle w:val="Tekstpodstawowy"/>
              <w:spacing w:before="60" w:line="360" w:lineRule="auto"/>
              <w:jc w:val="right"/>
              <w:rPr>
                <w:rFonts w:ascii="Arial" w:hAnsi="Arial" w:cs="Arial"/>
              </w:rPr>
            </w:pPr>
            <w:r w:rsidRPr="002E4B22">
              <w:rPr>
                <w:rFonts w:ascii="Arial" w:hAnsi="Arial" w:cs="Arial"/>
              </w:rPr>
              <w:t>1</w:t>
            </w:r>
          </w:p>
        </w:tc>
        <w:tc>
          <w:tcPr>
            <w:tcW w:w="8306" w:type="dxa"/>
            <w:tcBorders>
              <w:top w:val="single" w:sz="4" w:space="0" w:color="auto"/>
              <w:left w:val="single" w:sz="4" w:space="0" w:color="auto"/>
              <w:bottom w:val="single" w:sz="4" w:space="0" w:color="auto"/>
              <w:right w:val="single" w:sz="4" w:space="0" w:color="auto"/>
            </w:tcBorders>
            <w:hideMark/>
          </w:tcPr>
          <w:p w14:paraId="7C9C8406" w14:textId="77777777" w:rsidR="002E4B22" w:rsidRPr="00FC5A0B" w:rsidRDefault="002E4B22" w:rsidP="0022217B">
            <w:pPr>
              <w:pStyle w:val="Tekstpodstawowy"/>
              <w:spacing w:before="60" w:line="360" w:lineRule="auto"/>
              <w:jc w:val="both"/>
              <w:rPr>
                <w:rFonts w:ascii="Arial" w:hAnsi="Arial" w:cs="Arial"/>
              </w:rPr>
            </w:pPr>
            <w:r w:rsidRPr="00FC5A0B">
              <w:rPr>
                <w:rFonts w:ascii="Arial" w:hAnsi="Arial" w:cs="Arial"/>
                <w:b/>
              </w:rPr>
              <w:t>Temat:</w:t>
            </w:r>
            <w:r w:rsidRPr="00FC5A0B">
              <w:rPr>
                <w:rFonts w:ascii="Arial" w:hAnsi="Arial" w:cs="Arial"/>
              </w:rPr>
              <w:t xml:space="preserve"> </w:t>
            </w:r>
            <w:r w:rsidRPr="002E4B22">
              <w:rPr>
                <w:rFonts w:ascii="Arial" w:hAnsi="Arial" w:cs="Arial"/>
              </w:rPr>
              <w:t xml:space="preserve">Zakup mieszanki </w:t>
            </w:r>
            <w:proofErr w:type="spellStart"/>
            <w:r w:rsidRPr="002E4B22">
              <w:rPr>
                <w:rFonts w:ascii="Arial" w:hAnsi="Arial" w:cs="Arial"/>
              </w:rPr>
              <w:t>mineralno</w:t>
            </w:r>
            <w:proofErr w:type="spellEnd"/>
            <w:r w:rsidRPr="002E4B22">
              <w:rPr>
                <w:rFonts w:ascii="Arial" w:hAnsi="Arial" w:cs="Arial"/>
              </w:rPr>
              <w:t xml:space="preserve"> - asfaltowej na zimno</w:t>
            </w:r>
            <w:r w:rsidRPr="00FC5A0B">
              <w:rPr>
                <w:rFonts w:ascii="Arial" w:hAnsi="Arial" w:cs="Arial"/>
              </w:rPr>
              <w:t xml:space="preserve"> </w:t>
            </w:r>
          </w:p>
          <w:p w14:paraId="1B81E087" w14:textId="77777777" w:rsidR="002E4B22" w:rsidRPr="00FC5A0B" w:rsidRDefault="002E4B22" w:rsidP="0022217B">
            <w:pPr>
              <w:pStyle w:val="Tekstpodstawowy"/>
              <w:spacing w:line="360" w:lineRule="auto"/>
              <w:jc w:val="both"/>
              <w:rPr>
                <w:rFonts w:ascii="Arial" w:hAnsi="Arial" w:cs="Arial"/>
                <w:b/>
              </w:rPr>
            </w:pPr>
            <w:r w:rsidRPr="00FC5A0B">
              <w:rPr>
                <w:rFonts w:ascii="Arial" w:hAnsi="Arial" w:cs="Arial"/>
                <w:b/>
              </w:rPr>
              <w:t xml:space="preserve">Wspólny Słownik Zamówień: </w:t>
            </w:r>
            <w:r w:rsidRPr="002E4B22">
              <w:rPr>
                <w:rFonts w:ascii="Arial" w:hAnsi="Arial" w:cs="Arial"/>
              </w:rPr>
              <w:t>44113600-1 - Bitum i asfalt</w:t>
            </w:r>
            <w:r w:rsidRPr="00FC5A0B">
              <w:rPr>
                <w:rFonts w:ascii="Arial" w:hAnsi="Arial" w:cs="Arial"/>
              </w:rPr>
              <w:t xml:space="preserve"> </w:t>
            </w:r>
          </w:p>
          <w:p w14:paraId="0AD7F646" w14:textId="3423618D" w:rsidR="0022217B" w:rsidRDefault="002E4B22" w:rsidP="0022217B">
            <w:pPr>
              <w:pStyle w:val="Tekstpodstawowy"/>
              <w:spacing w:line="360" w:lineRule="auto"/>
              <w:jc w:val="both"/>
              <w:rPr>
                <w:rFonts w:ascii="Arial" w:hAnsi="Arial" w:cs="Arial"/>
              </w:rPr>
            </w:pPr>
            <w:r w:rsidRPr="00FC5A0B">
              <w:rPr>
                <w:rFonts w:ascii="Arial" w:hAnsi="Arial" w:cs="Arial"/>
                <w:b/>
              </w:rPr>
              <w:t xml:space="preserve">Opis: </w:t>
            </w:r>
            <w:r w:rsidR="0022217B" w:rsidRPr="00645951">
              <w:rPr>
                <w:rFonts w:ascii="Arial" w:hAnsi="Arial" w:cs="Arial"/>
              </w:rPr>
              <w:t xml:space="preserve">Zakup mieszanki </w:t>
            </w:r>
            <w:proofErr w:type="spellStart"/>
            <w:r w:rsidR="0022217B" w:rsidRPr="00645951">
              <w:rPr>
                <w:rFonts w:ascii="Arial" w:hAnsi="Arial" w:cs="Arial"/>
              </w:rPr>
              <w:t>mineralno</w:t>
            </w:r>
            <w:proofErr w:type="spellEnd"/>
            <w:r w:rsidR="0022217B" w:rsidRPr="00645951">
              <w:rPr>
                <w:rFonts w:ascii="Arial" w:hAnsi="Arial" w:cs="Arial"/>
              </w:rPr>
              <w:t xml:space="preserve"> - asfaltowej na zimno o następujących parametrach: uziarnienie od 0 do 8 mm o zawartości lepiszcza od 5,0 do 6,5%, do remontów cząstkowych dróg powiatowych powiatu oleckiego odbywać się będzie sukcesywnie w ciągu 202</w:t>
            </w:r>
            <w:r w:rsidR="0022217B">
              <w:rPr>
                <w:rFonts w:ascii="Arial" w:hAnsi="Arial" w:cs="Arial"/>
              </w:rPr>
              <w:t>5</w:t>
            </w:r>
            <w:r w:rsidR="0022217B" w:rsidRPr="00645951">
              <w:rPr>
                <w:rFonts w:ascii="Arial" w:hAnsi="Arial" w:cs="Arial"/>
              </w:rPr>
              <w:t xml:space="preserve"> roku według pojawiających się potrzeb. Planowana szacunkowa wielkość zamówienia </w:t>
            </w:r>
            <w:r w:rsidR="0022217B">
              <w:rPr>
                <w:rFonts w:ascii="Arial" w:hAnsi="Arial" w:cs="Arial"/>
              </w:rPr>
              <w:t>75</w:t>
            </w:r>
            <w:r w:rsidR="0022217B" w:rsidRPr="00645951">
              <w:rPr>
                <w:rFonts w:ascii="Arial" w:hAnsi="Arial" w:cs="Arial"/>
              </w:rPr>
              <w:t xml:space="preserve"> ton. Wykonawca na swój koszt będzie dostarczał mieszankę </w:t>
            </w:r>
            <w:proofErr w:type="spellStart"/>
            <w:r w:rsidR="0022217B" w:rsidRPr="00645951">
              <w:rPr>
                <w:rFonts w:ascii="Arial" w:hAnsi="Arial" w:cs="Arial"/>
              </w:rPr>
              <w:t>mineralno</w:t>
            </w:r>
            <w:proofErr w:type="spellEnd"/>
            <w:r w:rsidR="0022217B" w:rsidRPr="00645951">
              <w:rPr>
                <w:rFonts w:ascii="Arial" w:hAnsi="Arial" w:cs="Arial"/>
              </w:rPr>
              <w:t xml:space="preserve"> - asfaltową na zimno. Wielkość jednorazowych dostaw wynosić będzie około 15 - 20 ton w workach po 25 kg lub 30 kg złożonych na paletach drewnianych (wielkość jednorazowych dostaw może ulec zmianie).</w:t>
            </w:r>
            <w:r w:rsidR="0022217B">
              <w:rPr>
                <w:rFonts w:ascii="Arial" w:hAnsi="Arial" w:cs="Arial"/>
              </w:rPr>
              <w:t xml:space="preserve"> Koszt palet powinien być wliczony w cenę zakupu </w:t>
            </w:r>
            <w:r w:rsidR="0022217B" w:rsidRPr="00645951">
              <w:rPr>
                <w:rFonts w:ascii="Arial" w:hAnsi="Arial" w:cs="Arial"/>
              </w:rPr>
              <w:t xml:space="preserve">mieszanki </w:t>
            </w:r>
            <w:proofErr w:type="spellStart"/>
            <w:r w:rsidR="0022217B" w:rsidRPr="00645951">
              <w:rPr>
                <w:rFonts w:ascii="Arial" w:hAnsi="Arial" w:cs="Arial"/>
              </w:rPr>
              <w:t>mineralno</w:t>
            </w:r>
            <w:proofErr w:type="spellEnd"/>
            <w:r w:rsidR="0022217B" w:rsidRPr="00645951">
              <w:rPr>
                <w:rFonts w:ascii="Arial" w:hAnsi="Arial" w:cs="Arial"/>
              </w:rPr>
              <w:t xml:space="preserve"> - asfaltowej na zimno</w:t>
            </w:r>
            <w:r w:rsidR="0022217B">
              <w:rPr>
                <w:rFonts w:ascii="Arial" w:hAnsi="Arial" w:cs="Arial"/>
              </w:rPr>
              <w:t xml:space="preserve">. </w:t>
            </w:r>
          </w:p>
          <w:p w14:paraId="1A0F98E0" w14:textId="77777777" w:rsidR="0022217B" w:rsidRPr="003F5C99" w:rsidRDefault="0022217B" w:rsidP="0022217B">
            <w:pPr>
              <w:pStyle w:val="Bezodstpw"/>
              <w:spacing w:line="360" w:lineRule="auto"/>
              <w:jc w:val="both"/>
              <w:rPr>
                <w:rFonts w:ascii="Arial" w:hAnsi="Arial" w:cs="Arial"/>
              </w:rPr>
            </w:pPr>
            <w:r w:rsidRPr="003F5C99">
              <w:rPr>
                <w:rFonts w:ascii="Arial" w:hAnsi="Arial" w:cs="Arial"/>
              </w:rPr>
              <w:t xml:space="preserve">Zakupiony i dostarczony asortyment winien być: </w:t>
            </w:r>
          </w:p>
          <w:p w14:paraId="63687AC0" w14:textId="77777777" w:rsidR="0022217B" w:rsidRPr="003F5C99" w:rsidRDefault="0022217B" w:rsidP="0022217B">
            <w:pPr>
              <w:pStyle w:val="Bezodstpw"/>
              <w:spacing w:line="360" w:lineRule="auto"/>
              <w:jc w:val="both"/>
              <w:rPr>
                <w:rFonts w:ascii="Arial" w:hAnsi="Arial" w:cs="Arial"/>
              </w:rPr>
            </w:pPr>
            <w:r w:rsidRPr="003F5C99">
              <w:rPr>
                <w:rFonts w:ascii="Arial" w:hAnsi="Arial" w:cs="Arial"/>
              </w:rPr>
              <w:t>- zapakowany w worki (nieuszkodzone) opatrzone datą produkcji;</w:t>
            </w:r>
          </w:p>
          <w:p w14:paraId="3A3A0C7D" w14:textId="77777777" w:rsidR="0022217B" w:rsidRPr="003F5C99" w:rsidRDefault="0022217B" w:rsidP="0022217B">
            <w:pPr>
              <w:pStyle w:val="Bezodstpw"/>
              <w:spacing w:line="360" w:lineRule="auto"/>
              <w:jc w:val="both"/>
              <w:rPr>
                <w:rFonts w:ascii="Arial" w:hAnsi="Arial" w:cs="Arial"/>
              </w:rPr>
            </w:pPr>
            <w:r w:rsidRPr="003F5C99">
              <w:rPr>
                <w:rFonts w:ascii="Arial" w:hAnsi="Arial" w:cs="Arial"/>
              </w:rPr>
              <w:t xml:space="preserve">- ładunek na paletach winien być zabezpieczony w sposób umożliwiający sprawny rozładunek (palety nieuszkodzone, owinięte folią typu </w:t>
            </w:r>
            <w:proofErr w:type="spellStart"/>
            <w:r w:rsidRPr="003F5C99">
              <w:rPr>
                <w:rFonts w:ascii="Arial" w:hAnsi="Arial" w:cs="Arial"/>
              </w:rPr>
              <w:t>stretch</w:t>
            </w:r>
            <w:proofErr w:type="spellEnd"/>
            <w:r w:rsidRPr="003F5C99">
              <w:rPr>
                <w:rFonts w:ascii="Arial" w:hAnsi="Arial" w:cs="Arial"/>
              </w:rPr>
              <w:t>)</w:t>
            </w:r>
          </w:p>
          <w:p w14:paraId="734EA92B" w14:textId="3892D262" w:rsidR="0022217B" w:rsidRPr="00C736AB" w:rsidRDefault="0022217B" w:rsidP="0022217B">
            <w:pPr>
              <w:pStyle w:val="Tekstpodstawowy"/>
              <w:spacing w:line="360" w:lineRule="auto"/>
              <w:jc w:val="both"/>
              <w:rPr>
                <w:rFonts w:ascii="Arial" w:hAnsi="Arial" w:cs="Arial"/>
              </w:rPr>
            </w:pPr>
            <w:r w:rsidRPr="00645951">
              <w:rPr>
                <w:rFonts w:ascii="Arial" w:hAnsi="Arial" w:cs="Arial"/>
              </w:rPr>
              <w:t xml:space="preserve"> Zamawiający zastrzega sobie możliwość zakupu mieszanki </w:t>
            </w:r>
            <w:proofErr w:type="spellStart"/>
            <w:r w:rsidRPr="00645951">
              <w:rPr>
                <w:rFonts w:ascii="Arial" w:hAnsi="Arial" w:cs="Arial"/>
              </w:rPr>
              <w:t>mineralno</w:t>
            </w:r>
            <w:proofErr w:type="spellEnd"/>
            <w:r w:rsidRPr="00645951">
              <w:rPr>
                <w:rFonts w:ascii="Arial" w:hAnsi="Arial" w:cs="Arial"/>
              </w:rPr>
              <w:t xml:space="preserve"> - asfaltowej na zimno w ilościach odbiegających od podanych wielkości, przy zastosowaniu prawa opcji, o którym mowa w art. 441 ustawy Prawo zamówień publicznych, tj. zwiększenie w okresie realizacji umowy ilości mieszanki </w:t>
            </w:r>
            <w:proofErr w:type="spellStart"/>
            <w:r w:rsidRPr="00645951">
              <w:rPr>
                <w:rFonts w:ascii="Arial" w:hAnsi="Arial" w:cs="Arial"/>
              </w:rPr>
              <w:t>mineralno</w:t>
            </w:r>
            <w:proofErr w:type="spellEnd"/>
            <w:r w:rsidRPr="00645951">
              <w:rPr>
                <w:rFonts w:ascii="Arial" w:hAnsi="Arial" w:cs="Arial"/>
              </w:rPr>
              <w:t xml:space="preserve"> - asfaltowej na zimno o nie więcej niż </w:t>
            </w:r>
            <w:r>
              <w:rPr>
                <w:rFonts w:ascii="Arial" w:hAnsi="Arial" w:cs="Arial"/>
              </w:rPr>
              <w:t>75</w:t>
            </w:r>
            <w:r w:rsidRPr="00645951">
              <w:rPr>
                <w:rFonts w:ascii="Arial" w:hAnsi="Arial" w:cs="Arial"/>
              </w:rPr>
              <w:t xml:space="preserve"> ton </w:t>
            </w:r>
            <w:r w:rsidR="00C736AB">
              <w:rPr>
                <w:rFonts w:ascii="Arial" w:hAnsi="Arial" w:cs="Arial"/>
              </w:rPr>
              <w:t xml:space="preserve">                        </w:t>
            </w:r>
            <w:r w:rsidRPr="00645951">
              <w:rPr>
                <w:rFonts w:ascii="Arial" w:hAnsi="Arial" w:cs="Arial"/>
              </w:rPr>
              <w:t xml:space="preserve">w zależności od faktycznych potrzeb i możliwości finansowych Zamawiającego. Wybrany Wykonawca zobowiązany będzie umożliwić Zamawiającemu zakup dodatkowych ilości mieszanki </w:t>
            </w:r>
            <w:proofErr w:type="spellStart"/>
            <w:r w:rsidRPr="00645951">
              <w:rPr>
                <w:rFonts w:ascii="Arial" w:hAnsi="Arial" w:cs="Arial"/>
              </w:rPr>
              <w:t>mineralno</w:t>
            </w:r>
            <w:proofErr w:type="spellEnd"/>
            <w:r w:rsidRPr="00645951">
              <w:rPr>
                <w:rFonts w:ascii="Arial" w:hAnsi="Arial" w:cs="Arial"/>
              </w:rPr>
              <w:t xml:space="preserve"> - asfaltowej na zimno na takich samych zasadach jak dostawy objęte zamówieniem podstawowym.</w:t>
            </w:r>
          </w:p>
          <w:p w14:paraId="65D12A08" w14:textId="77777777" w:rsidR="002E4B22" w:rsidRPr="00FC5A0B" w:rsidRDefault="002E4B22" w:rsidP="0022217B">
            <w:pPr>
              <w:pStyle w:val="Tekstpodstawowy"/>
              <w:spacing w:after="0" w:line="360" w:lineRule="auto"/>
              <w:jc w:val="both"/>
              <w:rPr>
                <w:rFonts w:ascii="Arial" w:hAnsi="Arial" w:cs="Arial"/>
                <w:b/>
              </w:rPr>
            </w:pPr>
            <w:r w:rsidRPr="00FC5A0B">
              <w:rPr>
                <w:rFonts w:ascii="Arial" w:hAnsi="Arial" w:cs="Arial"/>
              </w:rPr>
              <w:t xml:space="preserve">Informacje dotyczące oferty wariantowej, o której mowa w art. 92 ustawy </w:t>
            </w:r>
            <w:proofErr w:type="spellStart"/>
            <w:r w:rsidRPr="00FC5A0B">
              <w:rPr>
                <w:rFonts w:ascii="Arial" w:hAnsi="Arial" w:cs="Arial"/>
              </w:rPr>
              <w:t>Pzp</w:t>
            </w:r>
            <w:proofErr w:type="spellEnd"/>
            <w:r w:rsidRPr="00FC5A0B">
              <w:rPr>
                <w:rFonts w:ascii="Arial" w:hAnsi="Arial" w:cs="Arial"/>
              </w:rPr>
              <w:t>:</w:t>
            </w:r>
          </w:p>
          <w:p w14:paraId="2446533E" w14:textId="77777777" w:rsidR="002E4B22" w:rsidRPr="00FC5A0B" w:rsidRDefault="002E4B22" w:rsidP="0022217B">
            <w:pPr>
              <w:pStyle w:val="Tekstpodstawowy"/>
              <w:spacing w:line="360" w:lineRule="auto"/>
              <w:jc w:val="both"/>
              <w:rPr>
                <w:rFonts w:ascii="Arial" w:hAnsi="Arial" w:cs="Arial"/>
              </w:rPr>
            </w:pPr>
            <w:r w:rsidRPr="002E4B22">
              <w:rPr>
                <w:rFonts w:ascii="Arial" w:hAnsi="Arial" w:cs="Arial"/>
                <w:b/>
              </w:rPr>
              <w:t>Zamawiający nie dopuszcza składania ofert wariantowych</w:t>
            </w:r>
            <w:r w:rsidRPr="00FC5A0B">
              <w:rPr>
                <w:rFonts w:ascii="Arial" w:hAnsi="Arial" w:cs="Arial"/>
              </w:rPr>
              <w:t xml:space="preserve">. </w:t>
            </w:r>
          </w:p>
          <w:p w14:paraId="38F43F4D" w14:textId="77777777" w:rsidR="002E4B22" w:rsidRPr="00FC5A0B" w:rsidRDefault="002E4B22" w:rsidP="0022217B">
            <w:pPr>
              <w:pStyle w:val="Tekstpodstawowy"/>
              <w:spacing w:after="60" w:line="360" w:lineRule="auto"/>
              <w:jc w:val="both"/>
              <w:rPr>
                <w:rFonts w:ascii="Arial" w:hAnsi="Arial" w:cs="Arial"/>
              </w:rPr>
            </w:pPr>
          </w:p>
        </w:tc>
      </w:tr>
      <w:tr w:rsidR="002E4B22" w:rsidRPr="00FC5A0B" w14:paraId="74A9C08B" w14:textId="77777777" w:rsidTr="004539BC">
        <w:trPr>
          <w:jc w:val="center"/>
        </w:trPr>
        <w:tc>
          <w:tcPr>
            <w:tcW w:w="994" w:type="dxa"/>
            <w:tcBorders>
              <w:top w:val="single" w:sz="4" w:space="0" w:color="auto"/>
              <w:left w:val="single" w:sz="4" w:space="0" w:color="auto"/>
              <w:bottom w:val="single" w:sz="4" w:space="0" w:color="auto"/>
              <w:right w:val="single" w:sz="4" w:space="0" w:color="auto"/>
            </w:tcBorders>
            <w:hideMark/>
          </w:tcPr>
          <w:p w14:paraId="1A61C980" w14:textId="77777777" w:rsidR="002E4B22" w:rsidRPr="00FC5A0B" w:rsidRDefault="002E4B22" w:rsidP="004539BC">
            <w:pPr>
              <w:pStyle w:val="Tekstpodstawowy"/>
              <w:spacing w:before="60" w:line="360" w:lineRule="auto"/>
              <w:jc w:val="right"/>
              <w:rPr>
                <w:rFonts w:ascii="Arial" w:hAnsi="Arial" w:cs="Arial"/>
              </w:rPr>
            </w:pPr>
            <w:r w:rsidRPr="002E4B22">
              <w:rPr>
                <w:rFonts w:ascii="Arial" w:hAnsi="Arial" w:cs="Arial"/>
              </w:rPr>
              <w:t>2</w:t>
            </w:r>
          </w:p>
        </w:tc>
        <w:tc>
          <w:tcPr>
            <w:tcW w:w="8306" w:type="dxa"/>
            <w:tcBorders>
              <w:top w:val="single" w:sz="4" w:space="0" w:color="auto"/>
              <w:left w:val="single" w:sz="4" w:space="0" w:color="auto"/>
              <w:bottom w:val="single" w:sz="4" w:space="0" w:color="auto"/>
              <w:right w:val="single" w:sz="4" w:space="0" w:color="auto"/>
            </w:tcBorders>
            <w:hideMark/>
          </w:tcPr>
          <w:p w14:paraId="347BEBC6" w14:textId="77777777" w:rsidR="002E4B22" w:rsidRPr="00FC5A0B" w:rsidRDefault="002E4B22" w:rsidP="004539BC">
            <w:pPr>
              <w:pStyle w:val="Tekstpodstawowy"/>
              <w:spacing w:before="60" w:line="360" w:lineRule="auto"/>
              <w:rPr>
                <w:rFonts w:ascii="Arial" w:hAnsi="Arial" w:cs="Arial"/>
              </w:rPr>
            </w:pPr>
            <w:r w:rsidRPr="00FC5A0B">
              <w:rPr>
                <w:rFonts w:ascii="Arial" w:hAnsi="Arial" w:cs="Arial"/>
                <w:b/>
              </w:rPr>
              <w:t>Temat:</w:t>
            </w:r>
            <w:r w:rsidRPr="00FC5A0B">
              <w:rPr>
                <w:rFonts w:ascii="Arial" w:hAnsi="Arial" w:cs="Arial"/>
              </w:rPr>
              <w:t xml:space="preserve"> </w:t>
            </w:r>
            <w:r w:rsidRPr="002E4B22">
              <w:rPr>
                <w:rFonts w:ascii="Arial" w:hAnsi="Arial" w:cs="Arial"/>
              </w:rPr>
              <w:t xml:space="preserve">Zakup emulsji asfaltowej </w:t>
            </w:r>
            <w:proofErr w:type="spellStart"/>
            <w:r w:rsidRPr="002E4B22">
              <w:rPr>
                <w:rFonts w:ascii="Arial" w:hAnsi="Arial" w:cs="Arial"/>
              </w:rPr>
              <w:t>szybkorozpadowej</w:t>
            </w:r>
            <w:proofErr w:type="spellEnd"/>
            <w:r w:rsidRPr="002E4B22">
              <w:rPr>
                <w:rFonts w:ascii="Arial" w:hAnsi="Arial" w:cs="Arial"/>
              </w:rPr>
              <w:t xml:space="preserve"> C-65 B3 PU/RC</w:t>
            </w:r>
            <w:r w:rsidRPr="00FC5A0B">
              <w:rPr>
                <w:rFonts w:ascii="Arial" w:hAnsi="Arial" w:cs="Arial"/>
              </w:rPr>
              <w:t xml:space="preserve"> </w:t>
            </w:r>
          </w:p>
          <w:p w14:paraId="1110CE38" w14:textId="77777777" w:rsidR="002E4B22" w:rsidRPr="00FC5A0B" w:rsidRDefault="002E4B22" w:rsidP="004539BC">
            <w:pPr>
              <w:pStyle w:val="Tekstpodstawowy"/>
              <w:spacing w:line="360" w:lineRule="auto"/>
              <w:rPr>
                <w:rFonts w:ascii="Arial" w:hAnsi="Arial" w:cs="Arial"/>
                <w:b/>
              </w:rPr>
            </w:pPr>
            <w:r w:rsidRPr="00FC5A0B">
              <w:rPr>
                <w:rFonts w:ascii="Arial" w:hAnsi="Arial" w:cs="Arial"/>
                <w:b/>
              </w:rPr>
              <w:t xml:space="preserve">Wspólny Słownik Zamówień: </w:t>
            </w:r>
            <w:r w:rsidRPr="002E4B22">
              <w:rPr>
                <w:rFonts w:ascii="Arial" w:hAnsi="Arial" w:cs="Arial"/>
              </w:rPr>
              <w:t>44113600-1 - Bitum i asfalt</w:t>
            </w:r>
            <w:r w:rsidRPr="00FC5A0B">
              <w:rPr>
                <w:rFonts w:ascii="Arial" w:hAnsi="Arial" w:cs="Arial"/>
              </w:rPr>
              <w:t xml:space="preserve"> </w:t>
            </w:r>
          </w:p>
          <w:p w14:paraId="7F85A44A" w14:textId="6872FF51" w:rsidR="0022217B" w:rsidRPr="00645951" w:rsidRDefault="002E4B22" w:rsidP="0022217B">
            <w:pPr>
              <w:pStyle w:val="Tekstpodstawowy"/>
              <w:spacing w:line="360" w:lineRule="auto"/>
              <w:jc w:val="both"/>
              <w:rPr>
                <w:rFonts w:ascii="Arial" w:hAnsi="Arial" w:cs="Arial"/>
              </w:rPr>
            </w:pPr>
            <w:r w:rsidRPr="00FC5A0B">
              <w:rPr>
                <w:rFonts w:ascii="Arial" w:hAnsi="Arial" w:cs="Arial"/>
                <w:b/>
              </w:rPr>
              <w:t xml:space="preserve">Opis: </w:t>
            </w:r>
            <w:r w:rsidR="0022217B" w:rsidRPr="00645951">
              <w:rPr>
                <w:rFonts w:ascii="Arial" w:hAnsi="Arial" w:cs="Arial"/>
              </w:rPr>
              <w:t xml:space="preserve">Zakup emulsji asfaltowej </w:t>
            </w:r>
            <w:proofErr w:type="spellStart"/>
            <w:r w:rsidR="0022217B" w:rsidRPr="00645951">
              <w:rPr>
                <w:rFonts w:ascii="Arial" w:hAnsi="Arial" w:cs="Arial"/>
              </w:rPr>
              <w:t>szybkorozpadowej</w:t>
            </w:r>
            <w:proofErr w:type="spellEnd"/>
            <w:r w:rsidR="0022217B" w:rsidRPr="00645951">
              <w:rPr>
                <w:rFonts w:ascii="Arial" w:hAnsi="Arial" w:cs="Arial"/>
              </w:rPr>
              <w:t xml:space="preserve"> C-65 B3 PU/RC do remontów cząstkowych dróg powiatowych powiatu oleckiego odbywać się będzie sukcesywnie w ciągu 202</w:t>
            </w:r>
            <w:r w:rsidR="0022217B">
              <w:rPr>
                <w:rFonts w:ascii="Arial" w:hAnsi="Arial" w:cs="Arial"/>
              </w:rPr>
              <w:t>5</w:t>
            </w:r>
            <w:r w:rsidR="0022217B" w:rsidRPr="00645951">
              <w:rPr>
                <w:rFonts w:ascii="Arial" w:hAnsi="Arial" w:cs="Arial"/>
              </w:rPr>
              <w:t xml:space="preserve"> roku według pojawiających się potrzeb. Planowana szacunkowa wielkość zamówienia </w:t>
            </w:r>
            <w:r w:rsidR="0022217B">
              <w:rPr>
                <w:rFonts w:ascii="Arial" w:hAnsi="Arial" w:cs="Arial"/>
              </w:rPr>
              <w:t>25</w:t>
            </w:r>
            <w:r w:rsidR="0022217B" w:rsidRPr="00645951">
              <w:rPr>
                <w:rFonts w:ascii="Arial" w:hAnsi="Arial" w:cs="Arial"/>
              </w:rPr>
              <w:t xml:space="preserve"> ton. Wykonawca na swój koszt będzie dostarczał emulsję asfaltową szybkorozpadowąC-65 </w:t>
            </w:r>
            <w:r w:rsidR="00C736AB">
              <w:rPr>
                <w:rFonts w:ascii="Arial" w:hAnsi="Arial" w:cs="Arial"/>
              </w:rPr>
              <w:t xml:space="preserve">                       </w:t>
            </w:r>
            <w:r w:rsidR="0022217B" w:rsidRPr="00645951">
              <w:rPr>
                <w:rFonts w:ascii="Arial" w:hAnsi="Arial" w:cs="Arial"/>
              </w:rPr>
              <w:t>B3 PU/RC</w:t>
            </w:r>
            <w:r w:rsidR="0022217B">
              <w:rPr>
                <w:rFonts w:ascii="Arial" w:hAnsi="Arial" w:cs="Arial"/>
              </w:rPr>
              <w:t xml:space="preserve"> sprzętem umożliwiającym przepompowanie zamawianego materiału do zbiornika Zamawiającego. Emulsja w chwili dostawy powinna osiągać temp. min. 45</w:t>
            </w:r>
            <w:r w:rsidR="0022217B">
              <w:t>℃</w:t>
            </w:r>
            <w:r w:rsidR="0022217B">
              <w:rPr>
                <w:rFonts w:ascii="Arial" w:hAnsi="Arial" w:cs="Arial"/>
              </w:rPr>
              <w:t xml:space="preserve">. </w:t>
            </w:r>
            <w:r w:rsidR="0022217B" w:rsidRPr="00645951">
              <w:rPr>
                <w:rFonts w:ascii="Arial" w:hAnsi="Arial" w:cs="Arial"/>
              </w:rPr>
              <w:t xml:space="preserve">Wielkość jednorazowych partii emulsji asfaltowej </w:t>
            </w:r>
            <w:proofErr w:type="spellStart"/>
            <w:r w:rsidR="0022217B" w:rsidRPr="00645951">
              <w:rPr>
                <w:rFonts w:ascii="Arial" w:hAnsi="Arial" w:cs="Arial"/>
              </w:rPr>
              <w:t>szybkorozpadowej</w:t>
            </w:r>
            <w:proofErr w:type="spellEnd"/>
            <w:r w:rsidR="0022217B" w:rsidRPr="00645951">
              <w:rPr>
                <w:rFonts w:ascii="Arial" w:hAnsi="Arial" w:cs="Arial"/>
              </w:rPr>
              <w:t xml:space="preserve"> C-65 B3 PU/RC wynosić będzie </w:t>
            </w:r>
            <w:r w:rsidR="0022217B">
              <w:rPr>
                <w:rFonts w:ascii="Arial" w:hAnsi="Arial" w:cs="Arial"/>
              </w:rPr>
              <w:t xml:space="preserve">do </w:t>
            </w:r>
            <w:r w:rsidR="0022217B" w:rsidRPr="00645951">
              <w:rPr>
                <w:rFonts w:ascii="Arial" w:hAnsi="Arial" w:cs="Arial"/>
              </w:rPr>
              <w:t>5 ton.</w:t>
            </w:r>
          </w:p>
          <w:p w14:paraId="4CC3F22A" w14:textId="345C3207" w:rsidR="002E4B22" w:rsidRPr="00FC5A0B" w:rsidRDefault="0022217B" w:rsidP="0022217B">
            <w:pPr>
              <w:pStyle w:val="Tekstpodstawowy"/>
              <w:spacing w:line="360" w:lineRule="auto"/>
              <w:jc w:val="both"/>
              <w:rPr>
                <w:rFonts w:ascii="Arial" w:hAnsi="Arial" w:cs="Arial"/>
              </w:rPr>
            </w:pPr>
            <w:r w:rsidRPr="00645951">
              <w:rPr>
                <w:rFonts w:ascii="Arial" w:hAnsi="Arial" w:cs="Arial"/>
              </w:rPr>
              <w:t xml:space="preserve">Zamawiający zastrzega sobie możliwość zakupu emulsji asfaltowej </w:t>
            </w:r>
            <w:proofErr w:type="spellStart"/>
            <w:r w:rsidRPr="00645951">
              <w:rPr>
                <w:rFonts w:ascii="Arial" w:hAnsi="Arial" w:cs="Arial"/>
              </w:rPr>
              <w:t>szybkorozpadowej</w:t>
            </w:r>
            <w:proofErr w:type="spellEnd"/>
            <w:r w:rsidRPr="00645951">
              <w:rPr>
                <w:rFonts w:ascii="Arial" w:hAnsi="Arial" w:cs="Arial"/>
              </w:rPr>
              <w:t xml:space="preserve"> C-65 B3 PU/RC w ilościach odbiegających od podanych wielkości, przy zastosowaniu prawa opcji, o którym mowa </w:t>
            </w:r>
            <w:r>
              <w:rPr>
                <w:rFonts w:ascii="Arial" w:hAnsi="Arial" w:cs="Arial"/>
              </w:rPr>
              <w:br/>
            </w:r>
            <w:r w:rsidRPr="00645951">
              <w:rPr>
                <w:rFonts w:ascii="Arial" w:hAnsi="Arial" w:cs="Arial"/>
              </w:rPr>
              <w:t xml:space="preserve">w art. 441 ustawy Prawo zamówień publicznych, tj. zwiększenie </w:t>
            </w:r>
            <w:r>
              <w:rPr>
                <w:rFonts w:ascii="Arial" w:hAnsi="Arial" w:cs="Arial"/>
              </w:rPr>
              <w:br/>
            </w:r>
            <w:r w:rsidRPr="00645951">
              <w:rPr>
                <w:rFonts w:ascii="Arial" w:hAnsi="Arial" w:cs="Arial"/>
              </w:rPr>
              <w:t xml:space="preserve">w okresie realizacji umowy ilości emulsji asfaltowej </w:t>
            </w:r>
            <w:proofErr w:type="spellStart"/>
            <w:r w:rsidRPr="00645951">
              <w:rPr>
                <w:rFonts w:ascii="Arial" w:hAnsi="Arial" w:cs="Arial"/>
              </w:rPr>
              <w:t>szybkorozpadowej</w:t>
            </w:r>
            <w:proofErr w:type="spellEnd"/>
            <w:r w:rsidRPr="00645951">
              <w:rPr>
                <w:rFonts w:ascii="Arial" w:hAnsi="Arial" w:cs="Arial"/>
              </w:rPr>
              <w:t xml:space="preserve"> </w:t>
            </w:r>
            <w:r w:rsidR="00C736AB">
              <w:rPr>
                <w:rFonts w:ascii="Arial" w:hAnsi="Arial" w:cs="Arial"/>
              </w:rPr>
              <w:t xml:space="preserve">                </w:t>
            </w:r>
            <w:r w:rsidRPr="00645951">
              <w:rPr>
                <w:rFonts w:ascii="Arial" w:hAnsi="Arial" w:cs="Arial"/>
              </w:rPr>
              <w:t xml:space="preserve">C-65 B3 PU/RC o nie więcej niż </w:t>
            </w:r>
            <w:r w:rsidR="00C736AB">
              <w:rPr>
                <w:rFonts w:ascii="Arial" w:hAnsi="Arial" w:cs="Arial"/>
              </w:rPr>
              <w:t>25</w:t>
            </w:r>
            <w:r w:rsidRPr="00645951">
              <w:rPr>
                <w:rFonts w:ascii="Arial" w:hAnsi="Arial" w:cs="Arial"/>
              </w:rPr>
              <w:t xml:space="preserve"> ton w zależności od faktycznych potrzeb </w:t>
            </w:r>
            <w:r w:rsidR="00C736AB">
              <w:rPr>
                <w:rFonts w:ascii="Arial" w:hAnsi="Arial" w:cs="Arial"/>
              </w:rPr>
              <w:t xml:space="preserve">                    </w:t>
            </w:r>
            <w:r w:rsidRPr="00645951">
              <w:rPr>
                <w:rFonts w:ascii="Arial" w:hAnsi="Arial" w:cs="Arial"/>
              </w:rPr>
              <w:t xml:space="preserve">i możliwości finansowych Zamawiającego. Wybrany Wykonawca zobowiązany będzie umożliwić Zamawiającemu zakup dodatkowych ilości emulsji asfaltowej </w:t>
            </w:r>
            <w:proofErr w:type="spellStart"/>
            <w:r w:rsidRPr="00645951">
              <w:rPr>
                <w:rFonts w:ascii="Arial" w:hAnsi="Arial" w:cs="Arial"/>
              </w:rPr>
              <w:t>szybkorozpadowej</w:t>
            </w:r>
            <w:proofErr w:type="spellEnd"/>
            <w:r w:rsidRPr="00645951">
              <w:rPr>
                <w:rFonts w:ascii="Arial" w:hAnsi="Arial" w:cs="Arial"/>
              </w:rPr>
              <w:t xml:space="preserve"> C-65 B3 PU/RC na takich samych zasadach jak dostawy objęte zamówieniem podstawowym.</w:t>
            </w:r>
          </w:p>
          <w:p w14:paraId="142E1B77" w14:textId="77777777" w:rsidR="002E4B22" w:rsidRPr="00FC5A0B" w:rsidRDefault="002E4B22" w:rsidP="0022217B">
            <w:pPr>
              <w:pStyle w:val="Tekstpodstawowy"/>
              <w:spacing w:after="0" w:line="360" w:lineRule="auto"/>
              <w:jc w:val="both"/>
              <w:rPr>
                <w:rFonts w:ascii="Arial" w:hAnsi="Arial" w:cs="Arial"/>
                <w:b/>
              </w:rPr>
            </w:pPr>
            <w:r w:rsidRPr="00FC5A0B">
              <w:rPr>
                <w:rFonts w:ascii="Arial" w:hAnsi="Arial" w:cs="Arial"/>
              </w:rPr>
              <w:t xml:space="preserve">Informacje dotyczące oferty wariantowej, o której mowa w art. 92 ustawy </w:t>
            </w:r>
            <w:proofErr w:type="spellStart"/>
            <w:r w:rsidRPr="00FC5A0B">
              <w:rPr>
                <w:rFonts w:ascii="Arial" w:hAnsi="Arial" w:cs="Arial"/>
              </w:rPr>
              <w:t>Pzp</w:t>
            </w:r>
            <w:proofErr w:type="spellEnd"/>
            <w:r w:rsidRPr="00FC5A0B">
              <w:rPr>
                <w:rFonts w:ascii="Arial" w:hAnsi="Arial" w:cs="Arial"/>
              </w:rPr>
              <w:t>:</w:t>
            </w:r>
          </w:p>
          <w:p w14:paraId="47E04E6A" w14:textId="77777777" w:rsidR="002E4B22" w:rsidRPr="00FC5A0B" w:rsidRDefault="002E4B22" w:rsidP="0022217B">
            <w:pPr>
              <w:pStyle w:val="Tekstpodstawowy"/>
              <w:spacing w:line="360" w:lineRule="auto"/>
              <w:jc w:val="both"/>
              <w:rPr>
                <w:rFonts w:ascii="Arial" w:hAnsi="Arial" w:cs="Arial"/>
              </w:rPr>
            </w:pPr>
            <w:r w:rsidRPr="002E4B22">
              <w:rPr>
                <w:rFonts w:ascii="Arial" w:hAnsi="Arial" w:cs="Arial"/>
                <w:b/>
              </w:rPr>
              <w:t>Zamawiający nie dopuszcza składania ofert wariantowych</w:t>
            </w:r>
            <w:r w:rsidRPr="00FC5A0B">
              <w:rPr>
                <w:rFonts w:ascii="Arial" w:hAnsi="Arial" w:cs="Arial"/>
              </w:rPr>
              <w:t xml:space="preserve">. </w:t>
            </w:r>
          </w:p>
          <w:p w14:paraId="032D1C77" w14:textId="77777777" w:rsidR="002E4B22" w:rsidRPr="00FC5A0B" w:rsidRDefault="002E4B22" w:rsidP="004539BC">
            <w:pPr>
              <w:pStyle w:val="Tekstpodstawowy"/>
              <w:spacing w:after="60" w:line="360" w:lineRule="auto"/>
              <w:jc w:val="both"/>
              <w:rPr>
                <w:rFonts w:ascii="Arial" w:hAnsi="Arial" w:cs="Arial"/>
              </w:rPr>
            </w:pPr>
          </w:p>
        </w:tc>
      </w:tr>
    </w:tbl>
    <w:p w14:paraId="2F4C80FF" w14:textId="77777777" w:rsidR="001350D3" w:rsidRPr="00FC5A0B" w:rsidRDefault="00C240FF" w:rsidP="00C240FF">
      <w:pPr>
        <w:pStyle w:val="Nagwek2"/>
        <w:spacing w:line="360" w:lineRule="auto"/>
        <w:rPr>
          <w:rFonts w:ascii="Arial" w:hAnsi="Arial" w:cs="Arial"/>
        </w:rPr>
      </w:pPr>
      <w:r>
        <w:rPr>
          <w:rFonts w:ascii="Arial" w:hAnsi="Arial" w:cs="Arial"/>
        </w:rPr>
        <w:t>Zamawiający dopuszcza składanie ofert częściowych na poszczególne części zamówienia, z tym że c</w:t>
      </w:r>
      <w:r w:rsidR="001350D3" w:rsidRPr="00FC5A0B">
        <w:rPr>
          <w:rFonts w:ascii="Arial" w:hAnsi="Arial" w:cs="Arial"/>
        </w:rPr>
        <w:t xml:space="preserve">zęści nie mogą być dzielone przez Wykonawców, oferty nie zawierające pełnego zakresu przedmiotu zamówienia określonego </w:t>
      </w:r>
      <w:r>
        <w:rPr>
          <w:rFonts w:ascii="Arial" w:hAnsi="Arial" w:cs="Arial"/>
        </w:rPr>
        <w:t xml:space="preserve">dla danej części </w:t>
      </w:r>
      <w:r w:rsidR="001350D3" w:rsidRPr="00FC5A0B">
        <w:rPr>
          <w:rFonts w:ascii="Arial" w:hAnsi="Arial" w:cs="Arial"/>
        </w:rPr>
        <w:t>zostaną odrzucone.</w:t>
      </w:r>
    </w:p>
    <w:p w14:paraId="2C690357" w14:textId="053C650D" w:rsidR="001350D3" w:rsidRPr="00C736AB" w:rsidRDefault="001350D3" w:rsidP="00C736AB">
      <w:pPr>
        <w:pStyle w:val="Nagwek2"/>
        <w:spacing w:line="360" w:lineRule="auto"/>
        <w:rPr>
          <w:rFonts w:ascii="Arial" w:hAnsi="Arial" w:cs="Arial"/>
        </w:rPr>
      </w:pPr>
      <w:r w:rsidRPr="00FC5A0B">
        <w:rPr>
          <w:rFonts w:ascii="Arial" w:hAnsi="Arial" w:cs="Arial"/>
        </w:rPr>
        <w:t>Wykonawca może złożyć ofertę w odniesieniu do wszystkich części zamówienia</w:t>
      </w:r>
      <w:r w:rsidR="00C736AB">
        <w:rPr>
          <w:rFonts w:ascii="Arial" w:hAnsi="Arial" w:cs="Arial"/>
        </w:rPr>
        <w:t>.</w:t>
      </w:r>
    </w:p>
    <w:p w14:paraId="53B1FC18" w14:textId="77777777" w:rsidR="001350D3" w:rsidRPr="00FC5A0B" w:rsidRDefault="001350D3" w:rsidP="00C240FF">
      <w:pPr>
        <w:pStyle w:val="Nagwek2"/>
        <w:spacing w:line="360" w:lineRule="auto"/>
        <w:rPr>
          <w:rFonts w:ascii="Arial" w:hAnsi="Arial" w:cs="Arial"/>
        </w:rPr>
      </w:pPr>
      <w:r w:rsidRPr="00FC5A0B">
        <w:rPr>
          <w:rFonts w:ascii="Arial" w:hAnsi="Arial" w:cs="Arial"/>
        </w:rPr>
        <w:t>Miejsce realizacji:</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2E4B22" w:rsidRPr="00FC5A0B" w14:paraId="019373FB" w14:textId="77777777" w:rsidTr="004539BC">
        <w:tc>
          <w:tcPr>
            <w:tcW w:w="8640" w:type="dxa"/>
            <w:tcBorders>
              <w:top w:val="nil"/>
              <w:left w:val="nil"/>
              <w:bottom w:val="nil"/>
              <w:right w:val="nil"/>
            </w:tcBorders>
            <w:hideMark/>
          </w:tcPr>
          <w:p w14:paraId="6E20F63D" w14:textId="77A2736A" w:rsidR="002E4B22" w:rsidRPr="00FC5A0B" w:rsidRDefault="002E4B22" w:rsidP="004539BC">
            <w:pPr>
              <w:pStyle w:val="Nagwek2"/>
              <w:numPr>
                <w:ilvl w:val="0"/>
                <w:numId w:val="0"/>
              </w:numPr>
              <w:tabs>
                <w:tab w:val="left" w:pos="708"/>
              </w:tabs>
              <w:spacing w:line="360" w:lineRule="auto"/>
              <w:rPr>
                <w:rFonts w:ascii="Arial" w:hAnsi="Arial" w:cs="Arial"/>
              </w:rPr>
            </w:pPr>
            <w:bookmarkStart w:id="3" w:name="_Toc258314245"/>
            <w:r w:rsidRPr="002E4B22">
              <w:rPr>
                <w:rFonts w:ascii="Arial" w:hAnsi="Arial" w:cs="Arial"/>
              </w:rPr>
              <w:t>Siedziba Zamawiaj</w:t>
            </w:r>
            <w:r w:rsidR="00C736AB">
              <w:rPr>
                <w:rFonts w:ascii="Arial" w:hAnsi="Arial" w:cs="Arial"/>
              </w:rPr>
              <w:t>ą</w:t>
            </w:r>
            <w:r w:rsidRPr="002E4B22">
              <w:rPr>
                <w:rFonts w:ascii="Arial" w:hAnsi="Arial" w:cs="Arial"/>
              </w:rPr>
              <w:t>cego</w:t>
            </w:r>
            <w:r w:rsidRPr="00FC5A0B">
              <w:rPr>
                <w:rFonts w:ascii="Arial" w:hAnsi="Arial" w:cs="Arial"/>
              </w:rPr>
              <w:t xml:space="preserve"> – dla </w:t>
            </w:r>
            <w:r>
              <w:rPr>
                <w:rFonts w:ascii="Arial" w:hAnsi="Arial" w:cs="Arial"/>
              </w:rPr>
              <w:t>części zamówienia</w:t>
            </w:r>
            <w:r w:rsidRPr="00FC5A0B">
              <w:rPr>
                <w:rFonts w:ascii="Arial" w:hAnsi="Arial" w:cs="Arial"/>
              </w:rPr>
              <w:t xml:space="preserve">: </w:t>
            </w:r>
            <w:r w:rsidRPr="002E4B22">
              <w:rPr>
                <w:rFonts w:ascii="Arial" w:hAnsi="Arial" w:cs="Arial"/>
              </w:rPr>
              <w:t>2</w:t>
            </w:r>
          </w:p>
        </w:tc>
      </w:tr>
      <w:tr w:rsidR="002E4B22" w:rsidRPr="00FC5A0B" w14:paraId="597B05C2" w14:textId="77777777" w:rsidTr="004539BC">
        <w:tc>
          <w:tcPr>
            <w:tcW w:w="8640" w:type="dxa"/>
            <w:tcBorders>
              <w:top w:val="nil"/>
              <w:left w:val="nil"/>
              <w:bottom w:val="nil"/>
              <w:right w:val="nil"/>
            </w:tcBorders>
            <w:hideMark/>
          </w:tcPr>
          <w:p w14:paraId="10D5145E" w14:textId="77777777" w:rsidR="002E4B22" w:rsidRPr="00FC5A0B" w:rsidRDefault="002E4B22" w:rsidP="004539BC">
            <w:pPr>
              <w:pStyle w:val="Nagwek2"/>
              <w:numPr>
                <w:ilvl w:val="0"/>
                <w:numId w:val="0"/>
              </w:numPr>
              <w:tabs>
                <w:tab w:val="left" w:pos="708"/>
              </w:tabs>
              <w:spacing w:line="360" w:lineRule="auto"/>
              <w:rPr>
                <w:rFonts w:ascii="Arial" w:hAnsi="Arial" w:cs="Arial"/>
              </w:rPr>
            </w:pPr>
            <w:r w:rsidRPr="002E4B22">
              <w:rPr>
                <w:rFonts w:ascii="Arial" w:hAnsi="Arial" w:cs="Arial"/>
              </w:rPr>
              <w:t>Siedziba Zamawiającego</w:t>
            </w:r>
            <w:r w:rsidRPr="00FC5A0B">
              <w:rPr>
                <w:rFonts w:ascii="Arial" w:hAnsi="Arial" w:cs="Arial"/>
              </w:rPr>
              <w:t xml:space="preserve"> – dla </w:t>
            </w:r>
            <w:r>
              <w:rPr>
                <w:rFonts w:ascii="Arial" w:hAnsi="Arial" w:cs="Arial"/>
              </w:rPr>
              <w:t>części zamówienia</w:t>
            </w:r>
            <w:r w:rsidRPr="00FC5A0B">
              <w:rPr>
                <w:rFonts w:ascii="Arial" w:hAnsi="Arial" w:cs="Arial"/>
              </w:rPr>
              <w:t xml:space="preserve">: </w:t>
            </w:r>
            <w:r w:rsidRPr="002E4B22">
              <w:rPr>
                <w:rFonts w:ascii="Arial" w:hAnsi="Arial" w:cs="Arial"/>
              </w:rPr>
              <w:t>1</w:t>
            </w:r>
          </w:p>
        </w:tc>
      </w:tr>
    </w:tbl>
    <w:p w14:paraId="5F98BDE0" w14:textId="77777777" w:rsidR="001350D3" w:rsidRPr="00FC5A0B" w:rsidRDefault="001350D3" w:rsidP="00C240FF">
      <w:pPr>
        <w:pStyle w:val="Nagwek1"/>
        <w:spacing w:line="360" w:lineRule="auto"/>
        <w:rPr>
          <w:rFonts w:ascii="Arial" w:hAnsi="Arial" w:cs="Arial"/>
        </w:rPr>
      </w:pPr>
      <w:r w:rsidRPr="00FC5A0B">
        <w:rPr>
          <w:rFonts w:ascii="Arial" w:hAnsi="Arial" w:cs="Arial"/>
        </w:rPr>
        <w:t>Informacja o przewidywanych zamówieniach</w:t>
      </w:r>
      <w:r w:rsidRPr="00FC5A0B">
        <w:rPr>
          <w:rFonts w:ascii="Arial" w:hAnsi="Arial" w:cs="Arial"/>
          <w:lang w:val="pl-PL"/>
        </w:rPr>
        <w:t>,</w:t>
      </w:r>
      <w:r w:rsidRPr="00FC5A0B">
        <w:rPr>
          <w:rFonts w:ascii="Arial" w:hAnsi="Arial" w:cs="Arial"/>
        </w:rPr>
        <w:t xml:space="preserve"> o których mowa w art. </w:t>
      </w:r>
      <w:r w:rsidRPr="00FC5A0B">
        <w:rPr>
          <w:rFonts w:ascii="Arial" w:hAnsi="Arial" w:cs="Arial"/>
          <w:lang w:val="pl-PL"/>
        </w:rPr>
        <w:t>214</w:t>
      </w:r>
      <w:r w:rsidRPr="00FC5A0B">
        <w:rPr>
          <w:rFonts w:ascii="Arial" w:hAnsi="Arial" w:cs="Arial"/>
        </w:rPr>
        <w:t xml:space="preserve"> ust. 1 pkt </w:t>
      </w:r>
      <w:r w:rsidRPr="00FC5A0B">
        <w:rPr>
          <w:rFonts w:ascii="Arial" w:hAnsi="Arial" w:cs="Arial"/>
          <w:lang w:val="pl-PL"/>
        </w:rPr>
        <w:t>7</w:t>
      </w:r>
      <w:r w:rsidRPr="00FC5A0B">
        <w:rPr>
          <w:rFonts w:ascii="Arial" w:hAnsi="Arial" w:cs="Arial"/>
        </w:rPr>
        <w:t xml:space="preserve"> i </w:t>
      </w:r>
      <w:r w:rsidRPr="00FC5A0B">
        <w:rPr>
          <w:rFonts w:ascii="Arial" w:hAnsi="Arial" w:cs="Arial"/>
          <w:lang w:val="pl-PL"/>
        </w:rPr>
        <w:t>8</w:t>
      </w:r>
      <w:r w:rsidRPr="00FC5A0B">
        <w:rPr>
          <w:rFonts w:ascii="Arial" w:hAnsi="Arial" w:cs="Arial"/>
        </w:rPr>
        <w:t xml:space="preserve"> </w:t>
      </w:r>
      <w:r w:rsidRPr="00FC5A0B">
        <w:rPr>
          <w:rFonts w:ascii="Arial" w:hAnsi="Arial" w:cs="Arial"/>
          <w:lang w:val="pl-PL"/>
        </w:rPr>
        <w:t>USTAWY PZP</w:t>
      </w:r>
      <w:bookmarkEnd w:id="3"/>
      <w:r w:rsidRPr="00FC5A0B">
        <w:rPr>
          <w:rFonts w:ascii="Arial" w:hAnsi="Arial" w:cs="Arial"/>
          <w:lang w:val="pl-PL"/>
        </w:rPr>
        <w:t>.</w:t>
      </w:r>
    </w:p>
    <w:p w14:paraId="01B92D2B" w14:textId="77777777" w:rsidR="001350D3" w:rsidRPr="00FC5A0B" w:rsidRDefault="002E4B22" w:rsidP="00C240FF">
      <w:pPr>
        <w:pStyle w:val="Nagwek2"/>
        <w:numPr>
          <w:ilvl w:val="0"/>
          <w:numId w:val="0"/>
        </w:numPr>
        <w:tabs>
          <w:tab w:val="left" w:pos="708"/>
        </w:tabs>
        <w:spacing w:line="360" w:lineRule="auto"/>
        <w:ind w:left="426"/>
        <w:rPr>
          <w:rFonts w:ascii="Arial" w:hAnsi="Arial" w:cs="Arial"/>
        </w:rPr>
      </w:pPr>
      <w:r w:rsidRPr="00FC5A0B">
        <w:rPr>
          <w:rFonts w:ascii="Arial" w:hAnsi="Arial" w:cs="Arial"/>
        </w:rPr>
        <w:t xml:space="preserve">Zamawiający nie przewiduje udzielenia zamówień, o których mowa w art. 214 ust. 1 pkt 7 i 8 ustawy </w:t>
      </w:r>
      <w:proofErr w:type="spellStart"/>
      <w:r w:rsidRPr="00FC5A0B">
        <w:rPr>
          <w:rFonts w:ascii="Arial" w:hAnsi="Arial" w:cs="Arial"/>
        </w:rPr>
        <w:t>Pzp</w:t>
      </w:r>
      <w:proofErr w:type="spellEnd"/>
      <w:r w:rsidRPr="00FC5A0B">
        <w:rPr>
          <w:rFonts w:ascii="Arial" w:hAnsi="Arial" w:cs="Arial"/>
        </w:rPr>
        <w:t>.</w:t>
      </w:r>
    </w:p>
    <w:p w14:paraId="38068896" w14:textId="77777777" w:rsidR="001350D3" w:rsidRPr="00FC5A0B" w:rsidRDefault="001350D3" w:rsidP="00C240FF">
      <w:pPr>
        <w:pStyle w:val="Nagwek1"/>
        <w:spacing w:line="360" w:lineRule="auto"/>
        <w:rPr>
          <w:rFonts w:ascii="Arial" w:hAnsi="Arial" w:cs="Arial"/>
        </w:rPr>
      </w:pPr>
      <w:bookmarkStart w:id="4" w:name="_Toc258314246"/>
      <w:r w:rsidRPr="00FC5A0B">
        <w:rPr>
          <w:rFonts w:ascii="Arial" w:hAnsi="Arial" w:cs="Arial"/>
        </w:rPr>
        <w:t>Termin wykonania zamówienia</w:t>
      </w:r>
      <w:bookmarkEnd w:id="4"/>
    </w:p>
    <w:p w14:paraId="6DB2C4A6" w14:textId="77777777" w:rsidR="001350D3" w:rsidRPr="00FC5A0B" w:rsidRDefault="001350D3" w:rsidP="00C240FF">
      <w:pPr>
        <w:pStyle w:val="Nagwek2"/>
        <w:numPr>
          <w:ilvl w:val="0"/>
          <w:numId w:val="0"/>
        </w:numPr>
        <w:tabs>
          <w:tab w:val="left" w:pos="708"/>
        </w:tabs>
        <w:spacing w:line="360" w:lineRule="auto"/>
        <w:ind w:left="426"/>
        <w:rPr>
          <w:rFonts w:ascii="Arial" w:hAnsi="Arial" w:cs="Arial"/>
        </w:rPr>
      </w:pPr>
      <w:r w:rsidRPr="00FC5A0B">
        <w:rPr>
          <w:rFonts w:ascii="Arial" w:hAnsi="Arial" w:cs="Arial"/>
        </w:rPr>
        <w:t>Zamówienie musi zostać zrealizowane w terminie:</w:t>
      </w:r>
    </w:p>
    <w:tbl>
      <w:tblPr>
        <w:tblW w:w="8640" w:type="dxa"/>
        <w:tblInd w:w="534" w:type="dxa"/>
        <w:tblLook w:val="01E0" w:firstRow="1" w:lastRow="1" w:firstColumn="1" w:lastColumn="1" w:noHBand="0" w:noVBand="0"/>
      </w:tblPr>
      <w:tblGrid>
        <w:gridCol w:w="8640"/>
      </w:tblGrid>
      <w:tr w:rsidR="002E4B22" w:rsidRPr="00FC5A0B" w14:paraId="6C9A8EC5" w14:textId="77777777" w:rsidTr="004539BC">
        <w:tc>
          <w:tcPr>
            <w:tcW w:w="8640" w:type="dxa"/>
            <w:hideMark/>
          </w:tcPr>
          <w:p w14:paraId="7E2F0332" w14:textId="77777777" w:rsidR="002E4B22" w:rsidRPr="00FC5A0B" w:rsidRDefault="002E4B22" w:rsidP="004539BC">
            <w:pPr>
              <w:pStyle w:val="Tekstpodstawowy"/>
              <w:spacing w:line="360" w:lineRule="auto"/>
              <w:ind w:left="-114"/>
              <w:rPr>
                <w:rFonts w:ascii="Arial" w:hAnsi="Arial" w:cs="Arial"/>
              </w:rPr>
            </w:pPr>
            <w:bookmarkStart w:id="5" w:name="_Toc258314247"/>
            <w:r w:rsidRPr="002E4B22">
              <w:rPr>
                <w:rFonts w:ascii="Arial" w:hAnsi="Arial" w:cs="Arial"/>
                <w:b/>
              </w:rPr>
              <w:t>9 miesięcy od daty udzielenia zamówienia</w:t>
            </w:r>
            <w:r w:rsidRPr="00FC5A0B">
              <w:rPr>
                <w:rFonts w:ascii="Arial" w:hAnsi="Arial" w:cs="Arial"/>
              </w:rPr>
              <w:t xml:space="preserve"> – dla </w:t>
            </w:r>
            <w:r>
              <w:rPr>
                <w:rFonts w:ascii="Arial" w:hAnsi="Arial" w:cs="Arial"/>
              </w:rPr>
              <w:t>części zamówienia</w:t>
            </w:r>
            <w:r w:rsidRPr="00FC5A0B">
              <w:rPr>
                <w:rFonts w:ascii="Arial" w:hAnsi="Arial" w:cs="Arial"/>
              </w:rPr>
              <w:t xml:space="preserve">: </w:t>
            </w:r>
            <w:r w:rsidRPr="002E4B22">
              <w:rPr>
                <w:rFonts w:ascii="Arial" w:hAnsi="Arial" w:cs="Arial"/>
              </w:rPr>
              <w:t>1, 2</w:t>
            </w:r>
          </w:p>
        </w:tc>
      </w:tr>
    </w:tbl>
    <w:p w14:paraId="00641448" w14:textId="77777777" w:rsidR="001350D3" w:rsidRPr="00FC5A0B" w:rsidRDefault="001350D3" w:rsidP="00C240FF">
      <w:pPr>
        <w:pStyle w:val="Nagwek1"/>
        <w:spacing w:line="360" w:lineRule="auto"/>
        <w:rPr>
          <w:rFonts w:ascii="Arial" w:hAnsi="Arial" w:cs="Arial"/>
        </w:rPr>
      </w:pPr>
      <w:r w:rsidRPr="00FC5A0B">
        <w:rPr>
          <w:rFonts w:ascii="Arial" w:hAnsi="Arial" w:cs="Arial"/>
          <w:lang w:val="pl-PL"/>
        </w:rPr>
        <w:t>Informacja o warunkach</w:t>
      </w:r>
      <w:r w:rsidRPr="00FC5A0B">
        <w:rPr>
          <w:rFonts w:ascii="Arial" w:hAnsi="Arial" w:cs="Arial"/>
        </w:rPr>
        <w:t xml:space="preserve"> udziału w postępowaniu</w:t>
      </w:r>
      <w:bookmarkEnd w:id="5"/>
    </w:p>
    <w:p w14:paraId="1A6AB340" w14:textId="56800543" w:rsidR="001350D3" w:rsidRPr="00FC5A0B" w:rsidRDefault="001350D3" w:rsidP="00C240FF">
      <w:pPr>
        <w:pStyle w:val="Nagwek2"/>
        <w:spacing w:line="360" w:lineRule="auto"/>
        <w:rPr>
          <w:rFonts w:ascii="Arial" w:hAnsi="Arial" w:cs="Arial"/>
        </w:rPr>
      </w:pPr>
      <w:r w:rsidRPr="00FC5A0B">
        <w:rPr>
          <w:rFonts w:ascii="Arial" w:hAnsi="Arial" w:cs="Arial"/>
        </w:rPr>
        <w:t>O udzielenie zamówienia mogą ubiegać się Wykonawcy, którzy nie podlegają wykluczeniu oraz spełniają wymagania określone w niniejszej SWZ.</w:t>
      </w:r>
    </w:p>
    <w:p w14:paraId="0A6B4E5C" w14:textId="77777777" w:rsidR="001350D3" w:rsidRPr="00FC5A0B" w:rsidRDefault="001350D3" w:rsidP="00C240FF">
      <w:pPr>
        <w:pStyle w:val="Nagwek2"/>
        <w:spacing w:line="360" w:lineRule="auto"/>
        <w:rPr>
          <w:rFonts w:ascii="Arial" w:hAnsi="Arial" w:cs="Arial"/>
        </w:rPr>
      </w:pPr>
      <w:r w:rsidRPr="00FC5A0B">
        <w:rPr>
          <w:rFonts w:ascii="Arial" w:hAnsi="Arial" w:cs="Arial"/>
        </w:rPr>
        <w:t xml:space="preserve">Zamawiający, na podstawie art. 112 ustawy </w:t>
      </w:r>
      <w:proofErr w:type="spellStart"/>
      <w:r w:rsidRPr="00FC5A0B">
        <w:rPr>
          <w:rFonts w:ascii="Arial" w:hAnsi="Arial" w:cs="Arial"/>
        </w:rPr>
        <w:t>Pzp</w:t>
      </w:r>
      <w:proofErr w:type="spellEnd"/>
      <w:r w:rsidRPr="00FC5A0B">
        <w:rPr>
          <w:rFonts w:ascii="Arial" w:hAnsi="Arial" w:cs="Arial"/>
        </w:rPr>
        <w:t xml:space="preserve"> określa następujące warunki udziału w postępowaniu:</w:t>
      </w:r>
    </w:p>
    <w:p w14:paraId="51A9D26E" w14:textId="77777777" w:rsidR="001350D3" w:rsidRPr="00FC5A0B" w:rsidRDefault="002E4B22" w:rsidP="00C240FF">
      <w:pPr>
        <w:pStyle w:val="Nagwek2"/>
        <w:numPr>
          <w:ilvl w:val="0"/>
          <w:numId w:val="0"/>
        </w:numPr>
        <w:tabs>
          <w:tab w:val="left" w:pos="708"/>
        </w:tabs>
        <w:spacing w:line="360" w:lineRule="auto"/>
        <w:ind w:left="680"/>
        <w:rPr>
          <w:rFonts w:ascii="Arial" w:hAnsi="Arial" w:cs="Arial"/>
        </w:rPr>
      </w:pPr>
      <w:r w:rsidRPr="00FC5A0B">
        <w:rPr>
          <w:rFonts w:ascii="Arial" w:hAnsi="Arial" w:cs="Arial"/>
        </w:rPr>
        <w:t xml:space="preserve">Zamawiający nie określa warunków udziału w postępowaniu, o których mowa w art. 112 ust. 2 ustawy </w:t>
      </w:r>
      <w:proofErr w:type="spellStart"/>
      <w:r w:rsidRPr="00FC5A0B">
        <w:rPr>
          <w:rFonts w:ascii="Arial" w:hAnsi="Arial" w:cs="Arial"/>
        </w:rPr>
        <w:t>Pzp</w:t>
      </w:r>
      <w:proofErr w:type="spellEnd"/>
      <w:r w:rsidRPr="00FC5A0B">
        <w:rPr>
          <w:rFonts w:ascii="Arial" w:hAnsi="Arial" w:cs="Arial"/>
        </w:rPr>
        <w:t>.</w:t>
      </w:r>
    </w:p>
    <w:p w14:paraId="7AFA9C08" w14:textId="77777777" w:rsidR="001350D3" w:rsidRPr="00FC5A0B" w:rsidRDefault="001350D3" w:rsidP="00C240FF">
      <w:pPr>
        <w:pStyle w:val="Nagwek1"/>
        <w:spacing w:line="360" w:lineRule="auto"/>
        <w:rPr>
          <w:rFonts w:ascii="Arial" w:hAnsi="Arial" w:cs="Arial"/>
        </w:rPr>
      </w:pPr>
      <w:r w:rsidRPr="00FC5A0B">
        <w:rPr>
          <w:rFonts w:ascii="Arial" w:hAnsi="Arial" w:cs="Arial"/>
        </w:rPr>
        <w:t>Podstawy wykluczenia wykonawcy Z POSTĘPOWANIA</w:t>
      </w:r>
    </w:p>
    <w:p w14:paraId="7B40DBA9" w14:textId="77777777" w:rsidR="00FA0ACD" w:rsidRDefault="00595364" w:rsidP="00C240FF">
      <w:pPr>
        <w:pStyle w:val="Nagwek2"/>
        <w:spacing w:line="360" w:lineRule="auto"/>
        <w:rPr>
          <w:rFonts w:ascii="Arial" w:hAnsi="Arial" w:cs="Arial"/>
        </w:rPr>
      </w:pPr>
      <w:r w:rsidRPr="0007005A">
        <w:rPr>
          <w:rFonts w:ascii="Arial" w:hAnsi="Arial" w:cs="Arial"/>
        </w:rPr>
        <w:t>Zamawiający</w:t>
      </w:r>
      <w:r>
        <w:rPr>
          <w:rFonts w:ascii="Arial" w:hAnsi="Arial" w:cs="Arial"/>
        </w:rPr>
        <w:t xml:space="preserve">, na podstawie art. 108 ust. 1 ustawy </w:t>
      </w:r>
      <w:proofErr w:type="spellStart"/>
      <w:r>
        <w:rPr>
          <w:rFonts w:ascii="Arial" w:hAnsi="Arial" w:cs="Arial"/>
        </w:rPr>
        <w:t>Pzp</w:t>
      </w:r>
      <w:proofErr w:type="spellEnd"/>
      <w:r>
        <w:rPr>
          <w:rFonts w:ascii="Arial" w:hAnsi="Arial" w:cs="Arial"/>
        </w:rPr>
        <w:t xml:space="preserve">, wykluczy </w:t>
      </w:r>
      <w:r w:rsidRPr="0007005A">
        <w:rPr>
          <w:rFonts w:ascii="Arial" w:hAnsi="Arial" w:cs="Arial"/>
        </w:rPr>
        <w:t>z postępowania o udzielenie zamówienia Wykonawcę</w:t>
      </w:r>
      <w:r w:rsidR="00FA0ACD">
        <w:rPr>
          <w:rFonts w:ascii="Arial" w:hAnsi="Arial" w:cs="Arial"/>
        </w:rPr>
        <w:t>:</w:t>
      </w:r>
    </w:p>
    <w:p w14:paraId="0237CCDF" w14:textId="77777777" w:rsidR="00595364" w:rsidRDefault="00595364" w:rsidP="00595364">
      <w:pPr>
        <w:pStyle w:val="Nagwek2"/>
        <w:numPr>
          <w:ilvl w:val="0"/>
          <w:numId w:val="33"/>
        </w:numPr>
        <w:spacing w:line="360" w:lineRule="auto"/>
        <w:rPr>
          <w:rFonts w:ascii="Arial" w:hAnsi="Arial" w:cs="Arial"/>
        </w:rPr>
      </w:pPr>
      <w:r>
        <w:rPr>
          <w:rFonts w:ascii="Arial" w:hAnsi="Arial" w:cs="Arial"/>
        </w:rPr>
        <w:t>będącego osobą fizyczną, którego prawomocnie skazano za przestępstwo:</w:t>
      </w:r>
    </w:p>
    <w:p w14:paraId="31BB3ED6" w14:textId="77777777" w:rsidR="00595364" w:rsidRDefault="00595364" w:rsidP="00595364">
      <w:pPr>
        <w:pStyle w:val="Nagwek2"/>
        <w:numPr>
          <w:ilvl w:val="0"/>
          <w:numId w:val="34"/>
        </w:numPr>
        <w:spacing w:line="360" w:lineRule="auto"/>
        <w:rPr>
          <w:rFonts w:ascii="Arial" w:hAnsi="Arial" w:cs="Arial"/>
        </w:rPr>
      </w:pPr>
      <w:r>
        <w:rPr>
          <w:rFonts w:ascii="Arial" w:hAnsi="Arial" w:cs="Arial"/>
        </w:rPr>
        <w:t xml:space="preserve">udziału  </w:t>
      </w:r>
      <w:r w:rsidRPr="007064EA">
        <w:rPr>
          <w:rFonts w:ascii="Arial" w:hAnsi="Arial" w:cs="Arial"/>
        </w:rPr>
        <w:t>w zorganizowanej grupie przestępczej albo związku mającym na</w:t>
      </w:r>
      <w:r>
        <w:rPr>
          <w:rFonts w:ascii="Arial" w:hAnsi="Arial" w:cs="Arial"/>
        </w:rPr>
        <w:t xml:space="preserve"> </w:t>
      </w:r>
      <w:r w:rsidRPr="007064EA">
        <w:rPr>
          <w:rFonts w:ascii="Arial" w:hAnsi="Arial" w:cs="Arial"/>
        </w:rPr>
        <w:t>celu popełnienie przestępstwa lub przestępstwa skarbowego, o którym</w:t>
      </w:r>
      <w:r>
        <w:rPr>
          <w:rFonts w:ascii="Arial" w:hAnsi="Arial" w:cs="Arial"/>
        </w:rPr>
        <w:t xml:space="preserve"> </w:t>
      </w:r>
      <w:r w:rsidRPr="007064EA">
        <w:rPr>
          <w:rFonts w:ascii="Arial" w:hAnsi="Arial" w:cs="Arial"/>
        </w:rPr>
        <w:t>mowa w art. 258 Kodeksu karnego</w:t>
      </w:r>
      <w:r>
        <w:rPr>
          <w:rFonts w:ascii="Arial" w:hAnsi="Arial" w:cs="Arial"/>
        </w:rPr>
        <w:t>,</w:t>
      </w:r>
    </w:p>
    <w:p w14:paraId="77665795" w14:textId="77777777" w:rsidR="00595364" w:rsidRDefault="00595364" w:rsidP="00595364">
      <w:pPr>
        <w:pStyle w:val="Nagwek2"/>
        <w:numPr>
          <w:ilvl w:val="0"/>
          <w:numId w:val="34"/>
        </w:numPr>
        <w:spacing w:line="360" w:lineRule="auto"/>
        <w:rPr>
          <w:rFonts w:ascii="Arial" w:hAnsi="Arial" w:cs="Arial"/>
        </w:rPr>
      </w:pPr>
      <w:r w:rsidRPr="007064EA">
        <w:rPr>
          <w:rFonts w:ascii="Arial" w:hAnsi="Arial" w:cs="Arial"/>
        </w:rPr>
        <w:t>handlu ludźmi, o którym mowa w art. 189a Kodeksu karnego</w:t>
      </w:r>
      <w:r>
        <w:rPr>
          <w:rFonts w:ascii="Arial" w:hAnsi="Arial" w:cs="Arial"/>
        </w:rPr>
        <w:t>,</w:t>
      </w:r>
    </w:p>
    <w:p w14:paraId="2C3AD6AE" w14:textId="77777777" w:rsidR="00595364" w:rsidRDefault="00595364" w:rsidP="00595364">
      <w:pPr>
        <w:pStyle w:val="Nagwek2"/>
        <w:numPr>
          <w:ilvl w:val="0"/>
          <w:numId w:val="34"/>
        </w:numPr>
        <w:spacing w:line="360" w:lineRule="auto"/>
        <w:rPr>
          <w:rFonts w:ascii="Arial" w:hAnsi="Arial" w:cs="Arial"/>
        </w:rPr>
      </w:pPr>
      <w:r w:rsidRPr="007064EA">
        <w:rPr>
          <w:rFonts w:ascii="Arial" w:hAnsi="Arial" w:cs="Arial"/>
        </w:rPr>
        <w:t>o którym mowa w art. 228–230a, art. 250a Kodeksu karnego, w art. 46–48</w:t>
      </w:r>
      <w:r>
        <w:rPr>
          <w:rFonts w:ascii="Arial" w:hAnsi="Arial" w:cs="Arial"/>
        </w:rPr>
        <w:t xml:space="preserve"> </w:t>
      </w:r>
      <w:r w:rsidRPr="007064EA">
        <w:rPr>
          <w:rFonts w:ascii="Arial" w:hAnsi="Arial" w:cs="Arial"/>
        </w:rPr>
        <w:t>ustawy z dnia 25 czerwca 2010 r. o sporcie (Dz. U. z 2020 r. poz. 1133 oraz</w:t>
      </w:r>
      <w:r>
        <w:rPr>
          <w:rFonts w:ascii="Arial" w:hAnsi="Arial" w:cs="Arial"/>
        </w:rPr>
        <w:t xml:space="preserve"> </w:t>
      </w:r>
      <w:r w:rsidRPr="007064EA">
        <w:rPr>
          <w:rFonts w:ascii="Arial" w:hAnsi="Arial" w:cs="Arial"/>
        </w:rPr>
        <w:t>z 2021 r. poz. 2054 i 2142) lub w art. 54 ust. 1–4 ustawy z dnia 12 maja</w:t>
      </w:r>
      <w:r>
        <w:rPr>
          <w:rFonts w:ascii="Arial" w:hAnsi="Arial" w:cs="Arial"/>
        </w:rPr>
        <w:t xml:space="preserve"> </w:t>
      </w:r>
      <w:r w:rsidRPr="007064EA">
        <w:rPr>
          <w:rFonts w:ascii="Arial" w:hAnsi="Arial" w:cs="Arial"/>
        </w:rPr>
        <w:t>2011 r. o refundacji leków, środków spożywczych specjalnego</w:t>
      </w:r>
      <w:r>
        <w:rPr>
          <w:rFonts w:ascii="Arial" w:hAnsi="Arial" w:cs="Arial"/>
        </w:rPr>
        <w:t xml:space="preserve"> </w:t>
      </w:r>
      <w:r w:rsidRPr="007064EA">
        <w:rPr>
          <w:rFonts w:ascii="Arial" w:hAnsi="Arial" w:cs="Arial"/>
        </w:rPr>
        <w:t>przeznaczenia żywieniowego oraz wyrobów medycznych (Dz. U. z 2022 r.</w:t>
      </w:r>
      <w:r>
        <w:rPr>
          <w:rFonts w:ascii="Arial" w:hAnsi="Arial" w:cs="Arial"/>
        </w:rPr>
        <w:t xml:space="preserve"> </w:t>
      </w:r>
      <w:r w:rsidRPr="007064EA">
        <w:rPr>
          <w:rFonts w:ascii="Arial" w:hAnsi="Arial" w:cs="Arial"/>
        </w:rPr>
        <w:t>poz. 463, 583 i 974)</w:t>
      </w:r>
      <w:r>
        <w:rPr>
          <w:rFonts w:ascii="Arial" w:hAnsi="Arial" w:cs="Arial"/>
        </w:rPr>
        <w:t>,</w:t>
      </w:r>
    </w:p>
    <w:p w14:paraId="684AAC3F" w14:textId="77777777" w:rsidR="00595364" w:rsidRDefault="00595364" w:rsidP="00595364">
      <w:pPr>
        <w:pStyle w:val="Nagwek2"/>
        <w:numPr>
          <w:ilvl w:val="0"/>
          <w:numId w:val="34"/>
        </w:numPr>
        <w:spacing w:line="360" w:lineRule="auto"/>
        <w:rPr>
          <w:rFonts w:ascii="Arial" w:hAnsi="Arial" w:cs="Arial"/>
        </w:rPr>
      </w:pPr>
      <w:r w:rsidRPr="007064EA">
        <w:rPr>
          <w:rFonts w:ascii="Arial" w:hAnsi="Arial" w:cs="Arial"/>
        </w:rPr>
        <w:t>finansowania przestępstwa o charakterze terrorystycznym, o którym mowa</w:t>
      </w:r>
      <w:r>
        <w:rPr>
          <w:rFonts w:ascii="Arial" w:hAnsi="Arial" w:cs="Arial"/>
        </w:rPr>
        <w:t xml:space="preserve"> </w:t>
      </w:r>
      <w:r w:rsidRPr="007064EA">
        <w:rPr>
          <w:rFonts w:ascii="Arial" w:hAnsi="Arial" w:cs="Arial"/>
        </w:rPr>
        <w:t>w art. 165a Kodeksu karnego, lub przestępstwo udaremniania lub</w:t>
      </w:r>
      <w:r>
        <w:rPr>
          <w:rFonts w:ascii="Arial" w:hAnsi="Arial" w:cs="Arial"/>
        </w:rPr>
        <w:t xml:space="preserve"> </w:t>
      </w:r>
      <w:r w:rsidRPr="007064EA">
        <w:rPr>
          <w:rFonts w:ascii="Arial" w:hAnsi="Arial" w:cs="Arial"/>
        </w:rPr>
        <w:t>utrudniania stwierdzenia przestępnego pochodzenia pieniędzy lub</w:t>
      </w:r>
      <w:r>
        <w:rPr>
          <w:rFonts w:ascii="Arial" w:hAnsi="Arial" w:cs="Arial"/>
        </w:rPr>
        <w:t xml:space="preserve"> </w:t>
      </w:r>
      <w:r w:rsidRPr="007064EA">
        <w:rPr>
          <w:rFonts w:ascii="Arial" w:hAnsi="Arial" w:cs="Arial"/>
        </w:rPr>
        <w:t>ukrywania ich pochodzenia, o którym mowa w art. 299 Kodeksu karnego</w:t>
      </w:r>
      <w:r>
        <w:rPr>
          <w:rFonts w:ascii="Arial" w:hAnsi="Arial" w:cs="Arial"/>
        </w:rPr>
        <w:t>,</w:t>
      </w:r>
    </w:p>
    <w:p w14:paraId="13BEE154" w14:textId="77777777" w:rsidR="00595364" w:rsidRDefault="00595364" w:rsidP="00595364">
      <w:pPr>
        <w:pStyle w:val="Nagwek2"/>
        <w:numPr>
          <w:ilvl w:val="0"/>
          <w:numId w:val="34"/>
        </w:numPr>
        <w:spacing w:line="360" w:lineRule="auto"/>
        <w:rPr>
          <w:rFonts w:ascii="Arial" w:hAnsi="Arial" w:cs="Arial"/>
        </w:rPr>
      </w:pPr>
      <w:r w:rsidRPr="007064EA">
        <w:rPr>
          <w:rFonts w:ascii="Arial" w:hAnsi="Arial" w:cs="Arial"/>
        </w:rPr>
        <w:t>o charakterze terrorystycznym, o którym mowa w art. 115 § 20 Kodeksu</w:t>
      </w:r>
      <w:r>
        <w:rPr>
          <w:rFonts w:ascii="Arial" w:hAnsi="Arial" w:cs="Arial"/>
        </w:rPr>
        <w:t xml:space="preserve"> </w:t>
      </w:r>
      <w:r w:rsidRPr="007064EA">
        <w:rPr>
          <w:rFonts w:ascii="Arial" w:hAnsi="Arial" w:cs="Arial"/>
        </w:rPr>
        <w:t>karnego, lub mające na celu popełnienie tego przestępstwa</w:t>
      </w:r>
      <w:r>
        <w:rPr>
          <w:rFonts w:ascii="Arial" w:hAnsi="Arial" w:cs="Arial"/>
        </w:rPr>
        <w:t>,</w:t>
      </w:r>
    </w:p>
    <w:p w14:paraId="1CD71155" w14:textId="77777777" w:rsidR="00595364" w:rsidRDefault="00595364" w:rsidP="00595364">
      <w:pPr>
        <w:pStyle w:val="Nagwek2"/>
        <w:numPr>
          <w:ilvl w:val="0"/>
          <w:numId w:val="34"/>
        </w:numPr>
        <w:spacing w:line="360" w:lineRule="auto"/>
        <w:rPr>
          <w:rFonts w:ascii="Arial" w:hAnsi="Arial" w:cs="Arial"/>
        </w:rPr>
      </w:pPr>
      <w:r w:rsidRPr="007064EA">
        <w:rPr>
          <w:rFonts w:ascii="Arial" w:hAnsi="Arial" w:cs="Arial"/>
        </w:rPr>
        <w:t>powierzenia wykonywania pracy małoletniemu cudzoziemcowi, o którym</w:t>
      </w:r>
      <w:r>
        <w:rPr>
          <w:rFonts w:ascii="Arial" w:hAnsi="Arial" w:cs="Arial"/>
        </w:rPr>
        <w:t xml:space="preserve"> </w:t>
      </w:r>
      <w:r w:rsidRPr="007064EA">
        <w:rPr>
          <w:rFonts w:ascii="Arial" w:hAnsi="Arial" w:cs="Arial"/>
        </w:rPr>
        <w:t>mowa w art. 9 ust. 2 ustawy z dnia 15 czerwca 2012 r. o skutkach</w:t>
      </w:r>
      <w:r>
        <w:rPr>
          <w:rFonts w:ascii="Arial" w:hAnsi="Arial" w:cs="Arial"/>
        </w:rPr>
        <w:t xml:space="preserve"> </w:t>
      </w:r>
      <w:r w:rsidRPr="007064EA">
        <w:rPr>
          <w:rFonts w:ascii="Arial" w:hAnsi="Arial" w:cs="Arial"/>
        </w:rPr>
        <w:t>powierzania wykonywania pracy cudzoziemcom przebywającym wbrew</w:t>
      </w:r>
      <w:r>
        <w:rPr>
          <w:rFonts w:ascii="Arial" w:hAnsi="Arial" w:cs="Arial"/>
        </w:rPr>
        <w:t xml:space="preserve"> </w:t>
      </w:r>
      <w:r w:rsidRPr="007064EA">
        <w:rPr>
          <w:rFonts w:ascii="Arial" w:hAnsi="Arial" w:cs="Arial"/>
        </w:rPr>
        <w:t>przepisom na terytorium Rzeczypospolitej Polskiej (Dz. U. z 2021 r. poz.</w:t>
      </w:r>
      <w:r>
        <w:rPr>
          <w:rFonts w:ascii="Arial" w:hAnsi="Arial" w:cs="Arial"/>
        </w:rPr>
        <w:t xml:space="preserve"> </w:t>
      </w:r>
      <w:r w:rsidRPr="007064EA">
        <w:rPr>
          <w:rFonts w:ascii="Arial" w:hAnsi="Arial" w:cs="Arial"/>
        </w:rPr>
        <w:t>1745)</w:t>
      </w:r>
      <w:r>
        <w:rPr>
          <w:rFonts w:ascii="Arial" w:hAnsi="Arial" w:cs="Arial"/>
        </w:rPr>
        <w:t>,</w:t>
      </w:r>
    </w:p>
    <w:p w14:paraId="01C0BE1A" w14:textId="77777777" w:rsidR="00595364" w:rsidRDefault="00595364" w:rsidP="00595364">
      <w:pPr>
        <w:pStyle w:val="Nagwek2"/>
        <w:numPr>
          <w:ilvl w:val="0"/>
          <w:numId w:val="34"/>
        </w:numPr>
        <w:spacing w:line="360" w:lineRule="auto"/>
        <w:rPr>
          <w:rFonts w:ascii="Arial" w:hAnsi="Arial" w:cs="Arial"/>
        </w:rPr>
      </w:pPr>
      <w:r w:rsidRPr="00575664">
        <w:rPr>
          <w:rFonts w:ascii="Arial" w:hAnsi="Arial" w:cs="Arial"/>
        </w:rPr>
        <w:t>przeciwko obrotowi gospodarczemu, o których mowa w art. 296–307 Kodeksu karnego, przestępstwo oszustwa, o którym mowa w art. 286 Kodeksu karnego, przestępstwo przeciwko wiarygodności dokumentów, o których mowa w art. 270–277d Kodeksu karnego, lub przestępstwo skarbowe</w:t>
      </w:r>
      <w:r>
        <w:rPr>
          <w:rFonts w:ascii="Arial" w:hAnsi="Arial" w:cs="Arial"/>
        </w:rPr>
        <w:t>,</w:t>
      </w:r>
    </w:p>
    <w:p w14:paraId="5A49A537" w14:textId="77777777" w:rsidR="00595364" w:rsidRDefault="00595364" w:rsidP="00595364">
      <w:pPr>
        <w:pStyle w:val="Nagwek2"/>
        <w:numPr>
          <w:ilvl w:val="0"/>
          <w:numId w:val="34"/>
        </w:numPr>
        <w:spacing w:line="360" w:lineRule="auto"/>
        <w:rPr>
          <w:rFonts w:ascii="Arial" w:hAnsi="Arial" w:cs="Arial"/>
        </w:rPr>
      </w:pPr>
      <w:r w:rsidRPr="00575664">
        <w:rPr>
          <w:rFonts w:ascii="Arial" w:hAnsi="Arial" w:cs="Arial"/>
        </w:rPr>
        <w:t>o którym mowa w art. 9 ust. 1 i 3 lub art. 10 ustawy z dnia 15 czerwca</w:t>
      </w:r>
      <w:r>
        <w:rPr>
          <w:rFonts w:ascii="Arial" w:hAnsi="Arial" w:cs="Arial"/>
        </w:rPr>
        <w:t xml:space="preserve"> </w:t>
      </w:r>
      <w:r w:rsidRPr="00575664">
        <w:rPr>
          <w:rFonts w:ascii="Arial" w:hAnsi="Arial" w:cs="Arial"/>
        </w:rPr>
        <w:t>2012 r. o skutkach powierzania wykonywania pracy cudzoziemcom</w:t>
      </w:r>
      <w:r>
        <w:rPr>
          <w:rFonts w:ascii="Arial" w:hAnsi="Arial" w:cs="Arial"/>
        </w:rPr>
        <w:t xml:space="preserve"> </w:t>
      </w:r>
      <w:r w:rsidRPr="00575664">
        <w:rPr>
          <w:rFonts w:ascii="Arial" w:hAnsi="Arial" w:cs="Arial"/>
        </w:rPr>
        <w:t>przebywającym wbrew przepisom na terytorium Rzeczypospolitej Polskiej</w:t>
      </w:r>
    </w:p>
    <w:p w14:paraId="56540A8B" w14:textId="77777777" w:rsidR="00595364" w:rsidRDefault="00595364" w:rsidP="00595364">
      <w:pPr>
        <w:pStyle w:val="Nagwek2"/>
        <w:numPr>
          <w:ilvl w:val="0"/>
          <w:numId w:val="0"/>
        </w:numPr>
        <w:spacing w:line="360" w:lineRule="auto"/>
        <w:ind w:left="1040"/>
        <w:rPr>
          <w:rFonts w:ascii="Arial" w:hAnsi="Arial" w:cs="Arial"/>
        </w:rPr>
      </w:pPr>
      <w:r>
        <w:rPr>
          <w:rFonts w:ascii="Arial" w:hAnsi="Arial" w:cs="Arial"/>
        </w:rPr>
        <w:t xml:space="preserve">- </w:t>
      </w:r>
      <w:r w:rsidRPr="00575664">
        <w:rPr>
          <w:rFonts w:ascii="Arial" w:hAnsi="Arial" w:cs="Arial"/>
        </w:rPr>
        <w:t>lub za odpowiedni czyn zabroniony określony w przepisach prawa obcego</w:t>
      </w:r>
      <w:r>
        <w:rPr>
          <w:rFonts w:ascii="Arial" w:hAnsi="Arial" w:cs="Arial"/>
        </w:rPr>
        <w:t>;</w:t>
      </w:r>
    </w:p>
    <w:p w14:paraId="712565FD" w14:textId="77777777" w:rsidR="00595364" w:rsidRDefault="00595364" w:rsidP="00595364">
      <w:pPr>
        <w:pStyle w:val="Nagwek2"/>
        <w:numPr>
          <w:ilvl w:val="0"/>
          <w:numId w:val="33"/>
        </w:numPr>
        <w:spacing w:line="360" w:lineRule="auto"/>
        <w:rPr>
          <w:rFonts w:ascii="Arial" w:hAnsi="Arial" w:cs="Arial"/>
        </w:rPr>
      </w:pPr>
      <w:r w:rsidRPr="00575664">
        <w:rPr>
          <w:rFonts w:ascii="Arial" w:hAnsi="Arial" w:cs="Arial"/>
        </w:rPr>
        <w:t xml:space="preserve">jeżeli urzędującego członka jego organu zarządzającego lub nadzorczego, wspólnika spółki w spółce jawnej lub partnerskiej albo komplementariusza w spółce komandytowej lub komandytowo-akcyjnej lub prokurenta </w:t>
      </w:r>
      <w:r>
        <w:rPr>
          <w:rFonts w:ascii="Arial" w:hAnsi="Arial" w:cs="Arial"/>
        </w:rPr>
        <w:t>p</w:t>
      </w:r>
      <w:r w:rsidRPr="00575664">
        <w:rPr>
          <w:rFonts w:ascii="Arial" w:hAnsi="Arial" w:cs="Arial"/>
        </w:rPr>
        <w:t>rawomocnie skazano za przestępstwo, o którym mowa w pkt 1</w:t>
      </w:r>
      <w:r>
        <w:rPr>
          <w:rFonts w:ascii="Arial" w:hAnsi="Arial" w:cs="Arial"/>
        </w:rPr>
        <w:t>;</w:t>
      </w:r>
    </w:p>
    <w:p w14:paraId="42C67F8A" w14:textId="77777777" w:rsidR="00595364" w:rsidRDefault="00595364" w:rsidP="00595364">
      <w:pPr>
        <w:pStyle w:val="Nagwek2"/>
        <w:numPr>
          <w:ilvl w:val="0"/>
          <w:numId w:val="33"/>
        </w:numPr>
        <w:spacing w:line="360" w:lineRule="auto"/>
        <w:rPr>
          <w:rFonts w:ascii="Arial" w:hAnsi="Arial" w:cs="Arial"/>
        </w:rPr>
      </w:pPr>
      <w:r w:rsidRPr="00575664">
        <w:rPr>
          <w:rFonts w:ascii="Arial" w:hAnsi="Arial" w:cs="Arial"/>
        </w:rPr>
        <w:t>wobec którego wydano prawomocny wyrok sądu lub ostateczną decyzję</w:t>
      </w:r>
      <w:r>
        <w:rPr>
          <w:rFonts w:ascii="Arial" w:hAnsi="Arial" w:cs="Arial"/>
        </w:rPr>
        <w:t xml:space="preserve"> </w:t>
      </w:r>
      <w:r w:rsidRPr="00575664">
        <w:rPr>
          <w:rFonts w:ascii="Arial" w:hAnsi="Arial" w:cs="Arial"/>
        </w:rPr>
        <w:t>administracyjną o zaleganiu z uiszczeniem podatków, opłat lub składek na</w:t>
      </w:r>
      <w:r>
        <w:rPr>
          <w:rFonts w:ascii="Arial" w:hAnsi="Arial" w:cs="Arial"/>
        </w:rPr>
        <w:t xml:space="preserve"> </w:t>
      </w:r>
      <w:r w:rsidRPr="00575664">
        <w:rPr>
          <w:rFonts w:ascii="Arial" w:hAnsi="Arial" w:cs="Arial"/>
        </w:rPr>
        <w:t>ubezpieczenie społeczne lub zdrowotne, chyba że wykonawca odpowiednio</w:t>
      </w:r>
      <w:r>
        <w:rPr>
          <w:rFonts w:ascii="Arial" w:hAnsi="Arial" w:cs="Arial"/>
        </w:rPr>
        <w:t xml:space="preserve"> </w:t>
      </w:r>
      <w:r w:rsidRPr="00575664">
        <w:rPr>
          <w:rFonts w:ascii="Arial" w:hAnsi="Arial" w:cs="Arial"/>
        </w:rPr>
        <w:t>przed upływem terminu do składania wniosków o dopuszczenie do udziału</w:t>
      </w:r>
      <w:r>
        <w:rPr>
          <w:rFonts w:ascii="Arial" w:hAnsi="Arial" w:cs="Arial"/>
        </w:rPr>
        <w:t xml:space="preserve"> </w:t>
      </w:r>
      <w:r w:rsidRPr="00575664">
        <w:rPr>
          <w:rFonts w:ascii="Arial" w:hAnsi="Arial" w:cs="Arial"/>
        </w:rPr>
        <w:t>w postępowaniu albo przed upływem terminu składania ofert dokonał płatności</w:t>
      </w:r>
      <w:r>
        <w:rPr>
          <w:rFonts w:ascii="Arial" w:hAnsi="Arial" w:cs="Arial"/>
        </w:rPr>
        <w:t xml:space="preserve"> </w:t>
      </w:r>
      <w:r w:rsidRPr="00575664">
        <w:rPr>
          <w:rFonts w:ascii="Arial" w:hAnsi="Arial" w:cs="Arial"/>
        </w:rPr>
        <w:t>należnych podatków, opłat lub składek na ubezpieczenie społeczne lub</w:t>
      </w:r>
      <w:r>
        <w:rPr>
          <w:rFonts w:ascii="Arial" w:hAnsi="Arial" w:cs="Arial"/>
        </w:rPr>
        <w:t xml:space="preserve"> </w:t>
      </w:r>
      <w:r w:rsidRPr="00575664">
        <w:rPr>
          <w:rFonts w:ascii="Arial" w:hAnsi="Arial" w:cs="Arial"/>
        </w:rPr>
        <w:t>zdrowotne wraz z odsetkami lub grzywnami lub zawarł wiążące porozumienie</w:t>
      </w:r>
      <w:r>
        <w:rPr>
          <w:rFonts w:ascii="Arial" w:hAnsi="Arial" w:cs="Arial"/>
        </w:rPr>
        <w:t xml:space="preserve"> </w:t>
      </w:r>
      <w:r w:rsidRPr="00575664">
        <w:rPr>
          <w:rFonts w:ascii="Arial" w:hAnsi="Arial" w:cs="Arial"/>
        </w:rPr>
        <w:t>w sprawie spłaty tych należności</w:t>
      </w:r>
      <w:r>
        <w:rPr>
          <w:rFonts w:ascii="Arial" w:hAnsi="Arial" w:cs="Arial"/>
        </w:rPr>
        <w:t>;</w:t>
      </w:r>
    </w:p>
    <w:p w14:paraId="5417A8DF" w14:textId="77777777" w:rsidR="00595364" w:rsidRDefault="00595364" w:rsidP="00595364">
      <w:pPr>
        <w:pStyle w:val="Nagwek2"/>
        <w:numPr>
          <w:ilvl w:val="0"/>
          <w:numId w:val="33"/>
        </w:numPr>
        <w:spacing w:line="360" w:lineRule="auto"/>
        <w:rPr>
          <w:rFonts w:ascii="Arial" w:hAnsi="Arial" w:cs="Arial"/>
        </w:rPr>
      </w:pPr>
      <w:r w:rsidRPr="00575664">
        <w:rPr>
          <w:rFonts w:ascii="Arial" w:hAnsi="Arial" w:cs="Arial"/>
        </w:rPr>
        <w:t>wobec którego prawomocnie orzeczono zakaz ubiegania się o zamówienia</w:t>
      </w:r>
      <w:r>
        <w:rPr>
          <w:rFonts w:ascii="Arial" w:hAnsi="Arial" w:cs="Arial"/>
        </w:rPr>
        <w:t xml:space="preserve"> </w:t>
      </w:r>
      <w:r w:rsidRPr="00575664">
        <w:rPr>
          <w:rFonts w:ascii="Arial" w:hAnsi="Arial" w:cs="Arial"/>
        </w:rPr>
        <w:t>publiczne</w:t>
      </w:r>
      <w:r>
        <w:rPr>
          <w:rFonts w:ascii="Arial" w:hAnsi="Arial" w:cs="Arial"/>
        </w:rPr>
        <w:t>;</w:t>
      </w:r>
    </w:p>
    <w:p w14:paraId="2AB667C0" w14:textId="77777777" w:rsidR="00595364" w:rsidRDefault="00595364" w:rsidP="00595364">
      <w:pPr>
        <w:pStyle w:val="Nagwek2"/>
        <w:numPr>
          <w:ilvl w:val="0"/>
          <w:numId w:val="33"/>
        </w:numPr>
        <w:spacing w:line="360" w:lineRule="auto"/>
        <w:rPr>
          <w:rFonts w:ascii="Arial" w:hAnsi="Arial" w:cs="Arial"/>
        </w:rPr>
      </w:pPr>
      <w:r w:rsidRPr="00575664">
        <w:rPr>
          <w:rFonts w:ascii="Arial" w:hAnsi="Arial" w:cs="Arial"/>
        </w:rPr>
        <w:t>jeżeli zamawiający może stwierdzić, na podstawie wiarygodnych przesłanek, że</w:t>
      </w:r>
      <w:r>
        <w:rPr>
          <w:rFonts w:ascii="Arial" w:hAnsi="Arial" w:cs="Arial"/>
        </w:rPr>
        <w:t xml:space="preserve"> </w:t>
      </w:r>
      <w:r w:rsidRPr="00575664">
        <w:rPr>
          <w:rFonts w:ascii="Arial" w:hAnsi="Arial" w:cs="Arial"/>
        </w:rPr>
        <w:t>wykonawca zawarł z innymi wykonawcami porozumienie mające na celu</w:t>
      </w:r>
      <w:r>
        <w:rPr>
          <w:rFonts w:ascii="Arial" w:hAnsi="Arial" w:cs="Arial"/>
        </w:rPr>
        <w:t xml:space="preserve"> </w:t>
      </w:r>
      <w:r w:rsidRPr="00575664">
        <w:rPr>
          <w:rFonts w:ascii="Arial" w:hAnsi="Arial" w:cs="Arial"/>
        </w:rPr>
        <w:t>zakłócenie konkurencji, w szczególności jeżeli należąc do tej samej grupy</w:t>
      </w:r>
      <w:r>
        <w:rPr>
          <w:rFonts w:ascii="Arial" w:hAnsi="Arial" w:cs="Arial"/>
        </w:rPr>
        <w:t xml:space="preserve"> </w:t>
      </w:r>
      <w:r w:rsidRPr="00575664">
        <w:rPr>
          <w:rFonts w:ascii="Arial" w:hAnsi="Arial" w:cs="Arial"/>
        </w:rPr>
        <w:t>kapitałowej w rozumieniu ustawy z dnia 16 lutego 2007 r. o ochronie</w:t>
      </w:r>
      <w:r>
        <w:rPr>
          <w:rFonts w:ascii="Arial" w:hAnsi="Arial" w:cs="Arial"/>
        </w:rPr>
        <w:t xml:space="preserve"> </w:t>
      </w:r>
      <w:r w:rsidRPr="00575664">
        <w:rPr>
          <w:rFonts w:ascii="Arial" w:hAnsi="Arial" w:cs="Arial"/>
        </w:rPr>
        <w:t>konkurencji i konsumentów, złożyli odrębne oferty, oferty częściowe lub</w:t>
      </w:r>
      <w:r>
        <w:rPr>
          <w:rFonts w:ascii="Arial" w:hAnsi="Arial" w:cs="Arial"/>
        </w:rPr>
        <w:t xml:space="preserve"> </w:t>
      </w:r>
      <w:r w:rsidRPr="00575664">
        <w:rPr>
          <w:rFonts w:ascii="Arial" w:hAnsi="Arial" w:cs="Arial"/>
        </w:rPr>
        <w:t>wnioski o dopuszczenie do udziału w postępowaniu, chyba że wykażą, że</w:t>
      </w:r>
      <w:r>
        <w:rPr>
          <w:rFonts w:ascii="Arial" w:hAnsi="Arial" w:cs="Arial"/>
        </w:rPr>
        <w:t xml:space="preserve"> </w:t>
      </w:r>
      <w:r w:rsidRPr="00575664">
        <w:rPr>
          <w:rFonts w:ascii="Arial" w:hAnsi="Arial" w:cs="Arial"/>
        </w:rPr>
        <w:t>przygotowali te oferty lub wnioski niezależnie od siebie</w:t>
      </w:r>
      <w:r>
        <w:rPr>
          <w:rFonts w:ascii="Arial" w:hAnsi="Arial" w:cs="Arial"/>
        </w:rPr>
        <w:t>;</w:t>
      </w:r>
    </w:p>
    <w:p w14:paraId="32B70A71" w14:textId="77777777" w:rsidR="00595364" w:rsidRDefault="00595364" w:rsidP="00595364">
      <w:pPr>
        <w:pStyle w:val="Nagwek2"/>
        <w:numPr>
          <w:ilvl w:val="0"/>
          <w:numId w:val="33"/>
        </w:numPr>
        <w:spacing w:line="360" w:lineRule="auto"/>
        <w:rPr>
          <w:rFonts w:ascii="Arial" w:hAnsi="Arial" w:cs="Arial"/>
        </w:rPr>
      </w:pPr>
      <w:r w:rsidRPr="00575664">
        <w:rPr>
          <w:rFonts w:ascii="Arial" w:hAnsi="Arial" w:cs="Arial"/>
        </w:rPr>
        <w:t>jeżeli, w przypadkach, o których mowa w art. 85 ust. 1</w:t>
      </w:r>
      <w:r>
        <w:rPr>
          <w:rFonts w:ascii="Arial" w:hAnsi="Arial" w:cs="Arial"/>
        </w:rPr>
        <w:t xml:space="preserve"> ustawy </w:t>
      </w:r>
      <w:proofErr w:type="spellStart"/>
      <w:r>
        <w:rPr>
          <w:rFonts w:ascii="Arial" w:hAnsi="Arial" w:cs="Arial"/>
        </w:rPr>
        <w:t>Pzp</w:t>
      </w:r>
      <w:proofErr w:type="spellEnd"/>
      <w:r w:rsidRPr="00575664">
        <w:rPr>
          <w:rFonts w:ascii="Arial" w:hAnsi="Arial" w:cs="Arial"/>
        </w:rPr>
        <w:t>, doszło do zakłócenia</w:t>
      </w:r>
      <w:r>
        <w:rPr>
          <w:rFonts w:ascii="Arial" w:hAnsi="Arial" w:cs="Arial"/>
        </w:rPr>
        <w:t xml:space="preserve"> </w:t>
      </w:r>
      <w:r w:rsidRPr="00575664">
        <w:rPr>
          <w:rFonts w:ascii="Arial" w:hAnsi="Arial" w:cs="Arial"/>
        </w:rPr>
        <w:t>konkurencji wynikającego z wcześniejszego zaangażowania tego wykonawcy</w:t>
      </w:r>
      <w:r>
        <w:rPr>
          <w:rFonts w:ascii="Arial" w:hAnsi="Arial" w:cs="Arial"/>
        </w:rPr>
        <w:t xml:space="preserve"> </w:t>
      </w:r>
      <w:r w:rsidRPr="00575664">
        <w:rPr>
          <w:rFonts w:ascii="Arial" w:hAnsi="Arial" w:cs="Arial"/>
        </w:rPr>
        <w:t>lub podmiotu, który należy z wykonawcą do tej samej grupy kapitałowej</w:t>
      </w:r>
      <w:r>
        <w:rPr>
          <w:rFonts w:ascii="Arial" w:hAnsi="Arial" w:cs="Arial"/>
        </w:rPr>
        <w:t xml:space="preserve"> </w:t>
      </w:r>
      <w:r w:rsidRPr="00575664">
        <w:rPr>
          <w:rFonts w:ascii="Arial" w:hAnsi="Arial" w:cs="Arial"/>
        </w:rPr>
        <w:t>w rozumieniu ustawy z dnia 16 lutego 2007 r. o ochronie konkurencji</w:t>
      </w:r>
      <w:r>
        <w:rPr>
          <w:rFonts w:ascii="Arial" w:hAnsi="Arial" w:cs="Arial"/>
        </w:rPr>
        <w:t xml:space="preserve"> </w:t>
      </w:r>
      <w:r w:rsidRPr="00575664">
        <w:rPr>
          <w:rFonts w:ascii="Arial" w:hAnsi="Arial" w:cs="Arial"/>
        </w:rPr>
        <w:t>i konsumentów, chyba że spowodowane tym zakłócenie konkurencji może być</w:t>
      </w:r>
      <w:r>
        <w:rPr>
          <w:rFonts w:ascii="Arial" w:hAnsi="Arial" w:cs="Arial"/>
        </w:rPr>
        <w:t xml:space="preserve"> </w:t>
      </w:r>
      <w:r w:rsidRPr="00575664">
        <w:rPr>
          <w:rFonts w:ascii="Arial" w:hAnsi="Arial" w:cs="Arial"/>
        </w:rPr>
        <w:t>wyeliminowane w inny sposób niż przez wykluczenie wykonawcy z udziału</w:t>
      </w:r>
      <w:r>
        <w:rPr>
          <w:rFonts w:ascii="Arial" w:hAnsi="Arial" w:cs="Arial"/>
        </w:rPr>
        <w:t xml:space="preserve"> </w:t>
      </w:r>
      <w:r w:rsidRPr="00575664">
        <w:rPr>
          <w:rFonts w:ascii="Arial" w:hAnsi="Arial" w:cs="Arial"/>
        </w:rPr>
        <w:t>w postępowaniu o udzielenie zamówienia</w:t>
      </w:r>
      <w:r>
        <w:rPr>
          <w:rFonts w:ascii="Arial" w:hAnsi="Arial" w:cs="Arial"/>
        </w:rPr>
        <w:t>.</w:t>
      </w:r>
    </w:p>
    <w:p w14:paraId="477984A7" w14:textId="6C15378D" w:rsidR="001350D3" w:rsidRPr="00C736AB" w:rsidRDefault="00595364" w:rsidP="00C736AB">
      <w:pPr>
        <w:pStyle w:val="Nagwek2"/>
        <w:spacing w:line="360" w:lineRule="auto"/>
        <w:rPr>
          <w:rFonts w:ascii="Arial" w:hAnsi="Arial" w:cs="Arial"/>
        </w:rPr>
      </w:pPr>
      <w:r w:rsidRPr="00FC5A0B">
        <w:rPr>
          <w:rFonts w:ascii="Arial" w:hAnsi="Arial" w:cs="Arial"/>
        </w:rPr>
        <w:t>Zamawiający wykluczy z postępowania o udzielenie zamówienia Wykonawcę</w:t>
      </w:r>
      <w:r>
        <w:rPr>
          <w:rFonts w:ascii="Arial" w:hAnsi="Arial" w:cs="Arial"/>
        </w:rPr>
        <w:t xml:space="preserve">, </w:t>
      </w:r>
      <w:r w:rsidR="00FA0ACD" w:rsidRPr="00595364">
        <w:rPr>
          <w:rFonts w:ascii="Arial" w:hAnsi="Arial" w:cs="Arial"/>
        </w:rPr>
        <w:t>wobec którego zachodzą podstawy wykluczenia określone w art. 7 ust 1 ustawy z dnia 13 kwietnia 2022 r. o szczególnych rozwiązaniach w zakresie przeciwdziałania wspieraniu agresji na Ukrainę oraz służących ochronie bezpieczeństwa narodowego (</w:t>
      </w:r>
      <w:proofErr w:type="spellStart"/>
      <w:r w:rsidR="006A66F2" w:rsidRPr="00595364">
        <w:rPr>
          <w:rFonts w:ascii="Arial" w:hAnsi="Arial" w:cs="Arial"/>
        </w:rPr>
        <w:t>t.j</w:t>
      </w:r>
      <w:proofErr w:type="spellEnd"/>
      <w:r w:rsidR="006A66F2" w:rsidRPr="00595364">
        <w:rPr>
          <w:rFonts w:ascii="Arial" w:hAnsi="Arial" w:cs="Arial"/>
        </w:rPr>
        <w:t>. Dz.U. z 2023r. poz. 1497</w:t>
      </w:r>
      <w:r w:rsidR="00FA0ACD" w:rsidRPr="00595364">
        <w:rPr>
          <w:rFonts w:ascii="Arial" w:hAnsi="Arial" w:cs="Arial"/>
        </w:rPr>
        <w:t>).</w:t>
      </w:r>
    </w:p>
    <w:p w14:paraId="1BE2C825" w14:textId="77777777" w:rsidR="001350D3" w:rsidRPr="00FC5A0B" w:rsidRDefault="001350D3" w:rsidP="00C240FF">
      <w:pPr>
        <w:pStyle w:val="Nagwek2"/>
        <w:spacing w:line="360" w:lineRule="auto"/>
        <w:rPr>
          <w:rFonts w:ascii="Arial" w:hAnsi="Arial" w:cs="Arial"/>
        </w:rPr>
      </w:pPr>
      <w:r w:rsidRPr="00FC5A0B">
        <w:rPr>
          <w:rFonts w:ascii="Arial" w:hAnsi="Arial" w:cs="Arial"/>
        </w:rPr>
        <w:t xml:space="preserve">Wykluczenie Wykonawcy nastąpi w przypadkach, o których mowa w art. 111 ustawy </w:t>
      </w:r>
      <w:proofErr w:type="spellStart"/>
      <w:r w:rsidRPr="00FC5A0B">
        <w:rPr>
          <w:rFonts w:ascii="Arial" w:hAnsi="Arial" w:cs="Arial"/>
        </w:rPr>
        <w:t>Pzp</w:t>
      </w:r>
      <w:proofErr w:type="spellEnd"/>
      <w:r w:rsidRPr="00FC5A0B">
        <w:rPr>
          <w:rFonts w:ascii="Arial" w:hAnsi="Arial" w:cs="Arial"/>
        </w:rPr>
        <w:t>.</w:t>
      </w:r>
    </w:p>
    <w:p w14:paraId="6625063C" w14:textId="564E046B" w:rsidR="001350D3" w:rsidRPr="00FC5A0B" w:rsidRDefault="00CB14D9" w:rsidP="00C240FF">
      <w:pPr>
        <w:pStyle w:val="Nagwek2"/>
        <w:spacing w:line="360" w:lineRule="auto"/>
        <w:rPr>
          <w:rFonts w:ascii="Arial" w:hAnsi="Arial" w:cs="Arial"/>
        </w:rPr>
      </w:pPr>
      <w:r w:rsidRPr="00CB14D9">
        <w:rPr>
          <w:rFonts w:ascii="Arial" w:hAnsi="Arial" w:cs="Arial"/>
        </w:rPr>
        <w:t xml:space="preserve">Wykonawca nie podlega wykluczeniu w okolicznościach określonych w art. 108 ust. 1 pkt 1, 2 i 5 ustawy </w:t>
      </w:r>
      <w:proofErr w:type="spellStart"/>
      <w:r w:rsidRPr="00CB14D9">
        <w:rPr>
          <w:rFonts w:ascii="Arial" w:hAnsi="Arial" w:cs="Arial"/>
        </w:rPr>
        <w:t>Pzp</w:t>
      </w:r>
      <w:proofErr w:type="spellEnd"/>
      <w:r w:rsidRPr="00CB14D9">
        <w:rPr>
          <w:rFonts w:ascii="Arial" w:hAnsi="Arial" w:cs="Arial"/>
        </w:rPr>
        <w:t xml:space="preserve">, jeżeli udowodni Zamawiającemu, że spełnił łącznie przesłanki określone w art. 110 ust. 2 ustawy </w:t>
      </w:r>
      <w:proofErr w:type="spellStart"/>
      <w:r w:rsidRPr="00CB14D9">
        <w:rPr>
          <w:rFonts w:ascii="Arial" w:hAnsi="Arial" w:cs="Arial"/>
        </w:rPr>
        <w:t>Pzp</w:t>
      </w:r>
      <w:proofErr w:type="spellEnd"/>
      <w:r w:rsidR="001350D3" w:rsidRPr="00FC5A0B">
        <w:rPr>
          <w:rFonts w:ascii="Arial" w:hAnsi="Arial" w:cs="Arial"/>
        </w:rPr>
        <w:t>.</w:t>
      </w:r>
    </w:p>
    <w:p w14:paraId="356D20FC" w14:textId="77777777" w:rsidR="001350D3" w:rsidRPr="00FC5A0B" w:rsidRDefault="001350D3" w:rsidP="00C240FF">
      <w:pPr>
        <w:pStyle w:val="Nagwek2"/>
        <w:spacing w:line="360" w:lineRule="auto"/>
        <w:rPr>
          <w:rFonts w:ascii="Arial" w:hAnsi="Arial" w:cs="Arial"/>
        </w:rPr>
      </w:pPr>
      <w:r w:rsidRPr="00FC5A0B">
        <w:rPr>
          <w:rFonts w:ascii="Arial" w:hAnsi="Arial" w:cs="Arial"/>
        </w:rPr>
        <w:t>Zamawiający oceni, czy podjęte przez Wykonawcę czynności</w:t>
      </w:r>
      <w:r w:rsidR="00FF2ACA">
        <w:rPr>
          <w:rFonts w:ascii="Arial" w:hAnsi="Arial" w:cs="Arial"/>
        </w:rPr>
        <w:t xml:space="preserve">, </w:t>
      </w:r>
      <w:r w:rsidR="00FF2ACA" w:rsidRPr="00FF2ACA">
        <w:rPr>
          <w:rFonts w:ascii="Arial" w:hAnsi="Arial" w:cs="Arial"/>
        </w:rPr>
        <w:t xml:space="preserve">o których mowa w art. 110 ust. 2 ustawy </w:t>
      </w:r>
      <w:proofErr w:type="spellStart"/>
      <w:r w:rsidR="00FF2ACA" w:rsidRPr="00FF2ACA">
        <w:rPr>
          <w:rFonts w:ascii="Arial" w:hAnsi="Arial" w:cs="Arial"/>
        </w:rPr>
        <w:t>Pzp</w:t>
      </w:r>
      <w:proofErr w:type="spellEnd"/>
      <w:r w:rsidR="00FF2ACA">
        <w:rPr>
          <w:rFonts w:ascii="Arial" w:hAnsi="Arial" w:cs="Arial"/>
        </w:rPr>
        <w:t>,</w:t>
      </w:r>
      <w:r w:rsidRPr="00FC5A0B">
        <w:rPr>
          <w:rFonts w:ascii="Arial" w:hAnsi="Arial" w:cs="Arial"/>
        </w:rPr>
        <w:t xml:space="preserve"> są wystarczające do wykazania jego rzetelności, uwzględniając wagę i szczególne okoliczności czynu Wykonawcy, a jeżeli uzna, że nie są wystarczające, wykluczy Wykonawcę.</w:t>
      </w:r>
    </w:p>
    <w:p w14:paraId="369740AF" w14:textId="77777777" w:rsidR="001350D3" w:rsidRPr="00FC5A0B" w:rsidRDefault="001350D3" w:rsidP="00C240FF">
      <w:pPr>
        <w:pStyle w:val="Nagwek2"/>
        <w:spacing w:line="360" w:lineRule="auto"/>
        <w:rPr>
          <w:rFonts w:ascii="Arial" w:hAnsi="Arial" w:cs="Arial"/>
        </w:rPr>
      </w:pPr>
      <w:r w:rsidRPr="00FC5A0B">
        <w:rPr>
          <w:rFonts w:ascii="Arial" w:hAnsi="Arial" w:cs="Arial"/>
        </w:rPr>
        <w:t>Zamawiający może wykluczyć Wykonawcę na każdym etapie postępowania, ofertę Wykonawcy wykluczonego uznaje się za odrzuconą.</w:t>
      </w:r>
    </w:p>
    <w:p w14:paraId="63994AF2" w14:textId="77777777" w:rsidR="001350D3" w:rsidRPr="00FC5A0B" w:rsidRDefault="001350D3" w:rsidP="00C240FF">
      <w:pPr>
        <w:pStyle w:val="Nagwek1"/>
        <w:spacing w:line="360" w:lineRule="auto"/>
        <w:rPr>
          <w:rFonts w:ascii="Arial" w:hAnsi="Arial" w:cs="Arial"/>
          <w:lang w:val="pl-PL"/>
        </w:rPr>
      </w:pPr>
      <w:bookmarkStart w:id="6" w:name="_Toc258314248"/>
      <w:r w:rsidRPr="00FC5A0B">
        <w:rPr>
          <w:rFonts w:ascii="Arial" w:hAnsi="Arial" w:cs="Arial"/>
          <w:lang w:val="pl-PL"/>
        </w:rPr>
        <w:t>informacja o podmiotowych środkach dowodowych</w:t>
      </w:r>
      <w:bookmarkEnd w:id="6"/>
    </w:p>
    <w:p w14:paraId="0ADD09CC" w14:textId="77777777" w:rsidR="001350D3" w:rsidRPr="00FC5A0B" w:rsidRDefault="001350D3" w:rsidP="00701AFD">
      <w:pPr>
        <w:pStyle w:val="Nagwek2"/>
        <w:spacing w:before="60" w:line="360" w:lineRule="auto"/>
        <w:rPr>
          <w:rFonts w:ascii="Arial" w:hAnsi="Arial" w:cs="Arial"/>
          <w:lang w:val="x-none"/>
        </w:rPr>
      </w:pPr>
      <w:r w:rsidRPr="00FC5A0B">
        <w:rPr>
          <w:rFonts w:ascii="Arial" w:hAnsi="Arial" w:cs="Arial"/>
        </w:rPr>
        <w:t xml:space="preserve">Wykonawca </w:t>
      </w:r>
      <w:r w:rsidRPr="00C736AB">
        <w:rPr>
          <w:rFonts w:ascii="Arial" w:hAnsi="Arial" w:cs="Arial"/>
          <w:b/>
          <w:bCs w:val="0"/>
          <w:u w:val="single"/>
        </w:rPr>
        <w:t>wraz z ofertą</w:t>
      </w:r>
      <w:r w:rsidRPr="00FC5A0B">
        <w:rPr>
          <w:rFonts w:ascii="Arial" w:hAnsi="Arial" w:cs="Arial"/>
        </w:rPr>
        <w:t xml:space="preserve"> zobowiązany jest złożyć:</w:t>
      </w:r>
    </w:p>
    <w:tbl>
      <w:tblPr>
        <w:tblW w:w="910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8393"/>
      </w:tblGrid>
      <w:tr w:rsidR="001350D3" w:rsidRPr="00FC5A0B" w14:paraId="4651FD8A" w14:textId="77777777" w:rsidTr="009A6760">
        <w:tc>
          <w:tcPr>
            <w:tcW w:w="709" w:type="dxa"/>
            <w:tcBorders>
              <w:top w:val="single" w:sz="4" w:space="0" w:color="auto"/>
              <w:left w:val="single" w:sz="4" w:space="0" w:color="auto"/>
              <w:bottom w:val="single" w:sz="4" w:space="0" w:color="auto"/>
              <w:right w:val="single" w:sz="4" w:space="0" w:color="auto"/>
            </w:tcBorders>
            <w:hideMark/>
          </w:tcPr>
          <w:p w14:paraId="5CCD8F74" w14:textId="77777777" w:rsidR="001350D3" w:rsidRPr="00701AFD" w:rsidRDefault="001350D3" w:rsidP="00701AFD">
            <w:pPr>
              <w:spacing w:before="120" w:after="120" w:line="276" w:lineRule="auto"/>
              <w:jc w:val="center"/>
              <w:rPr>
                <w:rFonts w:ascii="Arial" w:hAnsi="Arial" w:cs="Arial"/>
              </w:rPr>
            </w:pPr>
            <w:r w:rsidRPr="00701AFD">
              <w:rPr>
                <w:rFonts w:ascii="Arial" w:hAnsi="Arial" w:cs="Arial"/>
                <w:b/>
              </w:rPr>
              <w:t>Lp.</w:t>
            </w:r>
          </w:p>
        </w:tc>
        <w:tc>
          <w:tcPr>
            <w:tcW w:w="8393" w:type="dxa"/>
            <w:tcBorders>
              <w:top w:val="single" w:sz="4" w:space="0" w:color="auto"/>
              <w:left w:val="single" w:sz="4" w:space="0" w:color="auto"/>
              <w:bottom w:val="single" w:sz="4" w:space="0" w:color="auto"/>
              <w:right w:val="single" w:sz="4" w:space="0" w:color="auto"/>
            </w:tcBorders>
            <w:hideMark/>
          </w:tcPr>
          <w:p w14:paraId="550545C2" w14:textId="77777777" w:rsidR="001350D3" w:rsidRPr="00701AFD" w:rsidRDefault="001350D3" w:rsidP="00701AFD">
            <w:pPr>
              <w:spacing w:before="120" w:after="120" w:line="276" w:lineRule="auto"/>
              <w:jc w:val="both"/>
              <w:rPr>
                <w:rFonts w:ascii="Arial" w:hAnsi="Arial" w:cs="Arial"/>
              </w:rPr>
            </w:pPr>
            <w:r w:rsidRPr="00701AFD">
              <w:rPr>
                <w:rFonts w:ascii="Arial" w:hAnsi="Arial" w:cs="Arial"/>
                <w:b/>
              </w:rPr>
              <w:t>Wymagany dokument</w:t>
            </w:r>
          </w:p>
        </w:tc>
      </w:tr>
      <w:tr w:rsidR="002E4B22" w:rsidRPr="00FC5A0B" w14:paraId="0537F522" w14:textId="77777777" w:rsidTr="009A6760">
        <w:tc>
          <w:tcPr>
            <w:tcW w:w="709" w:type="dxa"/>
            <w:tcBorders>
              <w:top w:val="single" w:sz="4" w:space="0" w:color="auto"/>
              <w:left w:val="single" w:sz="4" w:space="0" w:color="auto"/>
              <w:bottom w:val="single" w:sz="4" w:space="0" w:color="auto"/>
              <w:right w:val="single" w:sz="4" w:space="0" w:color="auto"/>
            </w:tcBorders>
            <w:hideMark/>
          </w:tcPr>
          <w:p w14:paraId="448E9D95" w14:textId="1F5B08B0" w:rsidR="002E4B22" w:rsidRPr="00FC5A0B" w:rsidRDefault="00C736AB" w:rsidP="004539BC">
            <w:pPr>
              <w:spacing w:before="120" w:after="120" w:line="360" w:lineRule="auto"/>
              <w:jc w:val="center"/>
              <w:rPr>
                <w:rFonts w:ascii="Arial" w:hAnsi="Arial" w:cs="Arial"/>
              </w:rPr>
            </w:pPr>
            <w:r>
              <w:rPr>
                <w:rFonts w:ascii="Arial" w:hAnsi="Arial" w:cs="Arial"/>
              </w:rPr>
              <w:t>1</w:t>
            </w:r>
          </w:p>
        </w:tc>
        <w:tc>
          <w:tcPr>
            <w:tcW w:w="8393" w:type="dxa"/>
            <w:tcBorders>
              <w:top w:val="single" w:sz="4" w:space="0" w:color="auto"/>
              <w:left w:val="single" w:sz="4" w:space="0" w:color="auto"/>
              <w:bottom w:val="single" w:sz="4" w:space="0" w:color="auto"/>
              <w:right w:val="single" w:sz="4" w:space="0" w:color="auto"/>
            </w:tcBorders>
            <w:hideMark/>
          </w:tcPr>
          <w:p w14:paraId="2E403F83" w14:textId="0184238F" w:rsidR="002E4B22" w:rsidRPr="00FC5A0B" w:rsidRDefault="002E4B22" w:rsidP="004539BC">
            <w:pPr>
              <w:spacing w:before="120" w:line="360" w:lineRule="auto"/>
              <w:jc w:val="both"/>
              <w:rPr>
                <w:rFonts w:ascii="Arial" w:hAnsi="Arial" w:cs="Arial"/>
              </w:rPr>
            </w:pPr>
            <w:r w:rsidRPr="002E4B22">
              <w:rPr>
                <w:rFonts w:ascii="Arial" w:hAnsi="Arial" w:cs="Arial"/>
                <w:b/>
              </w:rPr>
              <w:t xml:space="preserve">Oświadczenie o niepodleganiu wykluczeniu </w:t>
            </w:r>
          </w:p>
          <w:p w14:paraId="71D14B05" w14:textId="4554CE03" w:rsidR="002E4B22" w:rsidRPr="00FC5A0B" w:rsidRDefault="002E4B22" w:rsidP="004539BC">
            <w:pPr>
              <w:spacing w:before="60" w:after="60" w:line="360" w:lineRule="auto"/>
              <w:jc w:val="both"/>
              <w:rPr>
                <w:rFonts w:ascii="Arial" w:hAnsi="Arial" w:cs="Arial"/>
              </w:rPr>
            </w:pPr>
            <w:r w:rsidRPr="002E4B22">
              <w:rPr>
                <w:rFonts w:ascii="Arial" w:hAnsi="Arial" w:cs="Arial"/>
              </w:rPr>
              <w:t>Aktualne na dzień składania ofert oświadczenie Wykonawcy stanowiące wstępne potwierdzenie brak podstaw wykluczenia</w:t>
            </w:r>
          </w:p>
        </w:tc>
      </w:tr>
      <w:tr w:rsidR="002E4B22" w:rsidRPr="00FC5A0B" w14:paraId="74548E40" w14:textId="77777777" w:rsidTr="009A6760">
        <w:tc>
          <w:tcPr>
            <w:tcW w:w="709" w:type="dxa"/>
            <w:tcBorders>
              <w:top w:val="single" w:sz="4" w:space="0" w:color="auto"/>
              <w:left w:val="single" w:sz="4" w:space="0" w:color="auto"/>
              <w:bottom w:val="single" w:sz="4" w:space="0" w:color="auto"/>
              <w:right w:val="single" w:sz="4" w:space="0" w:color="auto"/>
            </w:tcBorders>
            <w:hideMark/>
          </w:tcPr>
          <w:p w14:paraId="1DC7105B" w14:textId="159528BA" w:rsidR="002E4B22" w:rsidRPr="00FC5A0B" w:rsidRDefault="00C736AB" w:rsidP="004539BC">
            <w:pPr>
              <w:spacing w:before="120" w:after="120" w:line="360" w:lineRule="auto"/>
              <w:jc w:val="center"/>
              <w:rPr>
                <w:rFonts w:ascii="Arial" w:hAnsi="Arial" w:cs="Arial"/>
              </w:rPr>
            </w:pPr>
            <w:r>
              <w:rPr>
                <w:rFonts w:ascii="Arial" w:hAnsi="Arial" w:cs="Arial"/>
              </w:rPr>
              <w:t>2</w:t>
            </w:r>
          </w:p>
        </w:tc>
        <w:tc>
          <w:tcPr>
            <w:tcW w:w="8393" w:type="dxa"/>
            <w:tcBorders>
              <w:top w:val="single" w:sz="4" w:space="0" w:color="auto"/>
              <w:left w:val="single" w:sz="4" w:space="0" w:color="auto"/>
              <w:bottom w:val="single" w:sz="4" w:space="0" w:color="auto"/>
              <w:right w:val="single" w:sz="4" w:space="0" w:color="auto"/>
            </w:tcBorders>
            <w:hideMark/>
          </w:tcPr>
          <w:p w14:paraId="78CB2E40" w14:textId="5612B670" w:rsidR="002E4B22" w:rsidRPr="00FC5A0B" w:rsidRDefault="002E4B22" w:rsidP="004539BC">
            <w:pPr>
              <w:spacing w:before="120" w:line="360" w:lineRule="auto"/>
              <w:jc w:val="both"/>
              <w:rPr>
                <w:rFonts w:ascii="Arial" w:hAnsi="Arial" w:cs="Arial"/>
              </w:rPr>
            </w:pPr>
            <w:r w:rsidRPr="002E4B22">
              <w:rPr>
                <w:rFonts w:ascii="Arial" w:hAnsi="Arial" w:cs="Arial"/>
                <w:b/>
              </w:rPr>
              <w:t>Oświadczenie wykonawców wspólnie ubiegających się</w:t>
            </w:r>
            <w:r w:rsidR="00234317">
              <w:rPr>
                <w:rFonts w:ascii="Arial" w:hAnsi="Arial" w:cs="Arial"/>
                <w:b/>
              </w:rPr>
              <w:t xml:space="preserve"> </w:t>
            </w:r>
            <w:r w:rsidRPr="002E4B22">
              <w:rPr>
                <w:rFonts w:ascii="Arial" w:hAnsi="Arial" w:cs="Arial"/>
                <w:b/>
              </w:rPr>
              <w:t>o udzielenie zamówienia</w:t>
            </w:r>
            <w:r w:rsidR="00C736AB">
              <w:rPr>
                <w:rFonts w:ascii="Arial" w:hAnsi="Arial" w:cs="Arial"/>
                <w:b/>
              </w:rPr>
              <w:t xml:space="preserve"> (jeżeli dotyczy)</w:t>
            </w:r>
          </w:p>
          <w:p w14:paraId="25BA3A1F" w14:textId="40F65757" w:rsidR="002E4B22" w:rsidRPr="00FC5A0B" w:rsidRDefault="002E4B22" w:rsidP="004539BC">
            <w:pPr>
              <w:spacing w:before="60" w:after="60" w:line="360" w:lineRule="auto"/>
              <w:jc w:val="both"/>
              <w:rPr>
                <w:rFonts w:ascii="Arial" w:hAnsi="Arial" w:cs="Arial"/>
              </w:rPr>
            </w:pPr>
            <w:r w:rsidRPr="002E4B22">
              <w:rPr>
                <w:rFonts w:ascii="Arial" w:hAnsi="Arial" w:cs="Arial"/>
              </w:rPr>
              <w:t xml:space="preserve">Oświadczenie wykonawców wspólnie ubiegających się o udzielenie zamówienia, składane na podstawie art. 117 ust. 4 ustawy </w:t>
            </w:r>
            <w:proofErr w:type="spellStart"/>
            <w:r w:rsidRPr="002E4B22">
              <w:rPr>
                <w:rFonts w:ascii="Arial" w:hAnsi="Arial" w:cs="Arial"/>
              </w:rPr>
              <w:t>Pzp</w:t>
            </w:r>
            <w:proofErr w:type="spellEnd"/>
            <w:r w:rsidRPr="002E4B22">
              <w:rPr>
                <w:rFonts w:ascii="Arial" w:hAnsi="Arial" w:cs="Arial"/>
              </w:rPr>
              <w:t xml:space="preserve"> w zakresie wykazu dostaw, usług lub robót budowlanych, które wykonają wykonawcy wspólnie ubiegający się o udzielenie zamówienia.</w:t>
            </w:r>
          </w:p>
        </w:tc>
      </w:tr>
    </w:tbl>
    <w:p w14:paraId="442322C6" w14:textId="77777777" w:rsidR="001350D3" w:rsidRPr="00FC5A0B" w:rsidRDefault="001350D3" w:rsidP="00C240FF">
      <w:pPr>
        <w:pStyle w:val="Nagwek2"/>
        <w:spacing w:line="360" w:lineRule="auto"/>
        <w:rPr>
          <w:rFonts w:ascii="Arial" w:hAnsi="Arial" w:cs="Arial"/>
        </w:rPr>
      </w:pPr>
      <w:r w:rsidRPr="00FC5A0B">
        <w:rPr>
          <w:rFonts w:ascii="Arial" w:hAnsi="Arial" w:cs="Arial"/>
        </w:rPr>
        <w:t>Jeżeli zajdą uzasadnione podstawy do uznania, że złożone uprzednio podmiotowe środki dowodowe nie są już aktualne, Zamawiający może w każdym czasie wezwać Wykonawcę do złożenia wszystkich lub niektórych podmiotowych środków dowodowych, aktualnych na dzień ich złożenia.</w:t>
      </w:r>
    </w:p>
    <w:p w14:paraId="12F9E906" w14:textId="77777777" w:rsidR="001350D3" w:rsidRPr="00FC5A0B" w:rsidRDefault="001350D3" w:rsidP="00C240FF">
      <w:pPr>
        <w:pStyle w:val="Nagwek2"/>
        <w:spacing w:line="360" w:lineRule="auto"/>
        <w:rPr>
          <w:rFonts w:ascii="Arial" w:hAnsi="Arial" w:cs="Arial"/>
        </w:rPr>
      </w:pPr>
      <w:r w:rsidRPr="00FC5A0B">
        <w:rPr>
          <w:rFonts w:ascii="Arial" w:hAnsi="Arial" w:cs="Arial"/>
        </w:rPr>
        <w:t>Wykonawca nie jest zobowiązany do złożenia podmiotowych środków dowodowych, które Zamawiający posiada, jeżeli Wykonawca wskaże te środki oraz potwierdzi ich prawidłowość i aktualność.</w:t>
      </w:r>
    </w:p>
    <w:p w14:paraId="186D4627" w14:textId="77777777" w:rsidR="001350D3" w:rsidRPr="00FC5A0B" w:rsidRDefault="001350D3" w:rsidP="00C240FF">
      <w:pPr>
        <w:pStyle w:val="Nagwek2"/>
        <w:spacing w:line="360" w:lineRule="auto"/>
        <w:rPr>
          <w:rFonts w:ascii="Arial" w:hAnsi="Arial" w:cs="Arial"/>
        </w:rPr>
      </w:pPr>
      <w:r w:rsidRPr="00FC5A0B">
        <w:rPr>
          <w:rFonts w:ascii="Arial" w:hAnsi="Arial" w:cs="Arial"/>
        </w:rPr>
        <w:t xml:space="preserve">Podmiotowe środki dowodowe oraz inne dokumenty lub oświadczenia Wykonawca składa, pod rygorem nieważności, w formie elektronicznej lub w postaci elektronicznej opatrzonej podpisem </w:t>
      </w:r>
      <w:r w:rsidR="002F3A9B">
        <w:rPr>
          <w:rFonts w:ascii="Arial" w:hAnsi="Arial" w:cs="Arial"/>
        </w:rPr>
        <w:t xml:space="preserve">kwalifikowanym, </w:t>
      </w:r>
      <w:r w:rsidRPr="00FC5A0B">
        <w:rPr>
          <w:rFonts w:ascii="Arial" w:hAnsi="Arial" w:cs="Arial"/>
        </w:rPr>
        <w:t>zaufanym lub podpisem osobistym.</w:t>
      </w:r>
    </w:p>
    <w:p w14:paraId="3328F7C6" w14:textId="77777777" w:rsidR="002E4B22" w:rsidRPr="00FC5A0B" w:rsidRDefault="001350D3" w:rsidP="002E4B22">
      <w:pPr>
        <w:pStyle w:val="Nagwek2"/>
        <w:spacing w:line="360" w:lineRule="auto"/>
        <w:rPr>
          <w:rFonts w:ascii="Arial" w:hAnsi="Arial" w:cs="Arial"/>
        </w:rPr>
      </w:pPr>
      <w:r w:rsidRPr="00FC5A0B">
        <w:rPr>
          <w:rFonts w:ascii="Arial" w:hAnsi="Arial" w:cs="Arial"/>
        </w:rPr>
        <w:t xml:space="preserve">Dokumenty sporządzone w języku obcym są składane wraz z tłumaczeniem na język polski. </w:t>
      </w:r>
      <w:bookmarkStart w:id="7" w:name="_Toc258314249"/>
    </w:p>
    <w:p w14:paraId="45B623D9" w14:textId="77777777" w:rsidR="002E4B22" w:rsidRPr="00FC5A0B" w:rsidRDefault="002E4B22" w:rsidP="002E4B22">
      <w:pPr>
        <w:pStyle w:val="Nagwek1"/>
        <w:spacing w:line="360" w:lineRule="auto"/>
        <w:rPr>
          <w:rFonts w:ascii="Arial" w:hAnsi="Arial" w:cs="Arial"/>
          <w:lang w:val="pl-PL"/>
        </w:rPr>
      </w:pPr>
      <w:r w:rsidRPr="00FC5A0B">
        <w:rPr>
          <w:rFonts w:ascii="Arial" w:hAnsi="Arial" w:cs="Arial"/>
          <w:lang w:val="pl-PL"/>
        </w:rPr>
        <w:t>Informacja o przedmiotowych środkach dowodowych</w:t>
      </w:r>
    </w:p>
    <w:p w14:paraId="778A0928" w14:textId="77777777" w:rsidR="002E4B22" w:rsidRPr="00FC5A0B" w:rsidRDefault="002E4B22" w:rsidP="002E4B22">
      <w:pPr>
        <w:pStyle w:val="Nagwek2"/>
        <w:spacing w:line="360" w:lineRule="auto"/>
        <w:rPr>
          <w:rFonts w:ascii="Arial" w:hAnsi="Arial" w:cs="Arial"/>
        </w:rPr>
      </w:pPr>
      <w:r w:rsidRPr="00FC5A0B">
        <w:rPr>
          <w:rFonts w:ascii="Arial" w:hAnsi="Arial" w:cs="Arial"/>
        </w:rPr>
        <w:t xml:space="preserve">Zamawiający żąda złożenia przez Wykonawcę </w:t>
      </w:r>
      <w:r w:rsidRPr="00161CA4">
        <w:rPr>
          <w:rFonts w:ascii="Arial" w:hAnsi="Arial" w:cs="Arial"/>
          <w:b/>
          <w:bCs w:val="0"/>
          <w:u w:val="single"/>
        </w:rPr>
        <w:t>wraz z ofertą</w:t>
      </w:r>
      <w:r w:rsidRPr="00FC5A0B">
        <w:rPr>
          <w:rFonts w:ascii="Arial" w:hAnsi="Arial" w:cs="Arial"/>
        </w:rPr>
        <w:t xml:space="preserve"> następujących, przedmiotowych środków dowodowych:</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9072"/>
      </w:tblGrid>
      <w:tr w:rsidR="002E4B22" w:rsidRPr="00FC5A0B" w14:paraId="52CC95F8" w14:textId="77777777" w:rsidTr="004864EE">
        <w:tc>
          <w:tcPr>
            <w:tcW w:w="709" w:type="dxa"/>
            <w:tcBorders>
              <w:top w:val="single" w:sz="4" w:space="0" w:color="auto"/>
              <w:left w:val="single" w:sz="4" w:space="0" w:color="auto"/>
              <w:bottom w:val="single" w:sz="4" w:space="0" w:color="auto"/>
              <w:right w:val="single" w:sz="4" w:space="0" w:color="auto"/>
            </w:tcBorders>
            <w:hideMark/>
          </w:tcPr>
          <w:p w14:paraId="058E2EC2" w14:textId="77777777" w:rsidR="002E4B22" w:rsidRPr="00701AFD" w:rsidRDefault="002E4B22" w:rsidP="004539BC">
            <w:pPr>
              <w:spacing w:before="60" w:after="120" w:line="276" w:lineRule="auto"/>
              <w:jc w:val="center"/>
              <w:rPr>
                <w:rFonts w:ascii="Arial" w:hAnsi="Arial" w:cs="Arial"/>
              </w:rPr>
            </w:pPr>
            <w:r w:rsidRPr="00701AFD">
              <w:rPr>
                <w:rFonts w:ascii="Arial" w:hAnsi="Arial" w:cs="Arial"/>
                <w:b/>
              </w:rPr>
              <w:t>Lp.</w:t>
            </w:r>
          </w:p>
        </w:tc>
        <w:tc>
          <w:tcPr>
            <w:tcW w:w="9072" w:type="dxa"/>
            <w:tcBorders>
              <w:top w:val="single" w:sz="4" w:space="0" w:color="auto"/>
              <w:left w:val="single" w:sz="4" w:space="0" w:color="auto"/>
              <w:bottom w:val="single" w:sz="4" w:space="0" w:color="auto"/>
              <w:right w:val="single" w:sz="4" w:space="0" w:color="auto"/>
            </w:tcBorders>
            <w:hideMark/>
          </w:tcPr>
          <w:p w14:paraId="3AA47941" w14:textId="77777777" w:rsidR="002E4B22" w:rsidRPr="00701AFD" w:rsidRDefault="002E4B22" w:rsidP="004539BC">
            <w:pPr>
              <w:spacing w:before="60" w:after="120" w:line="276" w:lineRule="auto"/>
              <w:jc w:val="both"/>
              <w:rPr>
                <w:rFonts w:ascii="Arial" w:hAnsi="Arial" w:cs="Arial"/>
              </w:rPr>
            </w:pPr>
            <w:r w:rsidRPr="00701AFD">
              <w:rPr>
                <w:rFonts w:ascii="Arial" w:hAnsi="Arial" w:cs="Arial"/>
                <w:b/>
              </w:rPr>
              <w:t>Wymagany dokument</w:t>
            </w:r>
          </w:p>
        </w:tc>
      </w:tr>
      <w:tr w:rsidR="002E4B22" w:rsidRPr="00FC5A0B" w14:paraId="78207D43" w14:textId="77777777" w:rsidTr="004864EE">
        <w:tc>
          <w:tcPr>
            <w:tcW w:w="709" w:type="dxa"/>
            <w:tcBorders>
              <w:top w:val="single" w:sz="4" w:space="0" w:color="auto"/>
              <w:left w:val="single" w:sz="4" w:space="0" w:color="auto"/>
              <w:bottom w:val="single" w:sz="4" w:space="0" w:color="auto"/>
              <w:right w:val="single" w:sz="4" w:space="0" w:color="auto"/>
            </w:tcBorders>
            <w:hideMark/>
          </w:tcPr>
          <w:p w14:paraId="0DA21F64" w14:textId="77777777" w:rsidR="002E4B22" w:rsidRPr="00FC5A0B" w:rsidRDefault="002E4B22" w:rsidP="004539BC">
            <w:pPr>
              <w:spacing w:before="60" w:after="120" w:line="360" w:lineRule="auto"/>
              <w:jc w:val="center"/>
              <w:rPr>
                <w:rFonts w:ascii="Arial" w:hAnsi="Arial" w:cs="Arial"/>
              </w:rPr>
            </w:pPr>
            <w:r w:rsidRPr="002E4B22">
              <w:rPr>
                <w:rFonts w:ascii="Arial" w:hAnsi="Arial" w:cs="Arial"/>
              </w:rPr>
              <w:t>1</w:t>
            </w:r>
          </w:p>
        </w:tc>
        <w:tc>
          <w:tcPr>
            <w:tcW w:w="9072" w:type="dxa"/>
            <w:tcBorders>
              <w:top w:val="single" w:sz="4" w:space="0" w:color="auto"/>
              <w:left w:val="single" w:sz="4" w:space="0" w:color="auto"/>
              <w:bottom w:val="single" w:sz="4" w:space="0" w:color="auto"/>
              <w:right w:val="single" w:sz="4" w:space="0" w:color="auto"/>
            </w:tcBorders>
            <w:hideMark/>
          </w:tcPr>
          <w:p w14:paraId="4F72F10D" w14:textId="77777777" w:rsidR="00161CA4" w:rsidRPr="00FC5A0B" w:rsidRDefault="00161CA4" w:rsidP="00161CA4">
            <w:pPr>
              <w:spacing w:before="60" w:after="120" w:line="276" w:lineRule="auto"/>
              <w:jc w:val="both"/>
              <w:rPr>
                <w:rFonts w:ascii="Arial" w:hAnsi="Arial" w:cs="Arial"/>
                <w:b/>
                <w:bCs/>
              </w:rPr>
            </w:pPr>
            <w:r w:rsidRPr="00645951">
              <w:rPr>
                <w:rFonts w:ascii="Arial" w:hAnsi="Arial" w:cs="Arial"/>
                <w:b/>
                <w:bCs/>
              </w:rPr>
              <w:t>Zaświadczenie potwierdzające, że dostarczane produkty odpowiadają określonym normom</w:t>
            </w:r>
          </w:p>
          <w:p w14:paraId="185E639F" w14:textId="07966E65" w:rsidR="002E4B22" w:rsidRPr="00FC5A0B" w:rsidRDefault="00161CA4" w:rsidP="00161CA4">
            <w:pPr>
              <w:spacing w:after="40" w:line="360" w:lineRule="auto"/>
              <w:jc w:val="both"/>
              <w:rPr>
                <w:rFonts w:ascii="Arial" w:hAnsi="Arial" w:cs="Arial"/>
              </w:rPr>
            </w:pPr>
            <w:r w:rsidRPr="00645951">
              <w:rPr>
                <w:rFonts w:ascii="Arial" w:hAnsi="Arial" w:cs="Arial"/>
              </w:rPr>
              <w:t>Zaświadczenie niezależnego podmiotu uprawnionego do kontroli jakości potwierdzającego, że dostarczane produkty odpowiadają określonym normom lub specyfikacjom technicznym.</w:t>
            </w:r>
          </w:p>
        </w:tc>
      </w:tr>
    </w:tbl>
    <w:p w14:paraId="11725D84" w14:textId="3F1ED1D6" w:rsidR="002E4B22" w:rsidRPr="00FC5A0B" w:rsidRDefault="002E4B22" w:rsidP="002E4B22">
      <w:pPr>
        <w:pStyle w:val="Nagwek2"/>
        <w:spacing w:line="360" w:lineRule="auto"/>
        <w:rPr>
          <w:rFonts w:ascii="Arial" w:hAnsi="Arial" w:cs="Arial"/>
        </w:rPr>
      </w:pPr>
      <w:r w:rsidRPr="00FC5A0B">
        <w:rPr>
          <w:rFonts w:ascii="Arial" w:hAnsi="Arial" w:cs="Arial"/>
        </w:rPr>
        <w:t>Zamawiający zaakceptuje równoważne przedmiotowe środki dowodowe, jeśli potwierdzą, że oferowane dostawy</w:t>
      </w:r>
      <w:r w:rsidR="00161CA4">
        <w:rPr>
          <w:rFonts w:ascii="Arial" w:hAnsi="Arial" w:cs="Arial"/>
        </w:rPr>
        <w:t xml:space="preserve"> </w:t>
      </w:r>
      <w:r w:rsidRPr="00FC5A0B">
        <w:rPr>
          <w:rFonts w:ascii="Arial" w:hAnsi="Arial" w:cs="Arial"/>
        </w:rPr>
        <w:t>spełniają określone przez Zamawiającego wymagania, cechy lub kryteria.</w:t>
      </w:r>
    </w:p>
    <w:p w14:paraId="4ED92807" w14:textId="7138D154" w:rsidR="001350D3" w:rsidRPr="00161CA4" w:rsidRDefault="002E4B22" w:rsidP="00161CA4">
      <w:pPr>
        <w:pStyle w:val="Nagwek2"/>
        <w:spacing w:line="360" w:lineRule="auto"/>
        <w:rPr>
          <w:rFonts w:ascii="Arial" w:hAnsi="Arial" w:cs="Arial"/>
          <w:sz w:val="16"/>
          <w:szCs w:val="16"/>
        </w:rPr>
      </w:pPr>
      <w:r w:rsidRPr="00FC5A0B">
        <w:rPr>
          <w:rFonts w:ascii="Arial" w:hAnsi="Arial" w:cs="Arial"/>
        </w:rPr>
        <w:t>Zamawiający przewiduje  uzupełnieni</w:t>
      </w:r>
      <w:r w:rsidR="00161CA4">
        <w:rPr>
          <w:rFonts w:ascii="Arial" w:hAnsi="Arial" w:cs="Arial"/>
        </w:rPr>
        <w:t>e</w:t>
      </w:r>
      <w:r w:rsidRPr="00FC5A0B">
        <w:rPr>
          <w:rFonts w:ascii="Arial" w:hAnsi="Arial" w:cs="Arial"/>
        </w:rPr>
        <w:t xml:space="preserve"> przedmiotowych środków dowodowych.</w:t>
      </w:r>
    </w:p>
    <w:p w14:paraId="7BE16397" w14:textId="77777777" w:rsidR="001350D3" w:rsidRPr="00FC5A0B" w:rsidRDefault="001350D3" w:rsidP="00C240FF">
      <w:pPr>
        <w:pStyle w:val="Nagwek1"/>
        <w:spacing w:line="360" w:lineRule="auto"/>
        <w:rPr>
          <w:rFonts w:ascii="Arial" w:hAnsi="Arial" w:cs="Arial"/>
          <w:lang w:val="pl-PL"/>
        </w:rPr>
      </w:pPr>
      <w:r w:rsidRPr="00FC5A0B">
        <w:rPr>
          <w:rFonts w:ascii="Arial" w:hAnsi="Arial" w:cs="Arial"/>
        </w:rPr>
        <w:t>INFORMACJA DLA WYKONAWCÓW zamierzających powierzyć wykonanie części zamówienia podwykonawcom</w:t>
      </w:r>
    </w:p>
    <w:p w14:paraId="10B689E6" w14:textId="77777777" w:rsidR="002E4B22" w:rsidRPr="00FC5A0B" w:rsidRDefault="001350D3" w:rsidP="002E4B22">
      <w:pPr>
        <w:pStyle w:val="Nagwek2"/>
        <w:spacing w:line="360" w:lineRule="auto"/>
        <w:rPr>
          <w:rFonts w:ascii="Arial" w:hAnsi="Arial" w:cs="Arial"/>
          <w:lang w:val="x-none"/>
        </w:rPr>
      </w:pPr>
      <w:r w:rsidRPr="00FC5A0B">
        <w:rPr>
          <w:rFonts w:ascii="Arial" w:hAnsi="Arial" w:cs="Arial"/>
        </w:rPr>
        <w:t xml:space="preserve">Wykonawca może powierzyć wykonanie części zamówienia Podwykonawcom. </w:t>
      </w:r>
    </w:p>
    <w:p w14:paraId="17AF960F" w14:textId="4D579453" w:rsidR="001350D3" w:rsidRPr="00161CA4" w:rsidRDefault="002E4B22" w:rsidP="00161CA4">
      <w:pPr>
        <w:pStyle w:val="Nagwek2"/>
        <w:spacing w:line="360" w:lineRule="auto"/>
        <w:rPr>
          <w:rFonts w:ascii="Arial" w:hAnsi="Arial" w:cs="Arial"/>
        </w:rPr>
      </w:pPr>
      <w:r w:rsidRPr="00FC5A0B">
        <w:rPr>
          <w:rFonts w:ascii="Arial" w:hAnsi="Arial" w:cs="Arial"/>
        </w:rPr>
        <w:t>Zamawiający żąda wskazania przez Wykonawcę, w ofercie, części zamówienia, których wykonanie zamierza powierzyć Podwykonawcom oraz podania nazw ewentualnych Podwykonawców, jeżeli są już znani.</w:t>
      </w:r>
    </w:p>
    <w:p w14:paraId="461C895A" w14:textId="77777777" w:rsidR="001350D3" w:rsidRPr="00FC5A0B" w:rsidRDefault="001350D3" w:rsidP="00C240FF">
      <w:pPr>
        <w:pStyle w:val="Nagwek2"/>
        <w:spacing w:line="360" w:lineRule="auto"/>
        <w:rPr>
          <w:rFonts w:ascii="Arial" w:hAnsi="Arial" w:cs="Arial"/>
        </w:rPr>
      </w:pPr>
      <w:r w:rsidRPr="00FC5A0B">
        <w:rPr>
          <w:rFonts w:ascii="Arial" w:hAnsi="Arial" w:cs="Arial"/>
        </w:rPr>
        <w:t>Zamawiający żąda, aby przed przystąpieniem do wykonania zamówienia Wykonawca, podał nazwy, dane kontaktowe oraz przedstawicieli, Podwykonawców zaangażowanych w realizację zamówienia, jeżeli są już znani.</w:t>
      </w:r>
    </w:p>
    <w:p w14:paraId="31060850" w14:textId="043028D2" w:rsidR="001350D3" w:rsidRPr="00E318A7" w:rsidRDefault="001350D3" w:rsidP="00E318A7">
      <w:pPr>
        <w:pStyle w:val="Nagwek2"/>
        <w:numPr>
          <w:ilvl w:val="0"/>
          <w:numId w:val="0"/>
        </w:numPr>
        <w:tabs>
          <w:tab w:val="left" w:pos="708"/>
        </w:tabs>
        <w:spacing w:line="360" w:lineRule="auto"/>
        <w:ind w:left="680"/>
        <w:rPr>
          <w:rFonts w:ascii="Arial" w:hAnsi="Arial" w:cs="Arial"/>
          <w:sz w:val="16"/>
          <w:szCs w:val="16"/>
        </w:rPr>
      </w:pPr>
      <w:r w:rsidRPr="00FC5A0B">
        <w:rPr>
          <w:rFonts w:ascii="Arial" w:hAnsi="Arial" w:cs="Arial"/>
        </w:rPr>
        <w:t>Wykonawca jest obowiązany zawiadomić Zamawiającego o wszelkich zmianach w odniesieniu do informacji, o których mowa w zdaniu pierwszym, w trakcie realizacji zamówienia, a także przekazać wymagane informacje na temat nowych Podwykonawców, którym w późniejszym okresie zamierza powierzyć realizację zamówienia.</w:t>
      </w:r>
      <w:r w:rsidRPr="00FC5A0B">
        <w:rPr>
          <w:rFonts w:ascii="Arial" w:hAnsi="Arial" w:cs="Arial"/>
          <w:sz w:val="22"/>
          <w:szCs w:val="22"/>
        </w:rPr>
        <w:t xml:space="preserve"> </w:t>
      </w:r>
    </w:p>
    <w:p w14:paraId="4F79BA55" w14:textId="4205637A" w:rsidR="001350D3" w:rsidRPr="00FC5A0B" w:rsidRDefault="001350D3" w:rsidP="00C240FF">
      <w:pPr>
        <w:pStyle w:val="Nagwek1"/>
        <w:spacing w:line="360" w:lineRule="auto"/>
        <w:rPr>
          <w:rFonts w:ascii="Arial" w:hAnsi="Arial" w:cs="Arial"/>
        </w:rPr>
      </w:pPr>
      <w:r w:rsidRPr="00FC5A0B">
        <w:rPr>
          <w:rFonts w:ascii="Arial" w:hAnsi="Arial" w:cs="Arial"/>
        </w:rPr>
        <w:t xml:space="preserve">Informacja dla wykonawców wspólnie ubiegających się </w:t>
      </w:r>
      <w:r w:rsidR="00161CA4">
        <w:rPr>
          <w:rFonts w:ascii="Arial" w:hAnsi="Arial" w:cs="Arial"/>
        </w:rPr>
        <w:t xml:space="preserve">                      </w:t>
      </w:r>
      <w:r w:rsidRPr="00FC5A0B">
        <w:rPr>
          <w:rFonts w:ascii="Arial" w:hAnsi="Arial" w:cs="Arial"/>
        </w:rPr>
        <w:t>o udzielenie zamówienia</w:t>
      </w:r>
    </w:p>
    <w:p w14:paraId="0BEE1D7B" w14:textId="77777777" w:rsidR="001350D3" w:rsidRPr="00FC5A0B" w:rsidRDefault="001350D3" w:rsidP="00C240FF">
      <w:pPr>
        <w:pStyle w:val="Nagwek2"/>
        <w:spacing w:line="360" w:lineRule="auto"/>
        <w:rPr>
          <w:rFonts w:ascii="Arial" w:hAnsi="Arial" w:cs="Arial"/>
        </w:rPr>
      </w:pPr>
      <w:r w:rsidRPr="00FC5A0B">
        <w:rPr>
          <w:rFonts w:ascii="Arial" w:hAnsi="Arial" w:cs="Arial"/>
        </w:rPr>
        <w:t>Wykonawcy mogą wspólnie ubiegać się o udzielenie zamówienia. W takim przypadku Wykonawcy zobowiązani są do ustanowienia pełnomocnika do reprezentowania ich w postępowaniu o udzielenie zamówienia albo do reprezentowania w postępowaniu i zawarcia umowy w sprawie zamówienia publicznego.</w:t>
      </w:r>
    </w:p>
    <w:p w14:paraId="48EDBFEA" w14:textId="77777777" w:rsidR="001350D3" w:rsidRPr="00FC5A0B" w:rsidRDefault="001350D3" w:rsidP="00C240FF">
      <w:pPr>
        <w:pStyle w:val="Nagwek2"/>
        <w:spacing w:line="360" w:lineRule="auto"/>
        <w:rPr>
          <w:rFonts w:ascii="Arial" w:hAnsi="Arial" w:cs="Arial"/>
        </w:rPr>
      </w:pPr>
      <w:r w:rsidRPr="00FC5A0B">
        <w:rPr>
          <w:rFonts w:ascii="Arial" w:hAnsi="Arial" w:cs="Arial"/>
        </w:rPr>
        <w:t>Pełnomocnictwo należy dołączyć do oferty i powinno ono zawierać w szczególności wskazanie:</w:t>
      </w:r>
    </w:p>
    <w:p w14:paraId="63E851BE" w14:textId="77777777" w:rsidR="001350D3" w:rsidRPr="00FC5A0B" w:rsidRDefault="001350D3" w:rsidP="00701AFD">
      <w:pPr>
        <w:pStyle w:val="Nagwek2"/>
        <w:numPr>
          <w:ilvl w:val="0"/>
          <w:numId w:val="8"/>
        </w:numPr>
        <w:tabs>
          <w:tab w:val="left" w:pos="708"/>
        </w:tabs>
        <w:spacing w:before="60" w:after="0" w:line="360" w:lineRule="auto"/>
        <w:ind w:left="1037" w:hanging="357"/>
        <w:rPr>
          <w:rFonts w:ascii="Arial" w:hAnsi="Arial" w:cs="Arial"/>
        </w:rPr>
      </w:pPr>
      <w:r w:rsidRPr="00FC5A0B">
        <w:rPr>
          <w:rFonts w:ascii="Arial" w:hAnsi="Arial" w:cs="Arial"/>
        </w:rPr>
        <w:t>postępowania o udzielenie zamówienie publicznego, którego dotyczy;</w:t>
      </w:r>
    </w:p>
    <w:p w14:paraId="6294C8C7" w14:textId="77777777" w:rsidR="001350D3" w:rsidRPr="00FC5A0B" w:rsidRDefault="001350D3" w:rsidP="00701AFD">
      <w:pPr>
        <w:pStyle w:val="Nagwek2"/>
        <w:numPr>
          <w:ilvl w:val="0"/>
          <w:numId w:val="8"/>
        </w:numPr>
        <w:tabs>
          <w:tab w:val="left" w:pos="708"/>
        </w:tabs>
        <w:spacing w:before="60" w:after="0" w:line="360" w:lineRule="auto"/>
        <w:ind w:left="1037" w:hanging="357"/>
        <w:rPr>
          <w:rFonts w:ascii="Arial" w:hAnsi="Arial" w:cs="Arial"/>
        </w:rPr>
      </w:pPr>
      <w:r w:rsidRPr="00FC5A0B">
        <w:rPr>
          <w:rFonts w:ascii="Arial" w:hAnsi="Arial" w:cs="Arial"/>
        </w:rPr>
        <w:t>wszystkich Wykonawców ubiegających się wspólnie o udzielenie zamówienia;</w:t>
      </w:r>
    </w:p>
    <w:p w14:paraId="00E76392" w14:textId="77777777" w:rsidR="001350D3" w:rsidRPr="00FC5A0B" w:rsidRDefault="001350D3" w:rsidP="00701AFD">
      <w:pPr>
        <w:pStyle w:val="Nagwek2"/>
        <w:numPr>
          <w:ilvl w:val="0"/>
          <w:numId w:val="8"/>
        </w:numPr>
        <w:tabs>
          <w:tab w:val="left" w:pos="708"/>
        </w:tabs>
        <w:spacing w:before="60" w:after="0" w:line="360" w:lineRule="auto"/>
        <w:ind w:left="1037" w:hanging="357"/>
        <w:rPr>
          <w:rFonts w:ascii="Arial" w:hAnsi="Arial" w:cs="Arial"/>
        </w:rPr>
      </w:pPr>
      <w:r w:rsidRPr="00FC5A0B">
        <w:rPr>
          <w:rFonts w:ascii="Arial" w:hAnsi="Arial" w:cs="Arial"/>
        </w:rPr>
        <w:t>ustanowionego pełnomocnika oraz zakresu jego  umocowania.</w:t>
      </w:r>
    </w:p>
    <w:p w14:paraId="47E39362" w14:textId="77777777" w:rsidR="001350D3" w:rsidRDefault="001350D3" w:rsidP="00C240FF">
      <w:pPr>
        <w:pStyle w:val="Nagwek2"/>
        <w:spacing w:line="360" w:lineRule="auto"/>
        <w:rPr>
          <w:rFonts w:ascii="Arial" w:hAnsi="Arial" w:cs="Arial"/>
        </w:rPr>
      </w:pPr>
      <w:r w:rsidRPr="00FC5A0B">
        <w:rPr>
          <w:rFonts w:ascii="Arial" w:hAnsi="Arial" w:cs="Arial"/>
        </w:rPr>
        <w:t xml:space="preserve">W przypadku wspólnego ubiegania się o zamówienie przez Wykonawców, dokument ”Oświadczenia o niepodleganiu wykluczeniu oraz spełnianiu warunków udziału”, o którym mowa w pkt. </w:t>
      </w:r>
      <w:r w:rsidR="00FE1C24" w:rsidRPr="00161CA4">
        <w:rPr>
          <w:rFonts w:ascii="Arial" w:hAnsi="Arial" w:cs="Arial"/>
        </w:rPr>
        <w:t>10</w:t>
      </w:r>
      <w:r w:rsidRPr="00161CA4">
        <w:rPr>
          <w:rFonts w:ascii="Arial" w:hAnsi="Arial" w:cs="Arial"/>
        </w:rPr>
        <w:t>.1</w:t>
      </w:r>
      <w:r w:rsidRPr="00FC5A0B">
        <w:rPr>
          <w:rFonts w:ascii="Arial" w:hAnsi="Arial" w:cs="Arial"/>
        </w:rPr>
        <w:t xml:space="preserve"> SWZ, składa każdy z Wykonawców wspólnie ubiegających się o zamówienie. Oświadczenia te potwierdzają brak podstaw wykluczenia oraz spełnianie warunków udziału w postępowaniu w zakresie, w jakim każdy z Wykonawców wykazuje spełnianie warunków udziału w postępowaniu.</w:t>
      </w:r>
    </w:p>
    <w:p w14:paraId="63BF91EE" w14:textId="40D9A00D" w:rsidR="00161CA4" w:rsidRPr="00161CA4" w:rsidRDefault="00161CA4" w:rsidP="00161CA4">
      <w:pPr>
        <w:numPr>
          <w:ilvl w:val="1"/>
          <w:numId w:val="1"/>
        </w:numPr>
        <w:spacing w:before="120" w:line="360" w:lineRule="auto"/>
        <w:jc w:val="both"/>
        <w:outlineLvl w:val="1"/>
        <w:rPr>
          <w:rFonts w:ascii="Arial" w:hAnsi="Arial" w:cs="Arial"/>
          <w:bCs/>
          <w:iCs/>
          <w:color w:val="000000"/>
          <w:lang w:val="x-none" w:eastAsia="x-none"/>
        </w:rPr>
      </w:pPr>
      <w:r>
        <w:rPr>
          <w:rFonts w:ascii="Arial" w:hAnsi="Arial" w:cs="Arial"/>
          <w:b/>
          <w:bCs/>
          <w:u w:val="single"/>
        </w:rPr>
        <w:t>W</w:t>
      </w:r>
      <w:r w:rsidRPr="005C0565">
        <w:rPr>
          <w:rFonts w:ascii="Arial" w:hAnsi="Arial" w:cs="Arial"/>
          <w:b/>
          <w:bCs/>
          <w:u w:val="single"/>
        </w:rPr>
        <w:t xml:space="preserve">ykonawcy </w:t>
      </w:r>
      <w:r w:rsidRPr="008D0B4D">
        <w:rPr>
          <w:rFonts w:ascii="Arial" w:hAnsi="Arial" w:cs="Arial"/>
        </w:rPr>
        <w:t xml:space="preserve">wspólnie ubiegający się o udzielenie zamówienia </w:t>
      </w:r>
      <w:r w:rsidRPr="005C0565">
        <w:rPr>
          <w:rFonts w:ascii="Arial" w:hAnsi="Arial" w:cs="Arial"/>
          <w:b/>
          <w:bCs/>
          <w:u w:val="single"/>
        </w:rPr>
        <w:t>dołączają do oferty oświadczenie</w:t>
      </w:r>
      <w:r w:rsidRPr="008D0B4D">
        <w:rPr>
          <w:rFonts w:ascii="Arial" w:hAnsi="Arial" w:cs="Arial"/>
        </w:rPr>
        <w:t xml:space="preserve"> z którego wynika, które dostawy wykonają poszczególni </w:t>
      </w:r>
      <w:r>
        <w:rPr>
          <w:rFonts w:ascii="Arial" w:hAnsi="Arial" w:cs="Arial"/>
        </w:rPr>
        <w:t>W</w:t>
      </w:r>
      <w:r w:rsidRPr="008D0B4D">
        <w:rPr>
          <w:rFonts w:ascii="Arial" w:hAnsi="Arial" w:cs="Arial"/>
        </w:rPr>
        <w:t>ykonawcy</w:t>
      </w:r>
      <w:r>
        <w:rPr>
          <w:rFonts w:ascii="Arial" w:hAnsi="Arial" w:cs="Arial"/>
        </w:rPr>
        <w:t>.</w:t>
      </w:r>
    </w:p>
    <w:p w14:paraId="0099EB0D" w14:textId="77777777" w:rsidR="001350D3" w:rsidRPr="00FC5A0B" w:rsidRDefault="001350D3" w:rsidP="00C240FF">
      <w:pPr>
        <w:pStyle w:val="Nagwek1"/>
        <w:spacing w:line="360" w:lineRule="auto"/>
        <w:rPr>
          <w:rFonts w:ascii="Arial" w:hAnsi="Arial" w:cs="Arial"/>
        </w:rPr>
      </w:pPr>
      <w:r w:rsidRPr="00FC5A0B">
        <w:rPr>
          <w:rFonts w:ascii="Arial" w:hAnsi="Arial" w:cs="Arial"/>
        </w:rPr>
        <w:t>Informacje o sposobie porozumiewania się zamawiającego z Wykonawcami</w:t>
      </w:r>
      <w:bookmarkEnd w:id="7"/>
    </w:p>
    <w:p w14:paraId="2BDB0580" w14:textId="77777777" w:rsidR="001350D3" w:rsidRPr="00FC5A0B" w:rsidRDefault="001350D3" w:rsidP="00C240FF">
      <w:pPr>
        <w:pStyle w:val="Nagwek2"/>
        <w:spacing w:line="360" w:lineRule="auto"/>
        <w:rPr>
          <w:rFonts w:ascii="Arial" w:hAnsi="Arial" w:cs="Arial"/>
        </w:rPr>
      </w:pPr>
      <w:r w:rsidRPr="00FC5A0B">
        <w:rPr>
          <w:rFonts w:ascii="Arial" w:hAnsi="Arial" w:cs="Arial"/>
        </w:rPr>
        <w:t xml:space="preserve">W niniejszym postępowaniu komunikacja Zamawiającego z Wykonawcami odbywa się przy użyciu środków komunikacji elektronicznej, za pośrednictwem Platformy on-line działającej pod adresem </w:t>
      </w:r>
      <w:r w:rsidR="002E4B22" w:rsidRPr="002E4B22">
        <w:rPr>
          <w:rFonts w:ascii="Arial" w:hAnsi="Arial" w:cs="Arial"/>
          <w:color w:val="0000FF"/>
          <w:u w:val="single"/>
        </w:rPr>
        <w:t>https://e-propublico.pl</w:t>
      </w:r>
      <w:r w:rsidRPr="00FC5A0B">
        <w:rPr>
          <w:rFonts w:ascii="Arial" w:hAnsi="Arial" w:cs="Arial"/>
          <w:color w:val="auto"/>
        </w:rPr>
        <w:t>.</w:t>
      </w:r>
    </w:p>
    <w:p w14:paraId="0C6EC6B0" w14:textId="77777777" w:rsidR="001350D3" w:rsidRPr="00FC5A0B" w:rsidRDefault="001350D3" w:rsidP="00C240FF">
      <w:pPr>
        <w:pStyle w:val="Nagwek2"/>
        <w:spacing w:line="360" w:lineRule="auto"/>
        <w:rPr>
          <w:rFonts w:ascii="Arial" w:hAnsi="Arial" w:cs="Arial"/>
        </w:rPr>
      </w:pPr>
      <w:bookmarkStart w:id="8" w:name="_Hlk37863747"/>
      <w:r w:rsidRPr="00FC5A0B">
        <w:rPr>
          <w:rFonts w:ascii="Arial" w:hAnsi="Arial" w:cs="Arial"/>
        </w:rPr>
        <w:t>Korzystanie z Platformy przez Wykonawcę jest bezpłatne</w:t>
      </w:r>
      <w:bookmarkEnd w:id="8"/>
      <w:r w:rsidRPr="00FC5A0B">
        <w:rPr>
          <w:rFonts w:ascii="Arial" w:hAnsi="Arial" w:cs="Arial"/>
        </w:rPr>
        <w:t>.</w:t>
      </w:r>
    </w:p>
    <w:p w14:paraId="10C8FBFC" w14:textId="77777777" w:rsidR="001350D3" w:rsidRPr="00FC5A0B" w:rsidRDefault="001350D3" w:rsidP="00C240FF">
      <w:pPr>
        <w:pStyle w:val="Nagwek2"/>
        <w:spacing w:line="360" w:lineRule="auto"/>
        <w:rPr>
          <w:rFonts w:ascii="Arial" w:hAnsi="Arial" w:cs="Arial"/>
        </w:rPr>
      </w:pPr>
      <w:bookmarkStart w:id="9" w:name="_Hlk37863788"/>
      <w:r w:rsidRPr="00FC5A0B">
        <w:rPr>
          <w:rFonts w:ascii="Arial" w:hAnsi="Arial" w:cs="Arial"/>
        </w:rPr>
        <w:t>Na Platformie postępowanie prowadzone jest pod nazwą: ”</w:t>
      </w:r>
      <w:r w:rsidR="002E4B22" w:rsidRPr="002E4B22">
        <w:rPr>
          <w:rFonts w:ascii="Arial" w:hAnsi="Arial" w:cs="Arial"/>
          <w:b/>
        </w:rPr>
        <w:t xml:space="preserve">Zakup mieszanki </w:t>
      </w:r>
      <w:proofErr w:type="spellStart"/>
      <w:r w:rsidR="002E4B22" w:rsidRPr="002E4B22">
        <w:rPr>
          <w:rFonts w:ascii="Arial" w:hAnsi="Arial" w:cs="Arial"/>
          <w:b/>
        </w:rPr>
        <w:t>mineralno</w:t>
      </w:r>
      <w:proofErr w:type="spellEnd"/>
      <w:r w:rsidR="002E4B22" w:rsidRPr="002E4B22">
        <w:rPr>
          <w:rFonts w:ascii="Arial" w:hAnsi="Arial" w:cs="Arial"/>
          <w:b/>
        </w:rPr>
        <w:t xml:space="preserve"> - asfaltowej na zimno, emulsji asfaltowej </w:t>
      </w:r>
      <w:proofErr w:type="spellStart"/>
      <w:r w:rsidR="002E4B22" w:rsidRPr="002E4B22">
        <w:rPr>
          <w:rFonts w:ascii="Arial" w:hAnsi="Arial" w:cs="Arial"/>
          <w:b/>
        </w:rPr>
        <w:t>szybkorozpadowej</w:t>
      </w:r>
      <w:proofErr w:type="spellEnd"/>
      <w:r w:rsidR="002E4B22" w:rsidRPr="002E4B22">
        <w:rPr>
          <w:rFonts w:ascii="Arial" w:hAnsi="Arial" w:cs="Arial"/>
          <w:b/>
        </w:rPr>
        <w:t xml:space="preserve"> C-65 B3 PU/RC do remontów cząstkowych dróg powiatowych powiatu oleckiego</w:t>
      </w:r>
      <w:r w:rsidRPr="00FC5A0B">
        <w:rPr>
          <w:rFonts w:ascii="Arial" w:hAnsi="Arial" w:cs="Arial"/>
        </w:rPr>
        <w:t xml:space="preserve">” – znak sprawy: </w:t>
      </w:r>
      <w:bookmarkEnd w:id="9"/>
      <w:r w:rsidR="002E4B22" w:rsidRPr="002E4B22">
        <w:rPr>
          <w:rFonts w:ascii="Arial" w:hAnsi="Arial" w:cs="Arial"/>
          <w:b/>
        </w:rPr>
        <w:t>PZD.III.342/5/25</w:t>
      </w:r>
      <w:r w:rsidRPr="00FC5A0B">
        <w:rPr>
          <w:rFonts w:ascii="Arial" w:hAnsi="Arial" w:cs="Arial"/>
        </w:rPr>
        <w:t>.</w:t>
      </w:r>
    </w:p>
    <w:p w14:paraId="0977AA8F" w14:textId="77777777" w:rsidR="001350D3" w:rsidRPr="00FC5A0B" w:rsidRDefault="001350D3" w:rsidP="00C240FF">
      <w:pPr>
        <w:pStyle w:val="Nagwek2"/>
        <w:spacing w:line="360" w:lineRule="auto"/>
        <w:rPr>
          <w:rFonts w:ascii="Arial" w:hAnsi="Arial" w:cs="Arial"/>
        </w:rPr>
      </w:pPr>
      <w:bookmarkStart w:id="10" w:name="_Hlk37863807"/>
      <w:r w:rsidRPr="00FC5A0B">
        <w:rPr>
          <w:rFonts w:ascii="Arial" w:hAnsi="Arial" w:cs="Arial"/>
        </w:rPr>
        <w:t xml:space="preserve">Wykonawca przystępując do postępowania o udzielenie zamówienia publicznego, akceptuje warunki korzystania z Platformy określone w Regulaminie zamieszczonym na stronie internetowej </w:t>
      </w:r>
      <w:r w:rsidR="002E4B22" w:rsidRPr="002E4B22">
        <w:rPr>
          <w:rFonts w:ascii="Arial" w:hAnsi="Arial" w:cs="Arial"/>
        </w:rPr>
        <w:t>https://e-propublico.pl</w:t>
      </w:r>
      <w:r w:rsidRPr="00FC5A0B">
        <w:rPr>
          <w:rFonts w:ascii="Arial" w:hAnsi="Arial" w:cs="Arial"/>
        </w:rPr>
        <w:t xml:space="preserve"> oraz uznaje go za wiążący</w:t>
      </w:r>
      <w:bookmarkEnd w:id="10"/>
      <w:r w:rsidRPr="00FC5A0B">
        <w:rPr>
          <w:rFonts w:ascii="Arial" w:hAnsi="Arial" w:cs="Arial"/>
        </w:rPr>
        <w:t>.</w:t>
      </w:r>
    </w:p>
    <w:p w14:paraId="4ED6EE07" w14:textId="77777777" w:rsidR="001350D3" w:rsidRPr="00FC5A0B" w:rsidRDefault="001350D3" w:rsidP="00C240FF">
      <w:pPr>
        <w:pStyle w:val="Nagwek2"/>
        <w:spacing w:line="360" w:lineRule="auto"/>
        <w:rPr>
          <w:rFonts w:ascii="Arial" w:hAnsi="Arial" w:cs="Arial"/>
        </w:rPr>
      </w:pPr>
      <w:bookmarkStart w:id="11" w:name="_Hlk37863841"/>
      <w:r w:rsidRPr="00FC5A0B">
        <w:rPr>
          <w:rFonts w:ascii="Arial" w:hAnsi="Arial" w:cs="Arial"/>
        </w:rPr>
        <w:t>Wykonawca zamierzający wziąć udział w postępowaniu musi posiadać konto na Platformie</w:t>
      </w:r>
      <w:bookmarkEnd w:id="11"/>
      <w:r w:rsidRPr="00FC5A0B">
        <w:rPr>
          <w:rFonts w:ascii="Arial" w:hAnsi="Arial" w:cs="Arial"/>
        </w:rPr>
        <w:t>.</w:t>
      </w:r>
    </w:p>
    <w:p w14:paraId="26765BF9" w14:textId="77777777" w:rsidR="001350D3" w:rsidRPr="00FC5A0B" w:rsidRDefault="001350D3" w:rsidP="00C240FF">
      <w:pPr>
        <w:pStyle w:val="Nagwek2"/>
        <w:spacing w:line="360" w:lineRule="auto"/>
        <w:rPr>
          <w:rFonts w:ascii="Arial" w:hAnsi="Arial" w:cs="Arial"/>
        </w:rPr>
      </w:pPr>
      <w:bookmarkStart w:id="12" w:name="_Hlk37863867"/>
      <w:r w:rsidRPr="00FC5A0B">
        <w:rPr>
          <w:rFonts w:ascii="Arial" w:hAnsi="Arial" w:cs="Arial"/>
        </w:rPr>
        <w:t>Do złożenia oferty konieczne jest posiadanie przez osobę upoważnioną do reprezentowania Wykonawcy ważnego kwalifikowanego podpisu elektronicznego</w:t>
      </w:r>
      <w:bookmarkEnd w:id="12"/>
      <w:r w:rsidRPr="00FC5A0B">
        <w:rPr>
          <w:rFonts w:ascii="Arial" w:hAnsi="Arial" w:cs="Arial"/>
        </w:rPr>
        <w:t>, podpisu zaufanego lub podpisu osobistego.</w:t>
      </w:r>
    </w:p>
    <w:p w14:paraId="25B31DF3" w14:textId="77777777" w:rsidR="001350D3" w:rsidRPr="00FC5A0B" w:rsidRDefault="001350D3" w:rsidP="00C240FF">
      <w:pPr>
        <w:pStyle w:val="Nagwek2"/>
        <w:spacing w:line="360" w:lineRule="auto"/>
        <w:rPr>
          <w:rFonts w:ascii="Arial" w:hAnsi="Arial" w:cs="Arial"/>
        </w:rPr>
      </w:pPr>
      <w:r w:rsidRPr="00FC5A0B">
        <w:rPr>
          <w:rFonts w:ascii="Arial" w:hAnsi="Arial" w:cs="Arial"/>
        </w:rPr>
        <w:t>Ilekroć w niniejszej SWZ jest mowa o:</w:t>
      </w:r>
    </w:p>
    <w:p w14:paraId="6390B97C" w14:textId="77777777" w:rsidR="001350D3" w:rsidRPr="00FC5A0B" w:rsidRDefault="001350D3" w:rsidP="00701AFD">
      <w:pPr>
        <w:pStyle w:val="Nagwek2"/>
        <w:numPr>
          <w:ilvl w:val="0"/>
          <w:numId w:val="9"/>
        </w:numPr>
        <w:tabs>
          <w:tab w:val="left" w:pos="708"/>
        </w:tabs>
        <w:spacing w:before="60" w:after="0" w:line="360" w:lineRule="auto"/>
        <w:ind w:left="1037" w:hanging="357"/>
        <w:rPr>
          <w:rFonts w:ascii="Arial" w:hAnsi="Arial" w:cs="Arial"/>
        </w:rPr>
      </w:pPr>
      <w:r w:rsidRPr="00FC5A0B">
        <w:rPr>
          <w:rFonts w:ascii="Arial" w:hAnsi="Arial" w:cs="Arial"/>
        </w:rPr>
        <w:t>podpisie zaufanym – należy przez to rozumieć podpis, o którym mowa art. 3 pkt 14a ustawy z 17 lutego 2005 r. o informatyzacji działalności podmiotów realizujących zadania publiczne (</w:t>
      </w:r>
      <w:proofErr w:type="spellStart"/>
      <w:r w:rsidR="006A66F2" w:rsidRPr="006A66F2">
        <w:rPr>
          <w:rFonts w:ascii="Arial" w:hAnsi="Arial" w:cs="Arial"/>
        </w:rPr>
        <w:t>t.j</w:t>
      </w:r>
      <w:proofErr w:type="spellEnd"/>
      <w:r w:rsidR="006A66F2" w:rsidRPr="006A66F2">
        <w:rPr>
          <w:rFonts w:ascii="Arial" w:hAnsi="Arial" w:cs="Arial"/>
        </w:rPr>
        <w:t>. Dz.U. z 2023r. poz. 57</w:t>
      </w:r>
      <w:r w:rsidRPr="00FC5A0B">
        <w:rPr>
          <w:rFonts w:ascii="Arial" w:hAnsi="Arial" w:cs="Arial"/>
        </w:rPr>
        <w:t>);</w:t>
      </w:r>
    </w:p>
    <w:p w14:paraId="4228AB74" w14:textId="77777777" w:rsidR="001350D3" w:rsidRPr="00FC5A0B" w:rsidRDefault="001350D3" w:rsidP="00701AFD">
      <w:pPr>
        <w:pStyle w:val="Nagwek2"/>
        <w:numPr>
          <w:ilvl w:val="0"/>
          <w:numId w:val="9"/>
        </w:numPr>
        <w:tabs>
          <w:tab w:val="left" w:pos="708"/>
        </w:tabs>
        <w:spacing w:before="60" w:after="0" w:line="360" w:lineRule="auto"/>
        <w:ind w:left="1037" w:hanging="357"/>
        <w:rPr>
          <w:rFonts w:ascii="Arial" w:hAnsi="Arial" w:cs="Arial"/>
        </w:rPr>
      </w:pPr>
      <w:r w:rsidRPr="00FC5A0B">
        <w:rPr>
          <w:rFonts w:ascii="Arial" w:hAnsi="Arial" w:cs="Arial"/>
        </w:rPr>
        <w:t>podpisie osobistym – należy przez to rozumieć podpis, o którym mowa w art. z art. 2 ust. 1 pkt 9 ustawy z 6 sierpnia 2010 r. o dowodach osobistych (</w:t>
      </w:r>
      <w:proofErr w:type="spellStart"/>
      <w:r w:rsidR="006A66F2" w:rsidRPr="006A66F2">
        <w:rPr>
          <w:rFonts w:ascii="Arial" w:hAnsi="Arial" w:cs="Arial"/>
        </w:rPr>
        <w:t>t.j</w:t>
      </w:r>
      <w:proofErr w:type="spellEnd"/>
      <w:r w:rsidR="006A66F2" w:rsidRPr="006A66F2">
        <w:rPr>
          <w:rFonts w:ascii="Arial" w:hAnsi="Arial" w:cs="Arial"/>
        </w:rPr>
        <w:t>. Dz.U. z 2022r. poz. 67</w:t>
      </w:r>
      <w:r w:rsidRPr="00FC5A0B">
        <w:rPr>
          <w:rFonts w:ascii="Arial" w:hAnsi="Arial" w:cs="Arial"/>
        </w:rPr>
        <w:t>).</w:t>
      </w:r>
    </w:p>
    <w:p w14:paraId="2D466014" w14:textId="77777777" w:rsidR="001350D3" w:rsidRPr="00FC5A0B" w:rsidRDefault="001350D3" w:rsidP="00C240FF">
      <w:pPr>
        <w:pStyle w:val="Nagwek2"/>
        <w:spacing w:line="360" w:lineRule="auto"/>
        <w:rPr>
          <w:rFonts w:ascii="Arial" w:hAnsi="Arial" w:cs="Arial"/>
        </w:rPr>
      </w:pPr>
      <w:bookmarkStart w:id="13" w:name="_Hlk37936911"/>
      <w:r w:rsidRPr="00FC5A0B">
        <w:rPr>
          <w:rFonts w:ascii="Arial" w:hAnsi="Arial" w:cs="Arial"/>
        </w:rPr>
        <w:t>Zalecenia Zamawiającego odnośnie kwalifikowanego podpisu elektronicznego</w:t>
      </w:r>
      <w:bookmarkEnd w:id="13"/>
      <w:r w:rsidRPr="00FC5A0B">
        <w:rPr>
          <w:rFonts w:ascii="Arial" w:hAnsi="Arial" w:cs="Arial"/>
        </w:rPr>
        <w:t>:</w:t>
      </w:r>
    </w:p>
    <w:p w14:paraId="7FE0980F" w14:textId="77777777" w:rsidR="001350D3" w:rsidRPr="00FC5A0B" w:rsidRDefault="001350D3" w:rsidP="00701AFD">
      <w:pPr>
        <w:pStyle w:val="Nagwek2"/>
        <w:numPr>
          <w:ilvl w:val="0"/>
          <w:numId w:val="10"/>
        </w:numPr>
        <w:tabs>
          <w:tab w:val="left" w:pos="708"/>
        </w:tabs>
        <w:spacing w:before="60" w:after="0" w:line="360" w:lineRule="auto"/>
        <w:ind w:left="1037" w:hanging="357"/>
        <w:rPr>
          <w:rFonts w:ascii="Arial" w:hAnsi="Arial" w:cs="Arial"/>
        </w:rPr>
      </w:pPr>
      <w:bookmarkStart w:id="14" w:name="_Hlk37936930"/>
      <w:r w:rsidRPr="00FC5A0B">
        <w:rPr>
          <w:rFonts w:ascii="Arial" w:hAnsi="Arial" w:cs="Arial"/>
        </w:rPr>
        <w:t xml:space="preserve">dokumenty sporządzone i przesyłane w formacie .pdf zaleca się podpisywać kwalifikowanym podpisem elektronicznym w formacie </w:t>
      </w:r>
      <w:proofErr w:type="spellStart"/>
      <w:r w:rsidRPr="00FC5A0B">
        <w:rPr>
          <w:rFonts w:ascii="Arial" w:hAnsi="Arial" w:cs="Arial"/>
        </w:rPr>
        <w:t>PAdES</w:t>
      </w:r>
      <w:bookmarkEnd w:id="14"/>
      <w:proofErr w:type="spellEnd"/>
      <w:r w:rsidRPr="00FC5A0B">
        <w:rPr>
          <w:rFonts w:ascii="Arial" w:hAnsi="Arial" w:cs="Arial"/>
        </w:rPr>
        <w:t>;</w:t>
      </w:r>
    </w:p>
    <w:p w14:paraId="66366B83" w14:textId="77777777" w:rsidR="001350D3" w:rsidRPr="00FC5A0B" w:rsidRDefault="001350D3" w:rsidP="00701AFD">
      <w:pPr>
        <w:pStyle w:val="Nagwek2"/>
        <w:numPr>
          <w:ilvl w:val="0"/>
          <w:numId w:val="10"/>
        </w:numPr>
        <w:tabs>
          <w:tab w:val="left" w:pos="708"/>
        </w:tabs>
        <w:spacing w:before="60" w:after="0" w:line="360" w:lineRule="auto"/>
        <w:ind w:left="1037" w:hanging="357"/>
        <w:rPr>
          <w:rFonts w:ascii="Arial" w:hAnsi="Arial" w:cs="Arial"/>
        </w:rPr>
      </w:pPr>
      <w:r w:rsidRPr="00FC5A0B">
        <w:rPr>
          <w:rFonts w:ascii="Arial" w:hAnsi="Arial" w:cs="Arial"/>
        </w:rPr>
        <w:t>dokumenty sporządzone i przesyłane w formacie innym niż .pdf (np.: .</w:t>
      </w:r>
      <w:proofErr w:type="spellStart"/>
      <w:r w:rsidRPr="00FC5A0B">
        <w:rPr>
          <w:rFonts w:ascii="Arial" w:hAnsi="Arial" w:cs="Arial"/>
        </w:rPr>
        <w:t>doc</w:t>
      </w:r>
      <w:proofErr w:type="spellEnd"/>
      <w:r w:rsidRPr="00FC5A0B">
        <w:rPr>
          <w:rFonts w:ascii="Arial" w:hAnsi="Arial" w:cs="Arial"/>
        </w:rPr>
        <w:t>, .</w:t>
      </w:r>
      <w:proofErr w:type="spellStart"/>
      <w:r w:rsidRPr="00FC5A0B">
        <w:rPr>
          <w:rFonts w:ascii="Arial" w:hAnsi="Arial" w:cs="Arial"/>
        </w:rPr>
        <w:t>docx</w:t>
      </w:r>
      <w:proofErr w:type="spellEnd"/>
      <w:r w:rsidRPr="00FC5A0B">
        <w:rPr>
          <w:rFonts w:ascii="Arial" w:hAnsi="Arial" w:cs="Arial"/>
        </w:rPr>
        <w:t>, .</w:t>
      </w:r>
      <w:proofErr w:type="spellStart"/>
      <w:r w:rsidRPr="00FC5A0B">
        <w:rPr>
          <w:rFonts w:ascii="Arial" w:hAnsi="Arial" w:cs="Arial"/>
        </w:rPr>
        <w:t>xlsx</w:t>
      </w:r>
      <w:proofErr w:type="spellEnd"/>
      <w:r w:rsidRPr="00FC5A0B">
        <w:rPr>
          <w:rFonts w:ascii="Arial" w:hAnsi="Arial" w:cs="Arial"/>
        </w:rPr>
        <w:t>, .</w:t>
      </w:r>
      <w:proofErr w:type="spellStart"/>
      <w:r w:rsidRPr="00FC5A0B">
        <w:rPr>
          <w:rFonts w:ascii="Arial" w:hAnsi="Arial" w:cs="Arial"/>
        </w:rPr>
        <w:t>xml</w:t>
      </w:r>
      <w:proofErr w:type="spellEnd"/>
      <w:r w:rsidRPr="00FC5A0B">
        <w:rPr>
          <w:rFonts w:ascii="Arial" w:hAnsi="Arial" w:cs="Arial"/>
        </w:rPr>
        <w:t xml:space="preserve">) zaleca się podpisywać kwalifikowanym podpisem elektronicznym w formacie </w:t>
      </w:r>
      <w:proofErr w:type="spellStart"/>
      <w:r w:rsidRPr="00FC5A0B">
        <w:rPr>
          <w:rFonts w:ascii="Arial" w:hAnsi="Arial" w:cs="Arial"/>
        </w:rPr>
        <w:t>XAdES</w:t>
      </w:r>
      <w:proofErr w:type="spellEnd"/>
      <w:r w:rsidRPr="00FC5A0B">
        <w:rPr>
          <w:rFonts w:ascii="Arial" w:hAnsi="Arial" w:cs="Arial"/>
        </w:rPr>
        <w:t>;</w:t>
      </w:r>
    </w:p>
    <w:p w14:paraId="50C7685D" w14:textId="77777777" w:rsidR="001350D3" w:rsidRPr="00FC5A0B" w:rsidRDefault="001350D3" w:rsidP="00701AFD">
      <w:pPr>
        <w:pStyle w:val="Nagwek2"/>
        <w:numPr>
          <w:ilvl w:val="0"/>
          <w:numId w:val="10"/>
        </w:numPr>
        <w:tabs>
          <w:tab w:val="left" w:pos="708"/>
        </w:tabs>
        <w:spacing w:before="60" w:after="0" w:line="360" w:lineRule="auto"/>
        <w:ind w:left="1037" w:hanging="357"/>
        <w:rPr>
          <w:rFonts w:ascii="Arial" w:hAnsi="Arial" w:cs="Arial"/>
        </w:rPr>
      </w:pPr>
      <w:r w:rsidRPr="00FC5A0B">
        <w:rPr>
          <w:rFonts w:ascii="Arial" w:hAnsi="Arial" w:cs="Arial"/>
        </w:rPr>
        <w:t>do składania kwalifikowanego podpisu elektronicznego zaleca się stosowanie algorytmu SHA-2 (lub wyższego).</w:t>
      </w:r>
    </w:p>
    <w:p w14:paraId="0CFBA795" w14:textId="77777777" w:rsidR="001350D3" w:rsidRPr="00FC5A0B" w:rsidRDefault="001350D3" w:rsidP="00C240FF">
      <w:pPr>
        <w:pStyle w:val="Nagwek2"/>
        <w:spacing w:line="360" w:lineRule="auto"/>
        <w:rPr>
          <w:rFonts w:ascii="Arial" w:hAnsi="Arial" w:cs="Arial"/>
        </w:rPr>
      </w:pPr>
      <w:bookmarkStart w:id="15" w:name="_Hlk37937004"/>
      <w:r w:rsidRPr="00FC5A0B">
        <w:rPr>
          <w:rFonts w:ascii="Arial" w:hAnsi="Arial" w:cs="Arial"/>
        </w:rPr>
        <w:t>Zamawiający określa następujące wymagania sprzętowo – aplikacyjne pozwalające na korzystanie z Platformy</w:t>
      </w:r>
      <w:bookmarkEnd w:id="15"/>
      <w:r w:rsidRPr="00FC5A0B">
        <w:rPr>
          <w:rFonts w:ascii="Arial" w:hAnsi="Arial" w:cs="Arial"/>
        </w:rPr>
        <w:t>:</w:t>
      </w:r>
    </w:p>
    <w:p w14:paraId="2D58B2E8" w14:textId="77777777" w:rsidR="001350D3" w:rsidRPr="00FC5A0B" w:rsidRDefault="001350D3" w:rsidP="00701AFD">
      <w:pPr>
        <w:pStyle w:val="Nagwek2"/>
        <w:numPr>
          <w:ilvl w:val="0"/>
          <w:numId w:val="11"/>
        </w:numPr>
        <w:tabs>
          <w:tab w:val="left" w:pos="708"/>
        </w:tabs>
        <w:spacing w:before="60" w:after="0" w:line="360" w:lineRule="auto"/>
        <w:ind w:left="1037" w:hanging="357"/>
        <w:rPr>
          <w:rFonts w:ascii="Arial" w:hAnsi="Arial" w:cs="Arial"/>
        </w:rPr>
      </w:pPr>
      <w:bookmarkStart w:id="16" w:name="_Hlk37937034"/>
      <w:r w:rsidRPr="00FC5A0B">
        <w:rPr>
          <w:rFonts w:ascii="Arial" w:hAnsi="Arial" w:cs="Arial"/>
        </w:rPr>
        <w:t>stały dostęp do sieci Internet</w:t>
      </w:r>
      <w:bookmarkEnd w:id="16"/>
      <w:r w:rsidRPr="00FC5A0B">
        <w:rPr>
          <w:rFonts w:ascii="Arial" w:hAnsi="Arial" w:cs="Arial"/>
        </w:rPr>
        <w:t>;</w:t>
      </w:r>
    </w:p>
    <w:p w14:paraId="3ED43577" w14:textId="77777777" w:rsidR="001350D3" w:rsidRPr="00FC5A0B" w:rsidRDefault="001350D3" w:rsidP="00701AFD">
      <w:pPr>
        <w:numPr>
          <w:ilvl w:val="0"/>
          <w:numId w:val="11"/>
        </w:numPr>
        <w:spacing w:before="60" w:line="360" w:lineRule="auto"/>
        <w:ind w:left="1037" w:hanging="357"/>
        <w:jc w:val="both"/>
        <w:outlineLvl w:val="1"/>
        <w:rPr>
          <w:rFonts w:ascii="Arial" w:hAnsi="Arial" w:cs="Arial"/>
          <w:bCs/>
          <w:iCs/>
          <w:lang w:eastAsia="x-none"/>
        </w:rPr>
      </w:pPr>
      <w:bookmarkStart w:id="17" w:name="_Hlk37937050"/>
      <w:r w:rsidRPr="00FC5A0B">
        <w:rPr>
          <w:rFonts w:ascii="Arial" w:hAnsi="Arial" w:cs="Arial"/>
          <w:bCs/>
          <w:iCs/>
          <w:lang w:eastAsia="x-none"/>
        </w:rPr>
        <w:t>posiadanie dowolnej i aktywnej skrzynki poczty elektronicznej (e-mail)</w:t>
      </w:r>
      <w:bookmarkEnd w:id="17"/>
      <w:r w:rsidRPr="00FC5A0B">
        <w:rPr>
          <w:rFonts w:ascii="Arial" w:hAnsi="Arial" w:cs="Arial"/>
          <w:bCs/>
          <w:iCs/>
          <w:lang w:eastAsia="x-none"/>
        </w:rPr>
        <w:t>,</w:t>
      </w:r>
    </w:p>
    <w:p w14:paraId="6E13DF22" w14:textId="77777777" w:rsidR="001350D3" w:rsidRPr="00FC5A0B" w:rsidRDefault="001350D3" w:rsidP="00701AFD">
      <w:pPr>
        <w:numPr>
          <w:ilvl w:val="0"/>
          <w:numId w:val="11"/>
        </w:numPr>
        <w:spacing w:before="60" w:line="360" w:lineRule="auto"/>
        <w:ind w:left="1037" w:hanging="357"/>
        <w:jc w:val="both"/>
        <w:outlineLvl w:val="1"/>
        <w:rPr>
          <w:rFonts w:ascii="Arial" w:hAnsi="Arial" w:cs="Arial"/>
          <w:bCs/>
          <w:iCs/>
          <w:lang w:eastAsia="x-none"/>
        </w:rPr>
      </w:pPr>
      <w:bookmarkStart w:id="18" w:name="_Hlk37937074"/>
      <w:r w:rsidRPr="00FC5A0B">
        <w:rPr>
          <w:rFonts w:ascii="Arial" w:hAnsi="Arial" w:cs="Arial"/>
        </w:rPr>
        <w:t>komputer z zainstalowanym systemem operacyjnym Windows 7 (lub nowszym) albo Linux</w:t>
      </w:r>
      <w:bookmarkEnd w:id="18"/>
      <w:r w:rsidRPr="00FC5A0B">
        <w:rPr>
          <w:rFonts w:ascii="Arial" w:hAnsi="Arial" w:cs="Arial"/>
          <w:bCs/>
          <w:iCs/>
          <w:lang w:eastAsia="x-none"/>
        </w:rPr>
        <w:t>,</w:t>
      </w:r>
    </w:p>
    <w:p w14:paraId="0B641171" w14:textId="77777777" w:rsidR="001350D3" w:rsidRPr="00FC5A0B" w:rsidRDefault="001350D3" w:rsidP="00701AFD">
      <w:pPr>
        <w:numPr>
          <w:ilvl w:val="0"/>
          <w:numId w:val="11"/>
        </w:numPr>
        <w:spacing w:before="60" w:line="360" w:lineRule="auto"/>
        <w:ind w:left="1037" w:hanging="357"/>
        <w:jc w:val="both"/>
        <w:outlineLvl w:val="1"/>
        <w:rPr>
          <w:rFonts w:ascii="Arial" w:hAnsi="Arial" w:cs="Arial"/>
          <w:bCs/>
          <w:iCs/>
          <w:lang w:eastAsia="x-none"/>
        </w:rPr>
      </w:pPr>
      <w:bookmarkStart w:id="19" w:name="_Hlk37937092"/>
      <w:r w:rsidRPr="00FC5A0B">
        <w:rPr>
          <w:rFonts w:ascii="Arial" w:hAnsi="Arial" w:cs="Arial"/>
          <w:bCs/>
          <w:iCs/>
          <w:lang w:eastAsia="x-none"/>
        </w:rPr>
        <w:t>zainstalowana dowolna przeglądarka internetowa</w:t>
      </w:r>
      <w:r w:rsidRPr="00FC5A0B">
        <w:rPr>
          <w:rFonts w:ascii="Arial" w:hAnsi="Arial" w:cs="Arial"/>
        </w:rPr>
        <w:t xml:space="preserve"> - Platforma współpracuje                    z najnowszymi, stabilnymi wersjami wszystkich głównych przeglądarek internetowych (Internet Explorer 10+, Microsoft Edge, Mozilla </w:t>
      </w:r>
      <w:proofErr w:type="spellStart"/>
      <w:r w:rsidRPr="00FC5A0B">
        <w:rPr>
          <w:rFonts w:ascii="Arial" w:hAnsi="Arial" w:cs="Arial"/>
        </w:rPr>
        <w:t>Firefox</w:t>
      </w:r>
      <w:proofErr w:type="spellEnd"/>
      <w:r w:rsidRPr="00FC5A0B">
        <w:rPr>
          <w:rFonts w:ascii="Arial" w:hAnsi="Arial" w:cs="Arial"/>
        </w:rPr>
        <w:t>, Google Chrome, Opera)</w:t>
      </w:r>
      <w:bookmarkEnd w:id="19"/>
      <w:r w:rsidRPr="00FC5A0B">
        <w:rPr>
          <w:rFonts w:ascii="Arial" w:hAnsi="Arial" w:cs="Arial"/>
          <w:bCs/>
          <w:iCs/>
          <w:lang w:eastAsia="x-none"/>
        </w:rPr>
        <w:t>,</w:t>
      </w:r>
    </w:p>
    <w:p w14:paraId="18FDD9B8" w14:textId="77777777" w:rsidR="001350D3" w:rsidRPr="00FC5A0B" w:rsidRDefault="001350D3" w:rsidP="00701AFD">
      <w:pPr>
        <w:pStyle w:val="Nagwek2"/>
        <w:numPr>
          <w:ilvl w:val="0"/>
          <w:numId w:val="11"/>
        </w:numPr>
        <w:tabs>
          <w:tab w:val="left" w:pos="708"/>
        </w:tabs>
        <w:spacing w:before="60" w:after="0" w:line="360" w:lineRule="auto"/>
        <w:ind w:left="1037" w:hanging="357"/>
        <w:rPr>
          <w:rFonts w:ascii="Arial" w:hAnsi="Arial" w:cs="Arial"/>
        </w:rPr>
      </w:pPr>
      <w:bookmarkStart w:id="20" w:name="_Hlk37937106"/>
      <w:r w:rsidRPr="00FC5A0B">
        <w:rPr>
          <w:rFonts w:ascii="Arial" w:hAnsi="Arial" w:cs="Arial"/>
        </w:rPr>
        <w:t xml:space="preserve">włączona obsługa JavaScript oraz </w:t>
      </w:r>
      <w:proofErr w:type="spellStart"/>
      <w:r w:rsidRPr="00FC5A0B">
        <w:rPr>
          <w:rFonts w:ascii="Arial" w:hAnsi="Arial" w:cs="Arial"/>
        </w:rPr>
        <w:t>Cookies</w:t>
      </w:r>
      <w:bookmarkEnd w:id="20"/>
      <w:proofErr w:type="spellEnd"/>
      <w:r w:rsidRPr="00FC5A0B">
        <w:rPr>
          <w:rFonts w:ascii="Arial" w:hAnsi="Arial" w:cs="Arial"/>
        </w:rPr>
        <w:t>.</w:t>
      </w:r>
    </w:p>
    <w:p w14:paraId="5D962E20" w14:textId="77777777" w:rsidR="001D1D7D" w:rsidRPr="001D1D7D" w:rsidRDefault="00CD5822" w:rsidP="00C240FF">
      <w:pPr>
        <w:pStyle w:val="Nagwek2"/>
        <w:spacing w:line="360" w:lineRule="auto"/>
        <w:rPr>
          <w:rFonts w:ascii="Arial" w:hAnsi="Arial" w:cs="Arial"/>
        </w:rPr>
      </w:pPr>
      <w:bookmarkStart w:id="21" w:name="_Hlk75250906"/>
      <w:r w:rsidRPr="00FC5A0B">
        <w:rPr>
          <w:rFonts w:ascii="Arial" w:hAnsi="Arial" w:cs="Arial"/>
          <w:lang w:val="x-none"/>
        </w:rPr>
        <w:t>Zamawiający dopuszcza następujący format przesyłanych danych:</w:t>
      </w:r>
    </w:p>
    <w:bookmarkEnd w:id="21"/>
    <w:p w14:paraId="65746A00" w14:textId="77777777" w:rsidR="001D1D7D" w:rsidRPr="001D1D7D" w:rsidRDefault="001D1D7D" w:rsidP="00701AFD">
      <w:pPr>
        <w:pStyle w:val="Nagwek2"/>
        <w:numPr>
          <w:ilvl w:val="0"/>
          <w:numId w:val="32"/>
        </w:numPr>
        <w:spacing w:before="60" w:after="0" w:line="360" w:lineRule="auto"/>
        <w:ind w:left="1037" w:hanging="357"/>
        <w:rPr>
          <w:rFonts w:ascii="Arial" w:hAnsi="Arial" w:cs="Arial"/>
          <w:lang w:val="x-none"/>
        </w:rPr>
      </w:pPr>
      <w:r w:rsidRPr="001D1D7D">
        <w:rPr>
          <w:rFonts w:ascii="Arial" w:hAnsi="Arial" w:cs="Arial"/>
          <w:lang w:val="x-none"/>
        </w:rPr>
        <w:t xml:space="preserve">pliki w formatach określonych w załączniku nr 2 do Rozporządzenia Rady Ministrów z dnia 12 kwietnia 2012 r w sprawie Krajowych Ram Interoperacyjności, minimalnych wymagań dla rejestrów publicznych i wymiany informacji w postaci elektronicznej oraz minimalnych wymagań dla systemów teleinformatycznych, przy czym zaleca się wykorzystywanie plików w formacie </w:t>
      </w:r>
      <w:r w:rsidRPr="001D1D7D">
        <w:rPr>
          <w:rFonts w:ascii="Arial" w:hAnsi="Arial" w:cs="Arial"/>
          <w:b/>
          <w:bCs w:val="0"/>
          <w:lang w:val="x-none"/>
        </w:rPr>
        <w:t>.pdf</w:t>
      </w:r>
      <w:r w:rsidRPr="001D1D7D">
        <w:rPr>
          <w:rFonts w:ascii="Arial" w:hAnsi="Arial" w:cs="Arial"/>
          <w:lang w:val="x-none"/>
        </w:rPr>
        <w:t xml:space="preserve">, </w:t>
      </w:r>
      <w:r w:rsidRPr="001D1D7D">
        <w:rPr>
          <w:rFonts w:ascii="Arial" w:hAnsi="Arial" w:cs="Arial"/>
          <w:b/>
          <w:bCs w:val="0"/>
          <w:lang w:val="x-none"/>
        </w:rPr>
        <w:t>.</w:t>
      </w:r>
      <w:proofErr w:type="spellStart"/>
      <w:r w:rsidRPr="001D1D7D">
        <w:rPr>
          <w:rFonts w:ascii="Arial" w:hAnsi="Arial" w:cs="Arial"/>
          <w:b/>
          <w:bCs w:val="0"/>
          <w:lang w:val="x-none"/>
        </w:rPr>
        <w:t>doc</w:t>
      </w:r>
      <w:proofErr w:type="spellEnd"/>
      <w:r w:rsidRPr="001D1D7D">
        <w:rPr>
          <w:rFonts w:ascii="Arial" w:hAnsi="Arial" w:cs="Arial"/>
          <w:lang w:val="x-none"/>
        </w:rPr>
        <w:t xml:space="preserve">, </w:t>
      </w:r>
      <w:r w:rsidRPr="001D1D7D">
        <w:rPr>
          <w:rFonts w:ascii="Arial" w:hAnsi="Arial" w:cs="Arial"/>
          <w:b/>
          <w:bCs w:val="0"/>
          <w:lang w:val="x-none"/>
        </w:rPr>
        <w:t>.</w:t>
      </w:r>
      <w:proofErr w:type="spellStart"/>
      <w:r w:rsidRPr="001D1D7D">
        <w:rPr>
          <w:rFonts w:ascii="Arial" w:hAnsi="Arial" w:cs="Arial"/>
          <w:b/>
          <w:bCs w:val="0"/>
          <w:lang w:val="x-none"/>
        </w:rPr>
        <w:t>docx</w:t>
      </w:r>
      <w:proofErr w:type="spellEnd"/>
      <w:r w:rsidRPr="001D1D7D">
        <w:rPr>
          <w:rFonts w:ascii="Arial" w:hAnsi="Arial" w:cs="Arial"/>
          <w:lang w:val="x-none"/>
        </w:rPr>
        <w:t xml:space="preserve">, </w:t>
      </w:r>
      <w:r w:rsidRPr="001D1D7D">
        <w:rPr>
          <w:rFonts w:ascii="Arial" w:hAnsi="Arial" w:cs="Arial"/>
          <w:b/>
          <w:bCs w:val="0"/>
          <w:lang w:val="x-none"/>
        </w:rPr>
        <w:t>.xls</w:t>
      </w:r>
      <w:r w:rsidRPr="001D1D7D">
        <w:rPr>
          <w:rFonts w:ascii="Arial" w:hAnsi="Arial" w:cs="Arial"/>
          <w:lang w:val="x-none"/>
        </w:rPr>
        <w:t xml:space="preserve">, </w:t>
      </w:r>
      <w:r w:rsidRPr="001D1D7D">
        <w:rPr>
          <w:rFonts w:ascii="Arial" w:hAnsi="Arial" w:cs="Arial"/>
          <w:b/>
          <w:bCs w:val="0"/>
          <w:lang w:val="x-none"/>
        </w:rPr>
        <w:t>.</w:t>
      </w:r>
      <w:proofErr w:type="spellStart"/>
      <w:r w:rsidRPr="001D1D7D">
        <w:rPr>
          <w:rFonts w:ascii="Arial" w:hAnsi="Arial" w:cs="Arial"/>
          <w:b/>
          <w:bCs w:val="0"/>
          <w:lang w:val="x-none"/>
        </w:rPr>
        <w:t>xlsx</w:t>
      </w:r>
      <w:proofErr w:type="spellEnd"/>
      <w:r w:rsidRPr="001D1D7D">
        <w:rPr>
          <w:rFonts w:ascii="Arial" w:hAnsi="Arial" w:cs="Arial"/>
          <w:lang w:val="x-none"/>
        </w:rPr>
        <w:t xml:space="preserve">; </w:t>
      </w:r>
    </w:p>
    <w:p w14:paraId="3E135CD0" w14:textId="77777777" w:rsidR="001D1D7D" w:rsidRPr="001D1D7D" w:rsidRDefault="001D1D7D" w:rsidP="00701AFD">
      <w:pPr>
        <w:pStyle w:val="Nagwek2"/>
        <w:numPr>
          <w:ilvl w:val="0"/>
          <w:numId w:val="32"/>
        </w:numPr>
        <w:spacing w:before="60" w:after="0" w:line="360" w:lineRule="auto"/>
        <w:ind w:left="1037" w:hanging="357"/>
        <w:rPr>
          <w:rFonts w:ascii="Arial" w:hAnsi="Arial" w:cs="Arial"/>
          <w:lang w:val="x-none"/>
        </w:rPr>
      </w:pPr>
      <w:r w:rsidRPr="001D1D7D">
        <w:rPr>
          <w:rFonts w:ascii="Arial" w:hAnsi="Arial" w:cs="Arial"/>
          <w:lang w:val="x-none"/>
        </w:rPr>
        <w:t xml:space="preserve">w celu ewentualnej kompresji danych Zamawiający rekomenduje wykorzystanie jednego z rozszerzeń: </w:t>
      </w:r>
      <w:r w:rsidRPr="001D1D7D">
        <w:rPr>
          <w:rFonts w:ascii="Arial" w:hAnsi="Arial" w:cs="Arial"/>
          <w:b/>
          <w:bCs w:val="0"/>
          <w:lang w:val="x-none"/>
        </w:rPr>
        <w:t>.zip</w:t>
      </w:r>
      <w:r w:rsidRPr="001D1D7D">
        <w:rPr>
          <w:rFonts w:ascii="Arial" w:hAnsi="Arial" w:cs="Arial"/>
          <w:lang w:val="x-none"/>
        </w:rPr>
        <w:t xml:space="preserve"> lub </w:t>
      </w:r>
      <w:r w:rsidRPr="001D1D7D">
        <w:rPr>
          <w:rFonts w:ascii="Arial" w:hAnsi="Arial" w:cs="Arial"/>
          <w:b/>
          <w:bCs w:val="0"/>
          <w:lang w:val="x-none"/>
        </w:rPr>
        <w:t>.7Z</w:t>
      </w:r>
      <w:r w:rsidRPr="001D1D7D">
        <w:rPr>
          <w:rFonts w:ascii="Arial" w:hAnsi="Arial" w:cs="Arial"/>
          <w:lang w:val="x-none"/>
        </w:rPr>
        <w:t>;</w:t>
      </w:r>
    </w:p>
    <w:p w14:paraId="07DC771A" w14:textId="77777777" w:rsidR="001350D3" w:rsidRPr="00FC5A0B" w:rsidRDefault="001D1D7D" w:rsidP="00701AFD">
      <w:pPr>
        <w:pStyle w:val="Nagwek2"/>
        <w:numPr>
          <w:ilvl w:val="0"/>
          <w:numId w:val="32"/>
        </w:numPr>
        <w:spacing w:before="60" w:after="0" w:line="360" w:lineRule="auto"/>
        <w:ind w:left="1037" w:hanging="357"/>
        <w:rPr>
          <w:rFonts w:ascii="Arial" w:hAnsi="Arial" w:cs="Arial"/>
        </w:rPr>
      </w:pPr>
      <w:r w:rsidRPr="001D1D7D">
        <w:rPr>
          <w:rFonts w:ascii="Arial" w:hAnsi="Arial" w:cs="Arial"/>
          <w:lang w:val="x-none"/>
        </w:rPr>
        <w:t xml:space="preserve">maksymalny rozmiar pojedynczego pliku to </w:t>
      </w:r>
      <w:r w:rsidR="006A66F2">
        <w:rPr>
          <w:rFonts w:ascii="Arial" w:hAnsi="Arial" w:cs="Arial"/>
          <w:b/>
          <w:bCs w:val="0"/>
        </w:rPr>
        <w:t>1</w:t>
      </w:r>
      <w:r w:rsidR="00F7183D">
        <w:rPr>
          <w:rFonts w:ascii="Arial" w:hAnsi="Arial" w:cs="Arial"/>
          <w:b/>
          <w:bCs w:val="0"/>
        </w:rPr>
        <w:t>5</w:t>
      </w:r>
      <w:r w:rsidR="006A66F2">
        <w:rPr>
          <w:rFonts w:ascii="Arial" w:hAnsi="Arial" w:cs="Arial"/>
          <w:b/>
          <w:bCs w:val="0"/>
        </w:rPr>
        <w:t>0</w:t>
      </w:r>
      <w:r w:rsidRPr="001D1D7D">
        <w:rPr>
          <w:rFonts w:ascii="Arial" w:hAnsi="Arial" w:cs="Arial"/>
          <w:b/>
          <w:bCs w:val="0"/>
          <w:lang w:val="x-none"/>
        </w:rPr>
        <w:t xml:space="preserve"> MB</w:t>
      </w:r>
      <w:r w:rsidRPr="001D1D7D">
        <w:rPr>
          <w:rFonts w:ascii="Arial" w:hAnsi="Arial" w:cs="Arial"/>
          <w:lang w:val="x-none"/>
        </w:rPr>
        <w:t>, przy czym nie określa się limitu liczby plików</w:t>
      </w:r>
      <w:r w:rsidR="001350D3" w:rsidRPr="00FC5A0B">
        <w:rPr>
          <w:rFonts w:ascii="Arial" w:hAnsi="Arial" w:cs="Arial"/>
        </w:rPr>
        <w:t>.</w:t>
      </w:r>
    </w:p>
    <w:p w14:paraId="2FD1C443" w14:textId="77777777" w:rsidR="001350D3" w:rsidRPr="00FC5A0B" w:rsidRDefault="001350D3" w:rsidP="00C240FF">
      <w:pPr>
        <w:pStyle w:val="Nagwek2"/>
        <w:spacing w:line="360" w:lineRule="auto"/>
        <w:rPr>
          <w:rFonts w:ascii="Arial" w:hAnsi="Arial" w:cs="Arial"/>
        </w:rPr>
      </w:pPr>
      <w:bookmarkStart w:id="22" w:name="_Hlk37937156"/>
      <w:r w:rsidRPr="00FC5A0B">
        <w:rPr>
          <w:rFonts w:ascii="Arial" w:hAnsi="Arial" w:cs="Arial"/>
        </w:rPr>
        <w:t>Zamawiający określa następujące informacje na temat kodowania i czasu odbioru danych</w:t>
      </w:r>
      <w:bookmarkEnd w:id="22"/>
      <w:r w:rsidRPr="00FC5A0B">
        <w:rPr>
          <w:rFonts w:ascii="Arial" w:hAnsi="Arial" w:cs="Arial"/>
        </w:rPr>
        <w:t>:</w:t>
      </w:r>
    </w:p>
    <w:p w14:paraId="1D631170" w14:textId="77777777" w:rsidR="001350D3" w:rsidRPr="00FC5A0B" w:rsidRDefault="001350D3" w:rsidP="00701AFD">
      <w:pPr>
        <w:pStyle w:val="Nagwek2"/>
        <w:numPr>
          <w:ilvl w:val="0"/>
          <w:numId w:val="12"/>
        </w:numPr>
        <w:tabs>
          <w:tab w:val="left" w:pos="708"/>
        </w:tabs>
        <w:spacing w:before="60" w:after="0" w:line="360" w:lineRule="auto"/>
        <w:ind w:left="1037" w:hanging="357"/>
        <w:rPr>
          <w:rFonts w:ascii="Arial" w:hAnsi="Arial" w:cs="Arial"/>
        </w:rPr>
      </w:pPr>
      <w:bookmarkStart w:id="23" w:name="_Hlk37937178"/>
      <w:r w:rsidRPr="00FC5A0B">
        <w:rPr>
          <w:rFonts w:ascii="Arial" w:hAnsi="Arial" w:cs="Arial"/>
        </w:rPr>
        <w:t>załączony i przesłany przez Wykonawcę za pomocą Platformy plik oferty wraz z załącznikami, nie jest dostępny dla Zamawiającego i przechowywany jest na serwerach Platformy w formie zaszyfrowanej. Zamawiający otrzyma dostęp do pliku dopiero po upływie terminu otwarcia ofert</w:t>
      </w:r>
      <w:bookmarkEnd w:id="23"/>
      <w:r w:rsidRPr="00FC5A0B">
        <w:rPr>
          <w:rFonts w:ascii="Arial" w:hAnsi="Arial" w:cs="Arial"/>
        </w:rPr>
        <w:t>;</w:t>
      </w:r>
    </w:p>
    <w:p w14:paraId="7CA0BA05" w14:textId="77777777" w:rsidR="001350D3" w:rsidRPr="00FC5A0B" w:rsidRDefault="001350D3" w:rsidP="00701AFD">
      <w:pPr>
        <w:numPr>
          <w:ilvl w:val="0"/>
          <w:numId w:val="12"/>
        </w:numPr>
        <w:spacing w:before="60" w:line="360" w:lineRule="auto"/>
        <w:ind w:left="1037" w:hanging="357"/>
        <w:jc w:val="both"/>
        <w:outlineLvl w:val="1"/>
        <w:rPr>
          <w:rFonts w:ascii="Arial" w:hAnsi="Arial" w:cs="Arial"/>
          <w:bCs/>
          <w:iCs/>
          <w:lang w:eastAsia="x-none"/>
        </w:rPr>
      </w:pPr>
      <w:bookmarkStart w:id="24" w:name="_Hlk37937196"/>
      <w:r w:rsidRPr="00FC5A0B">
        <w:rPr>
          <w:rFonts w:ascii="Arial" w:hAnsi="Arial" w:cs="Arial"/>
          <w:bCs/>
          <w:iCs/>
          <w:lang w:eastAsia="x-none"/>
        </w:rPr>
        <w:t>oznaczenie czasu odbioru danych przez Platformę stanowi przyporządkowaną do dokumentu elektronicznego datę oraz dokładny czas (</w:t>
      </w:r>
      <w:proofErr w:type="spellStart"/>
      <w:r w:rsidRPr="00FC5A0B">
        <w:rPr>
          <w:rFonts w:ascii="Arial" w:hAnsi="Arial" w:cs="Arial"/>
          <w:bCs/>
          <w:iCs/>
          <w:lang w:eastAsia="x-none"/>
        </w:rPr>
        <w:t>hh:mm:ss</w:t>
      </w:r>
      <w:proofErr w:type="spellEnd"/>
      <w:r w:rsidRPr="00FC5A0B">
        <w:rPr>
          <w:rFonts w:ascii="Arial" w:hAnsi="Arial" w:cs="Arial"/>
          <w:bCs/>
          <w:iCs/>
          <w:lang w:eastAsia="x-none"/>
        </w:rPr>
        <w:t>), widoczne przy  wysłanym dokumencie w kolumnie ”Data przesłania”</w:t>
      </w:r>
      <w:bookmarkEnd w:id="24"/>
      <w:r w:rsidRPr="00FC5A0B">
        <w:rPr>
          <w:rFonts w:ascii="Arial" w:hAnsi="Arial" w:cs="Arial"/>
          <w:bCs/>
          <w:iCs/>
          <w:lang w:eastAsia="x-none"/>
        </w:rPr>
        <w:t>;</w:t>
      </w:r>
    </w:p>
    <w:p w14:paraId="3D0D44D5" w14:textId="77777777" w:rsidR="001350D3" w:rsidRPr="00FC5A0B" w:rsidRDefault="001350D3" w:rsidP="00701AFD">
      <w:pPr>
        <w:pStyle w:val="Nagwek2"/>
        <w:numPr>
          <w:ilvl w:val="0"/>
          <w:numId w:val="12"/>
        </w:numPr>
        <w:tabs>
          <w:tab w:val="left" w:pos="708"/>
        </w:tabs>
        <w:spacing w:before="60" w:after="0" w:line="360" w:lineRule="auto"/>
        <w:ind w:left="1037" w:hanging="357"/>
        <w:rPr>
          <w:rFonts w:ascii="Arial" w:hAnsi="Arial" w:cs="Arial"/>
        </w:rPr>
      </w:pPr>
      <w:bookmarkStart w:id="25" w:name="_Hlk37937220"/>
      <w:r w:rsidRPr="00FC5A0B">
        <w:rPr>
          <w:rFonts w:ascii="Arial" w:hAnsi="Arial" w:cs="Arial"/>
        </w:rPr>
        <w:t>o terminie przesłania decyduje czas pełnego przeprocesowania transakcji pliku na Platformie</w:t>
      </w:r>
      <w:bookmarkEnd w:id="25"/>
      <w:r w:rsidRPr="00FC5A0B">
        <w:rPr>
          <w:rFonts w:ascii="Arial" w:hAnsi="Arial" w:cs="Arial"/>
        </w:rPr>
        <w:t>.</w:t>
      </w:r>
    </w:p>
    <w:p w14:paraId="41167253" w14:textId="77777777" w:rsidR="001350D3" w:rsidRPr="00FC5A0B" w:rsidRDefault="001350D3" w:rsidP="00C240FF">
      <w:pPr>
        <w:pStyle w:val="Nagwek2"/>
        <w:spacing w:line="360" w:lineRule="auto"/>
        <w:rPr>
          <w:rFonts w:ascii="Arial" w:hAnsi="Arial" w:cs="Arial"/>
        </w:rPr>
      </w:pPr>
      <w:bookmarkStart w:id="26" w:name="_Hlk37864389"/>
      <w:r w:rsidRPr="00FC5A0B">
        <w:rPr>
          <w:rFonts w:ascii="Arial" w:hAnsi="Arial" w:cs="Arial"/>
        </w:rPr>
        <w:t>W postępowaniu, wszelkie oświadczenia, wnioski, zawiadomienia oraz informacje przekazywane są za pośrednictwem Platformy (karta ”Wiadomości”). Za datę wpływu oświadczeń, wniosków, zawiadomień oraz informacji przesłanych za pośrednictwem Platformy, przyjmuje się datę ich zamieszczenia na Platformie.</w:t>
      </w:r>
      <w:bookmarkEnd w:id="26"/>
    </w:p>
    <w:p w14:paraId="152CB6EB" w14:textId="77777777" w:rsidR="001350D3" w:rsidRPr="00FC5A0B" w:rsidRDefault="001350D3" w:rsidP="00C240FF">
      <w:pPr>
        <w:pStyle w:val="Nagwek2"/>
        <w:spacing w:line="360" w:lineRule="auto"/>
        <w:rPr>
          <w:rFonts w:ascii="Arial" w:hAnsi="Arial" w:cs="Arial"/>
        </w:rPr>
      </w:pPr>
      <w:bookmarkStart w:id="27" w:name="_Hlk37864921"/>
      <w:bookmarkStart w:id="28" w:name="_Hlk37865118"/>
      <w:r w:rsidRPr="00FC5A0B">
        <w:rPr>
          <w:rFonts w:ascii="Arial" w:hAnsi="Arial" w:cs="Arial"/>
        </w:rPr>
        <w:t>Ofertę, wraz ze stanowiącymi jej integralną część załącznikami, składa się pod rygorem nieważności w formie elektronicznej lub postaci elektronicznej za pośrednictwem Platformy, podpisaną kwalifikowanym podpisem elektronicznym, podpisem zaufanym lub podpisem osobistym.</w:t>
      </w:r>
      <w:bookmarkEnd w:id="27"/>
      <w:bookmarkEnd w:id="28"/>
    </w:p>
    <w:p w14:paraId="6F7203E6" w14:textId="77777777" w:rsidR="001350D3" w:rsidRPr="00FC5A0B" w:rsidRDefault="001350D3" w:rsidP="00C240FF">
      <w:pPr>
        <w:pStyle w:val="Nagwek2"/>
        <w:spacing w:line="360" w:lineRule="auto"/>
        <w:rPr>
          <w:rFonts w:ascii="Arial" w:hAnsi="Arial" w:cs="Arial"/>
        </w:rPr>
      </w:pPr>
      <w:bookmarkStart w:id="29" w:name="_Hlk37938680"/>
      <w:r w:rsidRPr="00FC5A0B">
        <w:rPr>
          <w:rFonts w:ascii="Arial" w:hAnsi="Arial" w:cs="Arial"/>
        </w:rPr>
        <w:t>Postępowanie o udzielenie zamówienia prowadzi się w języku polskim. Dokumenty sporządzone w języku obcym są składane wraz z tłumaczeniem na język polski</w:t>
      </w:r>
      <w:bookmarkEnd w:id="29"/>
      <w:r w:rsidRPr="00FC5A0B">
        <w:rPr>
          <w:rFonts w:ascii="Arial" w:hAnsi="Arial" w:cs="Arial"/>
        </w:rPr>
        <w:t>.</w:t>
      </w:r>
    </w:p>
    <w:p w14:paraId="040C870B" w14:textId="77777777" w:rsidR="001350D3" w:rsidRPr="00FC5A0B" w:rsidRDefault="001350D3" w:rsidP="00C240FF">
      <w:pPr>
        <w:pStyle w:val="Nagwek2"/>
        <w:spacing w:line="360" w:lineRule="auto"/>
        <w:rPr>
          <w:rFonts w:ascii="Arial" w:hAnsi="Arial" w:cs="Arial"/>
        </w:rPr>
      </w:pPr>
      <w:r w:rsidRPr="00FC5A0B">
        <w:rPr>
          <w:rFonts w:ascii="Arial" w:hAnsi="Arial" w:cs="Arial"/>
        </w:rPr>
        <w:t>Osobami uprawnionymi do kontaktu z Wykonawcami są:</w:t>
      </w:r>
    </w:p>
    <w:p w14:paraId="6FA56777" w14:textId="77777777" w:rsidR="001350D3" w:rsidRPr="00FC5A0B" w:rsidRDefault="001350D3" w:rsidP="00701AFD">
      <w:pPr>
        <w:pStyle w:val="Nagwek2"/>
        <w:numPr>
          <w:ilvl w:val="0"/>
          <w:numId w:val="0"/>
        </w:numPr>
        <w:tabs>
          <w:tab w:val="left" w:pos="708"/>
        </w:tabs>
        <w:spacing w:before="60" w:line="360" w:lineRule="auto"/>
        <w:ind w:left="680"/>
        <w:rPr>
          <w:rFonts w:ascii="Arial" w:hAnsi="Arial" w:cs="Arial"/>
        </w:rPr>
      </w:pPr>
      <w:bookmarkStart w:id="30" w:name="_Toc258314250"/>
      <w:r w:rsidRPr="00FC5A0B">
        <w:rPr>
          <w:rFonts w:ascii="Arial" w:hAnsi="Arial" w:cs="Arial"/>
        </w:rPr>
        <w:t>w zakresie formalnym:</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70"/>
      </w:tblGrid>
      <w:tr w:rsidR="002E4B22" w:rsidRPr="00FC5A0B" w14:paraId="282550A8" w14:textId="77777777" w:rsidTr="004539BC">
        <w:tc>
          <w:tcPr>
            <w:tcW w:w="8636" w:type="dxa"/>
            <w:tcBorders>
              <w:top w:val="nil"/>
              <w:left w:val="nil"/>
              <w:bottom w:val="nil"/>
              <w:right w:val="nil"/>
            </w:tcBorders>
            <w:hideMark/>
          </w:tcPr>
          <w:p w14:paraId="443FAC6E" w14:textId="77777777" w:rsidR="00161CA4" w:rsidRDefault="002E4B22" w:rsidP="004539BC">
            <w:pPr>
              <w:spacing w:line="360" w:lineRule="auto"/>
              <w:rPr>
                <w:rFonts w:ascii="Arial" w:hAnsi="Arial" w:cs="Arial"/>
                <w:lang w:val="pt-BR"/>
              </w:rPr>
            </w:pPr>
            <w:r w:rsidRPr="002E4B22">
              <w:rPr>
                <w:rFonts w:ascii="Arial" w:hAnsi="Arial" w:cs="Arial"/>
                <w:lang w:val="pt-BR"/>
              </w:rPr>
              <w:t xml:space="preserve">  Marta Kapicka</w:t>
            </w:r>
            <w:r w:rsidRPr="00FC5A0B">
              <w:rPr>
                <w:rFonts w:ascii="Arial" w:hAnsi="Arial" w:cs="Arial"/>
                <w:lang w:val="pt-BR"/>
              </w:rPr>
              <w:t xml:space="preserve"> -   </w:t>
            </w:r>
            <w:r w:rsidR="00161CA4">
              <w:rPr>
                <w:rFonts w:ascii="Arial" w:hAnsi="Arial" w:cs="Arial"/>
                <w:lang w:val="pt-BR"/>
              </w:rPr>
              <w:t xml:space="preserve">Specjalista w Dziale Technicznym PZD w Olecku                     </w:t>
            </w:r>
          </w:p>
          <w:p w14:paraId="377F4275" w14:textId="48EC62AB" w:rsidR="002E4B22" w:rsidRPr="00FC5A0B" w:rsidRDefault="00161CA4" w:rsidP="004539BC">
            <w:pPr>
              <w:spacing w:line="360" w:lineRule="auto"/>
              <w:rPr>
                <w:rFonts w:ascii="Arial" w:hAnsi="Arial" w:cs="Arial"/>
                <w:lang w:val="pt-BR"/>
              </w:rPr>
            </w:pPr>
            <w:r>
              <w:rPr>
                <w:rFonts w:ascii="Arial" w:hAnsi="Arial" w:cs="Arial"/>
                <w:lang w:val="pt-BR"/>
              </w:rPr>
              <w:t xml:space="preserve">   </w:t>
            </w:r>
            <w:r w:rsidR="002E4B22" w:rsidRPr="00FC5A0B">
              <w:rPr>
                <w:rFonts w:ascii="Arial" w:hAnsi="Arial" w:cs="Arial"/>
                <w:lang w:val="pt-BR"/>
              </w:rPr>
              <w:t xml:space="preserve">tel.: </w:t>
            </w:r>
            <w:r w:rsidR="002E4B22" w:rsidRPr="002E4B22">
              <w:rPr>
                <w:rFonts w:ascii="Arial" w:hAnsi="Arial" w:cs="Arial"/>
                <w:lang w:val="pt-BR"/>
              </w:rPr>
              <w:t>( 87)  5202224</w:t>
            </w:r>
            <w:r w:rsidR="002E4B22" w:rsidRPr="00FC5A0B">
              <w:rPr>
                <w:rFonts w:ascii="Arial" w:hAnsi="Arial" w:cs="Arial"/>
                <w:lang w:val="pt-BR"/>
              </w:rPr>
              <w:t xml:space="preserve">, e-mail: </w:t>
            </w:r>
            <w:r>
              <w:rPr>
                <w:rFonts w:ascii="Arial" w:hAnsi="Arial" w:cs="Arial"/>
                <w:lang w:val="pt-BR"/>
              </w:rPr>
              <w:fldChar w:fldCharType="begin"/>
            </w:r>
            <w:r>
              <w:rPr>
                <w:rFonts w:ascii="Arial" w:hAnsi="Arial" w:cs="Arial"/>
                <w:lang w:val="pt-BR"/>
              </w:rPr>
              <w:instrText>HYPERLINK "mailto:</w:instrText>
            </w:r>
            <w:r w:rsidRPr="002E4B22">
              <w:rPr>
                <w:rFonts w:ascii="Arial" w:hAnsi="Arial" w:cs="Arial"/>
                <w:lang w:val="pt-BR"/>
              </w:rPr>
              <w:instrText>pzd@powiat.olecko.pl</w:instrText>
            </w:r>
            <w:r>
              <w:rPr>
                <w:rFonts w:ascii="Arial" w:hAnsi="Arial" w:cs="Arial"/>
                <w:lang w:val="pt-BR"/>
              </w:rPr>
              <w:instrText>"</w:instrText>
            </w:r>
            <w:r>
              <w:rPr>
                <w:rFonts w:ascii="Arial" w:hAnsi="Arial" w:cs="Arial"/>
                <w:lang w:val="pt-BR"/>
              </w:rPr>
            </w:r>
            <w:r>
              <w:rPr>
                <w:rFonts w:ascii="Arial" w:hAnsi="Arial" w:cs="Arial"/>
                <w:lang w:val="pt-BR"/>
              </w:rPr>
              <w:fldChar w:fldCharType="separate"/>
            </w:r>
            <w:r w:rsidRPr="007A1BB4">
              <w:rPr>
                <w:rStyle w:val="Hipercze"/>
                <w:rFonts w:ascii="Arial" w:hAnsi="Arial" w:cs="Arial"/>
                <w:lang w:val="pt-BR"/>
              </w:rPr>
              <w:t>pzd@powiat.olecko.pl</w:t>
            </w:r>
            <w:r>
              <w:rPr>
                <w:rFonts w:ascii="Arial" w:hAnsi="Arial" w:cs="Arial"/>
                <w:lang w:val="pt-BR"/>
              </w:rPr>
              <w:fldChar w:fldCharType="end"/>
            </w:r>
            <w:r>
              <w:rPr>
                <w:rFonts w:ascii="Arial" w:hAnsi="Arial" w:cs="Arial"/>
                <w:lang w:val="pt-BR"/>
              </w:rPr>
              <w:t xml:space="preserve"> </w:t>
            </w:r>
          </w:p>
        </w:tc>
      </w:tr>
    </w:tbl>
    <w:p w14:paraId="3A9401D1" w14:textId="77777777" w:rsidR="001350D3" w:rsidRPr="00FC5A0B" w:rsidRDefault="001350D3" w:rsidP="00701AFD">
      <w:pPr>
        <w:pStyle w:val="Nagwek2"/>
        <w:numPr>
          <w:ilvl w:val="0"/>
          <w:numId w:val="0"/>
        </w:numPr>
        <w:tabs>
          <w:tab w:val="left" w:pos="708"/>
        </w:tabs>
        <w:spacing w:before="60" w:line="360" w:lineRule="auto"/>
        <w:ind w:left="680"/>
        <w:rPr>
          <w:rFonts w:ascii="Arial" w:hAnsi="Arial" w:cs="Arial"/>
          <w:lang w:val="x-none"/>
        </w:rPr>
      </w:pPr>
      <w:r w:rsidRPr="00FC5A0B">
        <w:rPr>
          <w:rFonts w:ascii="Arial" w:hAnsi="Arial" w:cs="Arial"/>
        </w:rPr>
        <w:t>w zakresie merytorycznym:</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70"/>
      </w:tblGrid>
      <w:tr w:rsidR="002E4B22" w:rsidRPr="00FC5A0B" w14:paraId="0913E9B1" w14:textId="77777777" w:rsidTr="004539BC">
        <w:tc>
          <w:tcPr>
            <w:tcW w:w="8636" w:type="dxa"/>
            <w:tcBorders>
              <w:top w:val="nil"/>
              <w:left w:val="nil"/>
              <w:bottom w:val="nil"/>
              <w:right w:val="nil"/>
            </w:tcBorders>
            <w:hideMark/>
          </w:tcPr>
          <w:p w14:paraId="66A3F763" w14:textId="77777777" w:rsidR="00161CA4" w:rsidRDefault="002E4B22" w:rsidP="004539BC">
            <w:pPr>
              <w:spacing w:line="360" w:lineRule="auto"/>
              <w:rPr>
                <w:rFonts w:ascii="Arial" w:hAnsi="Arial" w:cs="Arial"/>
                <w:lang w:val="pt-BR"/>
              </w:rPr>
            </w:pPr>
            <w:r w:rsidRPr="002E4B22">
              <w:rPr>
                <w:rFonts w:ascii="Arial" w:hAnsi="Arial" w:cs="Arial"/>
                <w:lang w:val="pt-BR"/>
              </w:rPr>
              <w:t xml:space="preserve"> inż. Dariusz Kozłowski</w:t>
            </w:r>
            <w:r w:rsidRPr="00FC5A0B">
              <w:rPr>
                <w:rFonts w:ascii="Arial" w:hAnsi="Arial" w:cs="Arial"/>
                <w:lang w:val="pt-BR"/>
              </w:rPr>
              <w:t xml:space="preserve"> -  </w:t>
            </w:r>
            <w:r w:rsidRPr="002E4B22">
              <w:rPr>
                <w:rFonts w:ascii="Arial" w:hAnsi="Arial" w:cs="Arial"/>
                <w:lang w:val="pt-BR"/>
              </w:rPr>
              <w:t xml:space="preserve"> Dyrektor Powiatowego Zarządu Dróg w Olecku</w:t>
            </w:r>
            <w:r w:rsidRPr="00FC5A0B">
              <w:rPr>
                <w:rFonts w:ascii="Arial" w:hAnsi="Arial" w:cs="Arial"/>
                <w:lang w:val="pt-BR"/>
              </w:rPr>
              <w:t xml:space="preserve"> </w:t>
            </w:r>
            <w:r w:rsidR="00161CA4">
              <w:rPr>
                <w:rFonts w:ascii="Arial" w:hAnsi="Arial" w:cs="Arial"/>
                <w:lang w:val="pt-BR"/>
              </w:rPr>
              <w:t xml:space="preserve">       </w:t>
            </w:r>
          </w:p>
          <w:p w14:paraId="5B167F06" w14:textId="010C5E52" w:rsidR="002E4B22" w:rsidRPr="00FC5A0B" w:rsidRDefault="00161CA4" w:rsidP="004539BC">
            <w:pPr>
              <w:spacing w:line="360" w:lineRule="auto"/>
              <w:rPr>
                <w:rFonts w:ascii="Arial" w:hAnsi="Arial" w:cs="Arial"/>
                <w:lang w:val="pt-BR"/>
              </w:rPr>
            </w:pPr>
            <w:r>
              <w:rPr>
                <w:rFonts w:ascii="Arial" w:hAnsi="Arial" w:cs="Arial"/>
                <w:lang w:val="pt-BR"/>
              </w:rPr>
              <w:t xml:space="preserve">  </w:t>
            </w:r>
            <w:r w:rsidR="002E4B22" w:rsidRPr="00FC5A0B">
              <w:rPr>
                <w:rFonts w:ascii="Arial" w:hAnsi="Arial" w:cs="Arial"/>
                <w:lang w:val="pt-BR"/>
              </w:rPr>
              <w:t xml:space="preserve">tel.: </w:t>
            </w:r>
            <w:r w:rsidR="002E4B22" w:rsidRPr="002E4B22">
              <w:rPr>
                <w:rFonts w:ascii="Arial" w:hAnsi="Arial" w:cs="Arial"/>
                <w:lang w:val="pt-BR"/>
              </w:rPr>
              <w:t>( 87)  5202224</w:t>
            </w:r>
            <w:r w:rsidR="002E4B22" w:rsidRPr="00FC5A0B">
              <w:rPr>
                <w:rFonts w:ascii="Arial" w:hAnsi="Arial" w:cs="Arial"/>
                <w:lang w:val="pt-BR"/>
              </w:rPr>
              <w:t>, e-mail:</w:t>
            </w:r>
            <w:r w:rsidR="002E4B22" w:rsidRPr="00FC5A0B">
              <w:rPr>
                <w:rFonts w:ascii="Arial" w:hAnsi="Arial" w:cs="Arial"/>
                <w:color w:val="1F4E79"/>
                <w:u w:val="single"/>
                <w:lang w:val="pt-BR"/>
              </w:rPr>
              <w:t xml:space="preserve"> </w:t>
            </w:r>
            <w:r w:rsidR="002E4B22" w:rsidRPr="002E4B22">
              <w:rPr>
                <w:rFonts w:ascii="Arial" w:hAnsi="Arial" w:cs="Arial"/>
                <w:color w:val="1F4E79"/>
                <w:u w:val="single"/>
                <w:lang w:val="pt-BR"/>
              </w:rPr>
              <w:t>pzd@powiat.olecko.pl</w:t>
            </w:r>
          </w:p>
        </w:tc>
      </w:tr>
    </w:tbl>
    <w:p w14:paraId="0B9374BF" w14:textId="77777777" w:rsidR="001350D3" w:rsidRPr="00FC5A0B" w:rsidRDefault="001350D3" w:rsidP="00C240FF">
      <w:pPr>
        <w:pStyle w:val="Nagwek1"/>
        <w:spacing w:line="360" w:lineRule="auto"/>
        <w:rPr>
          <w:rFonts w:ascii="Arial" w:hAnsi="Arial" w:cs="Arial"/>
          <w:bCs w:val="0"/>
        </w:rPr>
      </w:pPr>
      <w:r w:rsidRPr="00FC5A0B">
        <w:rPr>
          <w:rFonts w:ascii="Arial" w:hAnsi="Arial" w:cs="Arial"/>
          <w:bCs w:val="0"/>
        </w:rPr>
        <w:t>OPIS SPO</w:t>
      </w:r>
      <w:bookmarkStart w:id="31" w:name="_Hlk37938975"/>
      <w:r w:rsidRPr="00FC5A0B">
        <w:rPr>
          <w:rFonts w:ascii="Arial" w:hAnsi="Arial" w:cs="Arial"/>
          <w:bCs w:val="0"/>
        </w:rPr>
        <w:t>SOBU UDZIELANIA WYJAŚNIEŃ TREŚCI SWZ</w:t>
      </w:r>
      <w:bookmarkEnd w:id="31"/>
    </w:p>
    <w:p w14:paraId="32F288B2" w14:textId="77777777" w:rsidR="001350D3" w:rsidRPr="00FC5A0B" w:rsidRDefault="001350D3" w:rsidP="00C240FF">
      <w:pPr>
        <w:pStyle w:val="Nagwek2"/>
        <w:spacing w:line="360" w:lineRule="auto"/>
        <w:rPr>
          <w:rFonts w:ascii="Arial" w:hAnsi="Arial" w:cs="Arial"/>
        </w:rPr>
      </w:pPr>
      <w:bookmarkStart w:id="32" w:name="_Hlk37783375"/>
      <w:bookmarkStart w:id="33" w:name="_Hlk37938993"/>
      <w:r w:rsidRPr="00FC5A0B">
        <w:rPr>
          <w:rFonts w:ascii="Arial" w:hAnsi="Arial" w:cs="Arial"/>
        </w:rPr>
        <w:t>Wykonawca może zwrócić się do Zamawiającego z wnioskiem o wyjaśnienie treści SWZ, przekazanym za pośrednictwem Platformy (karta ”Zapytania/Wyjaśnienia)</w:t>
      </w:r>
      <w:r w:rsidRPr="00FC5A0B">
        <w:rPr>
          <w:rFonts w:ascii="Arial" w:hAnsi="Arial" w:cs="Arial"/>
          <w:color w:val="auto"/>
        </w:rPr>
        <w:t>.</w:t>
      </w:r>
      <w:bookmarkStart w:id="34" w:name="_Hlk37783409"/>
      <w:bookmarkEnd w:id="32"/>
    </w:p>
    <w:p w14:paraId="1D72EF2E" w14:textId="77777777" w:rsidR="001350D3" w:rsidRPr="00FC5A0B" w:rsidRDefault="001350D3" w:rsidP="00C240FF">
      <w:pPr>
        <w:pStyle w:val="Nagwek2"/>
        <w:spacing w:line="360" w:lineRule="auto"/>
        <w:rPr>
          <w:rFonts w:ascii="Arial" w:hAnsi="Arial" w:cs="Arial"/>
        </w:rPr>
      </w:pPr>
      <w:r w:rsidRPr="00FC5A0B">
        <w:rPr>
          <w:rFonts w:ascii="Arial" w:hAnsi="Arial" w:cs="Arial"/>
        </w:rPr>
        <w:t>Zamawiający udzieli wyjaśnień niezwłocznie, jednak nie później niż na 2 dni przed upływem terminu składania ofert, pod warunkiem, że wniosek o wyjaśnienie treści SWZ wpłynął do Zamawiającego nie później niż na 4 dni przed upływem terminu składania ofert.</w:t>
      </w:r>
      <w:bookmarkEnd w:id="34"/>
    </w:p>
    <w:p w14:paraId="5D4E7B5F" w14:textId="77777777" w:rsidR="001350D3" w:rsidRPr="00FC5A0B" w:rsidRDefault="001350D3" w:rsidP="00C240FF">
      <w:pPr>
        <w:pStyle w:val="Nagwek2"/>
        <w:spacing w:line="360" w:lineRule="auto"/>
        <w:rPr>
          <w:rFonts w:ascii="Arial" w:hAnsi="Arial" w:cs="Arial"/>
        </w:rPr>
      </w:pPr>
      <w:r w:rsidRPr="00FC5A0B">
        <w:rPr>
          <w:rFonts w:ascii="Arial" w:hAnsi="Arial" w:cs="Arial"/>
        </w:rPr>
        <w:t>Jeżeli wniosek o wyjaśnienie treści SWZ nie wpłynie w terminie, o którym mowa w punkcie powyżej, Zamawiający nie ma obowiązku udzielania wyjaśnień SWZ.</w:t>
      </w:r>
    </w:p>
    <w:p w14:paraId="26DFC62D" w14:textId="77777777" w:rsidR="001350D3" w:rsidRPr="00FC5A0B" w:rsidRDefault="001350D3" w:rsidP="00C240FF">
      <w:pPr>
        <w:pStyle w:val="Nagwek2"/>
        <w:spacing w:line="360" w:lineRule="auto"/>
        <w:rPr>
          <w:rFonts w:ascii="Arial" w:hAnsi="Arial" w:cs="Arial"/>
        </w:rPr>
      </w:pPr>
      <w:r w:rsidRPr="00FC5A0B">
        <w:rPr>
          <w:rFonts w:ascii="Arial" w:hAnsi="Arial" w:cs="Arial"/>
        </w:rPr>
        <w:t>Przedłużenie terminu składania ofert, nie wpływa na bieg terminu składania wniosku o wyjaśnienie treści SWZ.</w:t>
      </w:r>
    </w:p>
    <w:p w14:paraId="71C27DF1" w14:textId="77777777" w:rsidR="001350D3" w:rsidRPr="00FC5A0B" w:rsidRDefault="001350D3" w:rsidP="00C240FF">
      <w:pPr>
        <w:pStyle w:val="Nagwek2"/>
        <w:spacing w:line="360" w:lineRule="auto"/>
        <w:rPr>
          <w:rFonts w:ascii="Arial" w:hAnsi="Arial" w:cs="Arial"/>
        </w:rPr>
      </w:pPr>
      <w:r w:rsidRPr="00FC5A0B">
        <w:rPr>
          <w:rFonts w:ascii="Arial" w:hAnsi="Arial" w:cs="Arial"/>
        </w:rPr>
        <w:t>Treść zapytań wraz z wyjaśnieniami Zamawiający udostępni na stronie internetowej prowadzonego postępowania, bez ujawniania źródła zapytania.</w:t>
      </w:r>
    </w:p>
    <w:p w14:paraId="4D667F56" w14:textId="77777777" w:rsidR="001350D3" w:rsidRPr="00FC5A0B" w:rsidRDefault="001350D3" w:rsidP="00C240FF">
      <w:pPr>
        <w:pStyle w:val="Nagwek2"/>
        <w:spacing w:line="360" w:lineRule="auto"/>
        <w:rPr>
          <w:rFonts w:ascii="Arial" w:hAnsi="Arial" w:cs="Arial"/>
        </w:rPr>
      </w:pPr>
      <w:r w:rsidRPr="00FC5A0B">
        <w:rPr>
          <w:rFonts w:ascii="Arial" w:hAnsi="Arial" w:cs="Arial"/>
        </w:rPr>
        <w:t xml:space="preserve">W </w:t>
      </w:r>
      <w:bookmarkEnd w:id="33"/>
      <w:r w:rsidRPr="00FC5A0B">
        <w:rPr>
          <w:rFonts w:ascii="Arial" w:hAnsi="Arial" w:cs="Arial"/>
        </w:rPr>
        <w:t>uzasadnionych przypadkach Zamawiający może przed upływem terminu składania ofert zmienić treść SWZ. Dokonaną zmianę treści SWZ Zamawiający udostępni na stronie internetowej prowadzonego postępowania.</w:t>
      </w:r>
    </w:p>
    <w:p w14:paraId="702FD896" w14:textId="77777777" w:rsidR="001350D3" w:rsidRPr="00FC5A0B" w:rsidRDefault="001350D3" w:rsidP="00C240FF">
      <w:pPr>
        <w:pStyle w:val="Nagwek1"/>
        <w:spacing w:line="360" w:lineRule="auto"/>
        <w:rPr>
          <w:rFonts w:ascii="Arial" w:hAnsi="Arial" w:cs="Arial"/>
        </w:rPr>
      </w:pPr>
      <w:r w:rsidRPr="00FC5A0B">
        <w:rPr>
          <w:rFonts w:ascii="Arial" w:hAnsi="Arial" w:cs="Arial"/>
        </w:rPr>
        <w:t>Wymagania dotycz</w:t>
      </w:r>
      <w:r w:rsidRPr="00FC5A0B">
        <w:rPr>
          <w:rFonts w:ascii="Arial" w:eastAsia="TimesNewRoman" w:hAnsi="Arial" w:cs="Arial"/>
        </w:rPr>
        <w:t>ą</w:t>
      </w:r>
      <w:r w:rsidRPr="00FC5A0B">
        <w:rPr>
          <w:rFonts w:ascii="Arial" w:hAnsi="Arial" w:cs="Arial"/>
        </w:rPr>
        <w:t>ce wadium</w:t>
      </w:r>
      <w:bookmarkEnd w:id="30"/>
    </w:p>
    <w:p w14:paraId="7694E43B" w14:textId="77777777" w:rsidR="001350D3" w:rsidRPr="00FC5A0B" w:rsidRDefault="002E4B22" w:rsidP="00C240FF">
      <w:pPr>
        <w:pStyle w:val="Nagwek2"/>
        <w:numPr>
          <w:ilvl w:val="0"/>
          <w:numId w:val="0"/>
        </w:numPr>
        <w:tabs>
          <w:tab w:val="left" w:pos="708"/>
        </w:tabs>
        <w:spacing w:line="360" w:lineRule="auto"/>
        <w:ind w:left="680"/>
        <w:rPr>
          <w:rFonts w:ascii="Arial" w:hAnsi="Arial" w:cs="Arial"/>
        </w:rPr>
      </w:pPr>
      <w:r w:rsidRPr="00FC5A0B">
        <w:rPr>
          <w:rFonts w:ascii="Arial" w:hAnsi="Arial" w:cs="Arial"/>
        </w:rPr>
        <w:t>W postępowaniu nie jest przewidziane składanie wadium.</w:t>
      </w:r>
    </w:p>
    <w:p w14:paraId="4904A172" w14:textId="77777777" w:rsidR="001350D3" w:rsidRPr="00FC5A0B" w:rsidRDefault="001350D3" w:rsidP="00C240FF">
      <w:pPr>
        <w:pStyle w:val="Nagwek1"/>
        <w:spacing w:line="360" w:lineRule="auto"/>
        <w:rPr>
          <w:rFonts w:ascii="Arial" w:hAnsi="Arial" w:cs="Arial"/>
        </w:rPr>
      </w:pPr>
      <w:bookmarkStart w:id="35" w:name="_Toc258314251"/>
      <w:r w:rsidRPr="00FC5A0B">
        <w:rPr>
          <w:rFonts w:ascii="Arial" w:hAnsi="Arial" w:cs="Arial"/>
        </w:rPr>
        <w:t>Termin zwi</w:t>
      </w:r>
      <w:r w:rsidRPr="00FC5A0B">
        <w:rPr>
          <w:rFonts w:ascii="Arial" w:eastAsia="TimesNewRoman" w:hAnsi="Arial" w:cs="Arial"/>
        </w:rPr>
        <w:t>ą</w:t>
      </w:r>
      <w:r w:rsidRPr="00FC5A0B">
        <w:rPr>
          <w:rFonts w:ascii="Arial" w:hAnsi="Arial" w:cs="Arial"/>
        </w:rPr>
        <w:t>zania ofert</w:t>
      </w:r>
      <w:r w:rsidRPr="00FC5A0B">
        <w:rPr>
          <w:rFonts w:ascii="Arial" w:eastAsia="TimesNewRoman" w:hAnsi="Arial" w:cs="Arial"/>
        </w:rPr>
        <w:t>ą</w:t>
      </w:r>
      <w:bookmarkEnd w:id="35"/>
    </w:p>
    <w:p w14:paraId="51B26F8D" w14:textId="77777777" w:rsidR="001350D3" w:rsidRPr="00FC5A0B" w:rsidRDefault="001350D3" w:rsidP="00C240FF">
      <w:pPr>
        <w:pStyle w:val="Nagwek2"/>
        <w:spacing w:line="360" w:lineRule="auto"/>
        <w:rPr>
          <w:rFonts w:ascii="Arial" w:hAnsi="Arial" w:cs="Arial"/>
        </w:rPr>
      </w:pPr>
      <w:r w:rsidRPr="00FC5A0B">
        <w:rPr>
          <w:rFonts w:ascii="Arial" w:hAnsi="Arial" w:cs="Arial"/>
        </w:rPr>
        <w:t xml:space="preserve">Wykonawca pozostaje związany ofertą do dnia </w:t>
      </w:r>
      <w:r w:rsidR="002E4B22" w:rsidRPr="002E4B22">
        <w:rPr>
          <w:rFonts w:ascii="Arial" w:hAnsi="Arial" w:cs="Arial"/>
          <w:b/>
        </w:rPr>
        <w:t>2025-03-19</w:t>
      </w:r>
      <w:r w:rsidRPr="00FC5A0B">
        <w:rPr>
          <w:rFonts w:ascii="Arial" w:hAnsi="Arial" w:cs="Arial"/>
        </w:rPr>
        <w:t>.</w:t>
      </w:r>
    </w:p>
    <w:p w14:paraId="456E4598" w14:textId="77777777" w:rsidR="001350D3" w:rsidRPr="00FC5A0B" w:rsidRDefault="001350D3" w:rsidP="00C240FF">
      <w:pPr>
        <w:pStyle w:val="Nagwek2"/>
        <w:spacing w:line="360" w:lineRule="auto"/>
        <w:rPr>
          <w:rFonts w:ascii="Arial" w:hAnsi="Arial" w:cs="Arial"/>
        </w:rPr>
      </w:pPr>
      <w:r w:rsidRPr="00FC5A0B">
        <w:rPr>
          <w:rFonts w:ascii="Arial" w:hAnsi="Arial" w:cs="Arial"/>
        </w:rPr>
        <w:t>Bieg terminu związania ofertą rozpoczyna się wraz z upływem terminu składania ofert.</w:t>
      </w:r>
    </w:p>
    <w:p w14:paraId="29ECE9CB" w14:textId="204676B7" w:rsidR="001350D3" w:rsidRPr="00161CA4" w:rsidRDefault="001350D3" w:rsidP="00161CA4">
      <w:pPr>
        <w:pStyle w:val="Nagwek2"/>
        <w:spacing w:line="360" w:lineRule="auto"/>
        <w:rPr>
          <w:rFonts w:ascii="Arial" w:hAnsi="Arial" w:cs="Arial"/>
        </w:rPr>
      </w:pPr>
      <w:r w:rsidRPr="00FC5A0B">
        <w:rPr>
          <w:rFonts w:ascii="Arial" w:hAnsi="Arial" w:cs="Arial"/>
        </w:rPr>
        <w:t xml:space="preserve">W przypadku, gdy wybór najkorzystniejszej oferty nie nastąpi przed upływem terminu związania ofertą, Zamawiający przed upływem tego terminu zwróci się jednokrotnie do Wykonawców o wyrażenie zgody na przedłużenie terminu związania ofertą o wskazywany przez niego okres, nie dłuższy niż 30 dni. </w:t>
      </w:r>
    </w:p>
    <w:p w14:paraId="00D1DB01" w14:textId="77777777" w:rsidR="001350D3" w:rsidRPr="00FC5A0B" w:rsidRDefault="001350D3" w:rsidP="00C240FF">
      <w:pPr>
        <w:pStyle w:val="Nagwek1"/>
        <w:spacing w:line="360" w:lineRule="auto"/>
        <w:rPr>
          <w:rFonts w:ascii="Arial" w:hAnsi="Arial" w:cs="Arial"/>
        </w:rPr>
      </w:pPr>
      <w:bookmarkStart w:id="36" w:name="_Toc258314252"/>
      <w:r w:rsidRPr="00FC5A0B">
        <w:rPr>
          <w:rFonts w:ascii="Arial" w:hAnsi="Arial" w:cs="Arial"/>
        </w:rPr>
        <w:t>Opis sposobu przygotowywania ofert</w:t>
      </w:r>
      <w:bookmarkEnd w:id="36"/>
    </w:p>
    <w:p w14:paraId="0DCB6911" w14:textId="77777777" w:rsidR="001350D3" w:rsidRPr="00FC5A0B" w:rsidRDefault="001350D3" w:rsidP="00C240FF">
      <w:pPr>
        <w:pStyle w:val="Nagwek2"/>
        <w:spacing w:line="360" w:lineRule="auto"/>
        <w:rPr>
          <w:rFonts w:ascii="Arial" w:hAnsi="Arial" w:cs="Arial"/>
        </w:rPr>
      </w:pPr>
      <w:r w:rsidRPr="00FC5A0B">
        <w:rPr>
          <w:rFonts w:ascii="Arial" w:hAnsi="Arial" w:cs="Arial"/>
        </w:rPr>
        <w:t>Wykonawca może złożyć tylko jedną ofertę.</w:t>
      </w:r>
    </w:p>
    <w:p w14:paraId="4F8A7164" w14:textId="77777777" w:rsidR="001350D3" w:rsidRPr="00FC5A0B" w:rsidRDefault="001350D3" w:rsidP="00C240FF">
      <w:pPr>
        <w:pStyle w:val="Nagwek2"/>
        <w:spacing w:line="360" w:lineRule="auto"/>
        <w:rPr>
          <w:rFonts w:ascii="Arial" w:hAnsi="Arial" w:cs="Arial"/>
        </w:rPr>
      </w:pPr>
      <w:r w:rsidRPr="00FC5A0B">
        <w:rPr>
          <w:rFonts w:ascii="Arial" w:hAnsi="Arial" w:cs="Arial"/>
        </w:rPr>
        <w:t>Tre</w:t>
      </w:r>
      <w:r w:rsidRPr="00FC5A0B">
        <w:rPr>
          <w:rFonts w:ascii="Arial" w:eastAsia="TimesNewRoman" w:hAnsi="Arial" w:cs="Arial"/>
        </w:rPr>
        <w:t xml:space="preserve">ść </w:t>
      </w:r>
      <w:r w:rsidRPr="00FC5A0B">
        <w:rPr>
          <w:rFonts w:ascii="Arial" w:hAnsi="Arial" w:cs="Arial"/>
        </w:rPr>
        <w:t>oferty musi być zgodna z wymaganiami Zamawiającego określonymi w niniejszej SWZ.</w:t>
      </w:r>
    </w:p>
    <w:p w14:paraId="0D2CE1DC" w14:textId="77777777" w:rsidR="001350D3" w:rsidRPr="00FC5A0B" w:rsidRDefault="001350D3" w:rsidP="00C240FF">
      <w:pPr>
        <w:pStyle w:val="Nagwek2"/>
        <w:spacing w:line="360" w:lineRule="auto"/>
        <w:rPr>
          <w:rFonts w:ascii="Arial" w:hAnsi="Arial" w:cs="Arial"/>
        </w:rPr>
      </w:pPr>
      <w:bookmarkStart w:id="37" w:name="_Hlk37866068"/>
      <w:r w:rsidRPr="00FC5A0B">
        <w:rPr>
          <w:rFonts w:ascii="Arial" w:hAnsi="Arial" w:cs="Arial"/>
        </w:rPr>
        <w:t>Oferta oraz pozostałe oświadczenia i dokumenty, dla których Zamawiający określił wzory w formie formularzy, powinny być sporządzone zgodnie z tymi wzorami</w:t>
      </w:r>
      <w:bookmarkEnd w:id="37"/>
      <w:r w:rsidRPr="00FC5A0B">
        <w:rPr>
          <w:rFonts w:ascii="Arial" w:hAnsi="Arial" w:cs="Arial"/>
        </w:rPr>
        <w:t>.</w:t>
      </w:r>
    </w:p>
    <w:p w14:paraId="0DE16C86" w14:textId="77777777" w:rsidR="001350D3" w:rsidRPr="00FC5A0B" w:rsidRDefault="001350D3" w:rsidP="00C240FF">
      <w:pPr>
        <w:pStyle w:val="Nagwek2"/>
        <w:spacing w:line="360" w:lineRule="auto"/>
        <w:rPr>
          <w:rFonts w:ascii="Arial" w:hAnsi="Arial" w:cs="Arial"/>
        </w:rPr>
      </w:pPr>
      <w:bookmarkStart w:id="38" w:name="_Hlk37839542"/>
      <w:bookmarkStart w:id="39" w:name="_Hlk37866106"/>
      <w:r w:rsidRPr="00FC5A0B">
        <w:rPr>
          <w:rFonts w:ascii="Arial" w:hAnsi="Arial" w:cs="Arial"/>
        </w:rPr>
        <w:t>Oferta wraz ze stanowiącymi jej integralną część załącznikami musi być sporządzona w języku polskim i złożona pod rygorem nieważności w formie elektronicznej lub w postaci elektronicznej, za pośrednictwem Platformy oraz podpisana kwalifikowanym podpisem elektronicznym, podpisem zaufanym lub podpisem osobistym.</w:t>
      </w:r>
      <w:bookmarkEnd w:id="38"/>
      <w:bookmarkEnd w:id="39"/>
    </w:p>
    <w:p w14:paraId="1C0CFB9E" w14:textId="77777777" w:rsidR="001350D3" w:rsidRPr="00FC5A0B" w:rsidRDefault="001350D3" w:rsidP="00C240FF">
      <w:pPr>
        <w:pStyle w:val="Nagwek2"/>
        <w:spacing w:line="360" w:lineRule="auto"/>
        <w:rPr>
          <w:rFonts w:ascii="Arial" w:hAnsi="Arial" w:cs="Arial"/>
        </w:rPr>
      </w:pPr>
      <w:bookmarkStart w:id="40" w:name="_Hlk37939197"/>
      <w:r w:rsidRPr="00FC5A0B">
        <w:rPr>
          <w:rFonts w:ascii="Arial" w:hAnsi="Arial" w:cs="Arial"/>
        </w:rPr>
        <w:t xml:space="preserve">Zamawiający informuje, iż zgodnie z art. 18 ust. 3 ustawy </w:t>
      </w:r>
      <w:proofErr w:type="spellStart"/>
      <w:r w:rsidRPr="00FC5A0B">
        <w:rPr>
          <w:rFonts w:ascii="Arial" w:hAnsi="Arial" w:cs="Arial"/>
        </w:rPr>
        <w:t>Pzp</w:t>
      </w:r>
      <w:proofErr w:type="spellEnd"/>
      <w:r w:rsidRPr="00FC5A0B">
        <w:rPr>
          <w:rFonts w:ascii="Arial" w:hAnsi="Arial" w:cs="Arial"/>
        </w:rPr>
        <w:t>, nie ujawnia się informacji stanowiących tajemnicę przedsiębiorstwa, w rozumieniu przepisów ustawy z dnia 16 kwietnia 1993 r. o zwalczaniu nieuczciwej konkurencji (</w:t>
      </w:r>
      <w:proofErr w:type="spellStart"/>
      <w:r w:rsidR="006A66F2" w:rsidRPr="006A66F2">
        <w:rPr>
          <w:rFonts w:ascii="Arial" w:hAnsi="Arial" w:cs="Arial"/>
        </w:rPr>
        <w:t>t.j</w:t>
      </w:r>
      <w:proofErr w:type="spellEnd"/>
      <w:r w:rsidR="006A66F2" w:rsidRPr="006A66F2">
        <w:rPr>
          <w:rFonts w:ascii="Arial" w:hAnsi="Arial" w:cs="Arial"/>
        </w:rPr>
        <w:t>. Dz.U. z 2022r. poz. 1233</w:t>
      </w:r>
      <w:r w:rsidRPr="00FC5A0B">
        <w:rPr>
          <w:rFonts w:ascii="Arial" w:hAnsi="Arial" w:cs="Arial"/>
        </w:rPr>
        <w:t>), zwanej dalej „ustawą o zwalczaniu nieuczciwej konkurencji” jeżeli Wykonawca</w:t>
      </w:r>
      <w:bookmarkEnd w:id="40"/>
      <w:r w:rsidRPr="00FC5A0B">
        <w:rPr>
          <w:rFonts w:ascii="Arial" w:hAnsi="Arial" w:cs="Arial"/>
        </w:rPr>
        <w:t>:</w:t>
      </w:r>
    </w:p>
    <w:p w14:paraId="391D92F2" w14:textId="77777777" w:rsidR="001350D3" w:rsidRPr="00FC5A0B" w:rsidRDefault="001350D3" w:rsidP="00701AFD">
      <w:pPr>
        <w:pStyle w:val="Nagwek2"/>
        <w:numPr>
          <w:ilvl w:val="0"/>
          <w:numId w:val="15"/>
        </w:numPr>
        <w:tabs>
          <w:tab w:val="left" w:pos="708"/>
        </w:tabs>
        <w:spacing w:before="60" w:after="0" w:line="360" w:lineRule="auto"/>
        <w:ind w:left="1037" w:hanging="357"/>
        <w:rPr>
          <w:rFonts w:ascii="Arial" w:hAnsi="Arial" w:cs="Arial"/>
        </w:rPr>
      </w:pPr>
      <w:r w:rsidRPr="00FC5A0B">
        <w:rPr>
          <w:rFonts w:ascii="Arial" w:hAnsi="Arial" w:cs="Arial"/>
        </w:rPr>
        <w:t>wraz z przekazaniem takich informacji, zastrzegł, że nie mogą być one udostępniane;</w:t>
      </w:r>
    </w:p>
    <w:p w14:paraId="3E9B30BF" w14:textId="77777777" w:rsidR="001350D3" w:rsidRPr="00FC5A0B" w:rsidRDefault="001350D3" w:rsidP="00701AFD">
      <w:pPr>
        <w:pStyle w:val="Nagwek2"/>
        <w:numPr>
          <w:ilvl w:val="0"/>
          <w:numId w:val="15"/>
        </w:numPr>
        <w:tabs>
          <w:tab w:val="left" w:pos="708"/>
        </w:tabs>
        <w:spacing w:before="60" w:after="0" w:line="360" w:lineRule="auto"/>
        <w:ind w:left="1037" w:hanging="357"/>
        <w:rPr>
          <w:rFonts w:ascii="Arial" w:hAnsi="Arial" w:cs="Arial"/>
        </w:rPr>
      </w:pPr>
      <w:r w:rsidRPr="00FC5A0B">
        <w:rPr>
          <w:rFonts w:ascii="Arial" w:hAnsi="Arial" w:cs="Arial"/>
        </w:rPr>
        <w:t>wykazał, załączając stosowne uzasadnienie, iż zastrzeżone informacje stanowią tajemnicę przedsiębiorstwa.</w:t>
      </w:r>
      <w:bookmarkStart w:id="41" w:name="_Hlk37939296"/>
    </w:p>
    <w:p w14:paraId="62A9D944" w14:textId="77777777" w:rsidR="001350D3" w:rsidRPr="00FC5A0B" w:rsidRDefault="001350D3" w:rsidP="00C240FF">
      <w:pPr>
        <w:pStyle w:val="Nagwek2"/>
        <w:numPr>
          <w:ilvl w:val="0"/>
          <w:numId w:val="0"/>
        </w:numPr>
        <w:tabs>
          <w:tab w:val="left" w:pos="708"/>
        </w:tabs>
        <w:spacing w:line="360" w:lineRule="auto"/>
        <w:ind w:left="680"/>
        <w:rPr>
          <w:rFonts w:ascii="Arial" w:hAnsi="Arial" w:cs="Arial"/>
        </w:rPr>
      </w:pPr>
      <w:r w:rsidRPr="00FC5A0B">
        <w:rPr>
          <w:rFonts w:ascii="Arial" w:hAnsi="Arial" w:cs="Arial"/>
        </w:rPr>
        <w:t>Zaleca się, aby uzasadnienie o którym mowa powyżej było sformułowane w sposób umożliwiający jego udostępnienie pozostałym uczestnikom postępowania.</w:t>
      </w:r>
    </w:p>
    <w:p w14:paraId="2900E34A" w14:textId="77777777" w:rsidR="001350D3" w:rsidRPr="00FC5A0B" w:rsidRDefault="001350D3" w:rsidP="00C240FF">
      <w:pPr>
        <w:pStyle w:val="Nagwek2"/>
        <w:numPr>
          <w:ilvl w:val="0"/>
          <w:numId w:val="0"/>
        </w:numPr>
        <w:tabs>
          <w:tab w:val="left" w:pos="708"/>
        </w:tabs>
        <w:spacing w:line="360" w:lineRule="auto"/>
        <w:ind w:left="680"/>
        <w:rPr>
          <w:rFonts w:ascii="Arial" w:hAnsi="Arial" w:cs="Arial"/>
        </w:rPr>
      </w:pPr>
      <w:bookmarkStart w:id="42" w:name="_Hlk38143710"/>
      <w:r w:rsidRPr="00FC5A0B">
        <w:rPr>
          <w:rFonts w:ascii="Arial" w:hAnsi="Arial" w:cs="Arial"/>
        </w:rPr>
        <w:t xml:space="preserve">Wykonawca nie może zastrzec informacji, o których mowa w art. 222 ust. 5 ustawy </w:t>
      </w:r>
      <w:proofErr w:type="spellStart"/>
      <w:r w:rsidRPr="00FC5A0B">
        <w:rPr>
          <w:rFonts w:ascii="Arial" w:hAnsi="Arial" w:cs="Arial"/>
        </w:rPr>
        <w:t>Pzp</w:t>
      </w:r>
      <w:bookmarkEnd w:id="41"/>
      <w:bookmarkEnd w:id="42"/>
      <w:proofErr w:type="spellEnd"/>
      <w:r w:rsidRPr="00FC5A0B">
        <w:rPr>
          <w:rFonts w:ascii="Arial" w:hAnsi="Arial" w:cs="Arial"/>
        </w:rPr>
        <w:t>.</w:t>
      </w:r>
    </w:p>
    <w:p w14:paraId="221C62B4" w14:textId="77777777" w:rsidR="001350D3" w:rsidRPr="00FC5A0B" w:rsidRDefault="001350D3" w:rsidP="00C240FF">
      <w:pPr>
        <w:pStyle w:val="Nagwek2"/>
        <w:spacing w:line="360" w:lineRule="auto"/>
        <w:rPr>
          <w:rFonts w:ascii="Arial" w:hAnsi="Arial" w:cs="Arial"/>
        </w:rPr>
      </w:pPr>
      <w:bookmarkStart w:id="43" w:name="_Hlk37928068"/>
      <w:r w:rsidRPr="00FC5A0B">
        <w:rPr>
          <w:rFonts w:ascii="Arial" w:hAnsi="Arial" w:cs="Arial"/>
        </w:rPr>
        <w:t>Opis sposobu przygotowania oferty składanej w formie elektronicznej lub w postaci elektronicznej</w:t>
      </w:r>
      <w:bookmarkEnd w:id="43"/>
      <w:r w:rsidRPr="00FC5A0B">
        <w:rPr>
          <w:rFonts w:ascii="Arial" w:hAnsi="Arial" w:cs="Arial"/>
        </w:rPr>
        <w:t>:</w:t>
      </w:r>
    </w:p>
    <w:p w14:paraId="36035E8B" w14:textId="77777777" w:rsidR="001350D3" w:rsidRPr="00FC5A0B" w:rsidRDefault="001350D3" w:rsidP="00701AFD">
      <w:pPr>
        <w:pStyle w:val="Nagwek2"/>
        <w:numPr>
          <w:ilvl w:val="0"/>
          <w:numId w:val="16"/>
        </w:numPr>
        <w:tabs>
          <w:tab w:val="left" w:pos="708"/>
        </w:tabs>
        <w:spacing w:before="60" w:after="0" w:line="360" w:lineRule="auto"/>
        <w:rPr>
          <w:rFonts w:ascii="Arial" w:hAnsi="Arial" w:cs="Arial"/>
        </w:rPr>
      </w:pPr>
      <w:bookmarkStart w:id="44" w:name="_Hlk37866429"/>
      <w:r w:rsidRPr="00FC5A0B">
        <w:rPr>
          <w:rFonts w:ascii="Arial" w:hAnsi="Arial" w:cs="Arial"/>
        </w:rPr>
        <w:t>Wykonawca, chcąc przystąpić do udziału w postępowaniu, loguje się na Platformie, w menu ”Ogłoszenia” wyszukuje niniejsze postępowanie, otwiera je klikając w jego temat, a następnie korzysta z funkcji ”</w:t>
      </w:r>
      <w:r w:rsidRPr="00FC5A0B">
        <w:rPr>
          <w:rFonts w:ascii="Arial" w:hAnsi="Arial" w:cs="Arial"/>
          <w:b/>
          <w:bCs w:val="0"/>
          <w:i/>
          <w:iCs w:val="0"/>
        </w:rPr>
        <w:t>Zgłoś udział w postępowaniu</w:t>
      </w:r>
      <w:r w:rsidRPr="00FC5A0B">
        <w:rPr>
          <w:rFonts w:ascii="Arial" w:hAnsi="Arial" w:cs="Arial"/>
        </w:rPr>
        <w:t>”</w:t>
      </w:r>
      <w:bookmarkEnd w:id="44"/>
      <w:r w:rsidRPr="00FC5A0B">
        <w:rPr>
          <w:rFonts w:ascii="Arial" w:hAnsi="Arial" w:cs="Arial"/>
        </w:rPr>
        <w:t xml:space="preserve"> na karcie Informacje ogólne”;</w:t>
      </w:r>
      <w:bookmarkStart w:id="45" w:name="_Hlk37866441"/>
    </w:p>
    <w:p w14:paraId="3A4EDB74" w14:textId="77777777" w:rsidR="001350D3" w:rsidRPr="00FC5A0B" w:rsidRDefault="001350D3" w:rsidP="00701AFD">
      <w:pPr>
        <w:pStyle w:val="Nagwek2"/>
        <w:numPr>
          <w:ilvl w:val="0"/>
          <w:numId w:val="16"/>
        </w:numPr>
        <w:tabs>
          <w:tab w:val="left" w:pos="708"/>
        </w:tabs>
        <w:spacing w:before="60" w:after="0" w:line="360" w:lineRule="auto"/>
        <w:rPr>
          <w:rFonts w:ascii="Arial" w:hAnsi="Arial" w:cs="Arial"/>
        </w:rPr>
      </w:pPr>
      <w:r w:rsidRPr="00FC5A0B">
        <w:rPr>
          <w:rFonts w:ascii="Arial" w:eastAsia="Calibri" w:hAnsi="Arial" w:cs="Arial"/>
        </w:rPr>
        <w:t xml:space="preserve">w przypadku, </w:t>
      </w:r>
      <w:bookmarkStart w:id="46" w:name="_Hlk37939646"/>
      <w:bookmarkStart w:id="47" w:name="_Hlk37866474"/>
      <w:bookmarkEnd w:id="45"/>
      <w:r w:rsidRPr="00FC5A0B">
        <w:rPr>
          <w:rFonts w:ascii="Arial" w:eastAsia="Calibri" w:hAnsi="Arial" w:cs="Arial"/>
        </w:rPr>
        <w:t>gdy Wykonawca nie posiada konta na Platformie, należy skorzystać z funkcji ”</w:t>
      </w:r>
      <w:r w:rsidRPr="00FC5A0B">
        <w:rPr>
          <w:rFonts w:ascii="Arial" w:eastAsia="Calibri" w:hAnsi="Arial" w:cs="Arial"/>
          <w:b/>
          <w:bCs w:val="0"/>
          <w:i/>
          <w:iCs w:val="0"/>
        </w:rPr>
        <w:t>Zarejestruj</w:t>
      </w:r>
      <w:r w:rsidRPr="00FC5A0B">
        <w:rPr>
          <w:rFonts w:ascii="Arial" w:eastAsia="Calibri" w:hAnsi="Arial" w:cs="Arial"/>
        </w:rPr>
        <w:t>”. Po wypełnieniu Formularza rejestracyjnego Wykonawca otrzyma wiadomość e-mail na zdefiniowany adres poczty elektronicznej, z opcją aktywacji konta. Aktywacja konta jest konieczna do zakończenia procesu rejestracji i umożliwia zalogowanie się na Platformie;</w:t>
      </w:r>
    </w:p>
    <w:p w14:paraId="7E45CCA0" w14:textId="77777777" w:rsidR="001350D3" w:rsidRPr="00FC5A0B" w:rsidRDefault="001350D3" w:rsidP="00701AFD">
      <w:pPr>
        <w:pStyle w:val="Nagwek2"/>
        <w:numPr>
          <w:ilvl w:val="0"/>
          <w:numId w:val="16"/>
        </w:numPr>
        <w:tabs>
          <w:tab w:val="left" w:pos="708"/>
        </w:tabs>
        <w:spacing w:before="60" w:after="0" w:line="360" w:lineRule="auto"/>
        <w:rPr>
          <w:rFonts w:ascii="Arial" w:hAnsi="Arial" w:cs="Arial"/>
        </w:rPr>
      </w:pPr>
      <w:r w:rsidRPr="00FC5A0B">
        <w:rPr>
          <w:rFonts w:ascii="Arial" w:eastAsia="Calibri" w:hAnsi="Arial" w:cs="Arial"/>
        </w:rPr>
        <w:t xml:space="preserve">oferta </w:t>
      </w:r>
      <w:bookmarkEnd w:id="46"/>
      <w:r w:rsidRPr="00FC5A0B">
        <w:rPr>
          <w:rFonts w:ascii="Arial" w:eastAsia="Calibri" w:hAnsi="Arial" w:cs="Arial"/>
        </w:rPr>
        <w:t>wraz ze stanowiącymi jej integralną część załącznikami, powinna być podpisana ważnym kwalifikowanym podpisem elektronicznym, podpisem zaufanym lub podpisem osobistym, przez osobę (osoby) uprawnione do reprezentowania Wykonawcy, zgodnie z formą reprezentacji określoną w dokumentach rejestrowych, a następnie przesłana Zamawiającemu za pośrednictwem Platformy, poprzez dodanie dokumentów na karcie ”Oferta/Załączniki”, za pomocą opcji ”</w:t>
      </w:r>
      <w:r w:rsidRPr="00FC5A0B">
        <w:rPr>
          <w:rFonts w:ascii="Arial" w:eastAsia="Calibri" w:hAnsi="Arial" w:cs="Arial"/>
          <w:b/>
          <w:bCs w:val="0"/>
          <w:i/>
          <w:iCs w:val="0"/>
        </w:rPr>
        <w:t>Załącz plik</w:t>
      </w:r>
      <w:r w:rsidRPr="00FC5A0B">
        <w:rPr>
          <w:rFonts w:ascii="Arial" w:eastAsia="Calibri" w:hAnsi="Arial" w:cs="Arial"/>
        </w:rPr>
        <w:t>” i użycie przycisku ”</w:t>
      </w:r>
      <w:r w:rsidRPr="00FC5A0B">
        <w:rPr>
          <w:rFonts w:ascii="Arial" w:eastAsia="Calibri" w:hAnsi="Arial" w:cs="Arial"/>
          <w:b/>
          <w:bCs w:val="0"/>
          <w:i/>
          <w:iCs w:val="0"/>
        </w:rPr>
        <w:t>Załącz</w:t>
      </w:r>
      <w:r w:rsidRPr="00FC5A0B">
        <w:rPr>
          <w:rFonts w:ascii="Arial" w:eastAsia="Calibri" w:hAnsi="Arial" w:cs="Arial"/>
        </w:rPr>
        <w:t>”;</w:t>
      </w:r>
      <w:bookmarkStart w:id="48" w:name="_Hlk37939678"/>
    </w:p>
    <w:p w14:paraId="56C80E02" w14:textId="77777777" w:rsidR="001350D3" w:rsidRPr="00FC5A0B" w:rsidRDefault="001350D3" w:rsidP="00701AFD">
      <w:pPr>
        <w:pStyle w:val="Nagwek2"/>
        <w:numPr>
          <w:ilvl w:val="0"/>
          <w:numId w:val="16"/>
        </w:numPr>
        <w:tabs>
          <w:tab w:val="left" w:pos="708"/>
        </w:tabs>
        <w:spacing w:before="60" w:after="0" w:line="360" w:lineRule="auto"/>
        <w:rPr>
          <w:rFonts w:ascii="Arial" w:hAnsi="Arial" w:cs="Arial"/>
        </w:rPr>
      </w:pPr>
      <w:r w:rsidRPr="00FC5A0B">
        <w:rPr>
          <w:rFonts w:ascii="Arial" w:eastAsia="Calibri" w:hAnsi="Arial" w:cs="Arial"/>
        </w:rPr>
        <w:t xml:space="preserve">jeżeli </w:t>
      </w:r>
      <w:bookmarkEnd w:id="47"/>
      <w:bookmarkEnd w:id="48"/>
      <w:r w:rsidRPr="00FC5A0B">
        <w:rPr>
          <w:rFonts w:ascii="Arial" w:eastAsia="Calibri" w:hAnsi="Arial" w:cs="Arial"/>
        </w:rPr>
        <w:t>umocowanie dla osób podpisujących ofertę nie wynika z dokumentów rejestrowych, Wykonawca do oferty powinien dołączyć dokument pełnomocnictwa udzielonego przez osoby uprawnione i obejmujące swym zakresem umocowanie do złożenia oferty lub do złożenia oferty i podpisania umowy. Pełnomocnictwo powinno zostać złożone w formie elektronicznej lub w postaci elektronicznej opatrzonej podpisem zaufanym, lub podpisem osobistym albo w elektronicznej kopii dokumentu poświadczonej notarialnie za zgodność z oryginałem przy użyciu kwalifikowanego podpisu elektronicznego;</w:t>
      </w:r>
      <w:bookmarkStart w:id="49" w:name="_Hlk37866559"/>
    </w:p>
    <w:p w14:paraId="53CE548B" w14:textId="77777777" w:rsidR="001350D3" w:rsidRPr="00FC5A0B" w:rsidRDefault="001350D3" w:rsidP="00701AFD">
      <w:pPr>
        <w:numPr>
          <w:ilvl w:val="0"/>
          <w:numId w:val="16"/>
        </w:numPr>
        <w:spacing w:before="60" w:line="360" w:lineRule="auto"/>
        <w:ind w:left="1037" w:hanging="357"/>
        <w:jc w:val="both"/>
        <w:outlineLvl w:val="1"/>
        <w:rPr>
          <w:rFonts w:ascii="Arial" w:eastAsia="Calibri" w:hAnsi="Arial" w:cs="Arial"/>
          <w:bCs/>
          <w:iCs/>
          <w:lang w:eastAsia="x-none"/>
        </w:rPr>
      </w:pPr>
      <w:bookmarkStart w:id="50" w:name="_Hlk37940020"/>
      <w:bookmarkStart w:id="51" w:name="_Hlk37866628"/>
      <w:bookmarkEnd w:id="49"/>
      <w:r w:rsidRPr="00FC5A0B">
        <w:rPr>
          <w:rFonts w:ascii="Arial" w:eastAsia="Calibri" w:hAnsi="Arial" w:cs="Arial"/>
          <w:bCs/>
          <w:iCs/>
          <w:lang w:eastAsia="x-none"/>
        </w:rPr>
        <w:t xml:space="preserve">wszelkie </w:t>
      </w:r>
      <w:bookmarkEnd w:id="50"/>
      <w:r w:rsidRPr="00FC5A0B">
        <w:rPr>
          <w:rFonts w:ascii="Arial" w:eastAsia="Calibri" w:hAnsi="Arial" w:cs="Arial"/>
          <w:bCs/>
          <w:iCs/>
          <w:lang w:eastAsia="x-none"/>
        </w:rPr>
        <w:t>informacje stanowiące tajemnicę przedsiębiorstwa w rozumieniu ustawy o zwalczaniu nieuczciwej konkurencji, które Wykonawca chce zastrzec jako tajemnicę przedsiębiorstwa, powinny zostać przesłane za pośrednictwem Platformy, w osobnym pliku, na karcie ”Oferta/Załączniki”, w tabeli ”Część oferty stanowiąca tajemnicę przedsiębiorstwa”, za pomocą opcji ”</w:t>
      </w:r>
      <w:r w:rsidRPr="00FC5A0B">
        <w:rPr>
          <w:rFonts w:ascii="Arial" w:eastAsia="Calibri" w:hAnsi="Arial" w:cs="Arial"/>
          <w:b/>
          <w:i/>
          <w:lang w:eastAsia="x-none"/>
        </w:rPr>
        <w:t>Załącz plik</w:t>
      </w:r>
      <w:r w:rsidRPr="00FC5A0B">
        <w:rPr>
          <w:rFonts w:ascii="Arial" w:eastAsia="Calibri" w:hAnsi="Arial" w:cs="Arial"/>
          <w:bCs/>
          <w:iCs/>
          <w:lang w:eastAsia="x-none"/>
        </w:rPr>
        <w:t>” i użycie przycisku ”</w:t>
      </w:r>
      <w:r w:rsidRPr="00FC5A0B">
        <w:rPr>
          <w:rFonts w:ascii="Arial" w:eastAsia="Calibri" w:hAnsi="Arial" w:cs="Arial"/>
          <w:b/>
          <w:i/>
          <w:lang w:eastAsia="x-none"/>
        </w:rPr>
        <w:t>Załącz</w:t>
      </w:r>
      <w:r w:rsidRPr="00FC5A0B">
        <w:rPr>
          <w:rFonts w:ascii="Arial" w:eastAsia="Calibri" w:hAnsi="Arial" w:cs="Arial"/>
          <w:bCs/>
          <w:iCs/>
          <w:lang w:eastAsia="x-none"/>
        </w:rPr>
        <w:t>”;</w:t>
      </w:r>
      <w:bookmarkStart w:id="52" w:name="_Hlk37940112"/>
      <w:bookmarkEnd w:id="51"/>
    </w:p>
    <w:p w14:paraId="2D8E2EF7" w14:textId="77777777" w:rsidR="001350D3" w:rsidRPr="00FC5A0B" w:rsidRDefault="001350D3" w:rsidP="00701AFD">
      <w:pPr>
        <w:numPr>
          <w:ilvl w:val="0"/>
          <w:numId w:val="16"/>
        </w:numPr>
        <w:spacing w:before="60" w:line="360" w:lineRule="auto"/>
        <w:ind w:left="1037" w:hanging="357"/>
        <w:jc w:val="both"/>
        <w:outlineLvl w:val="1"/>
        <w:rPr>
          <w:rFonts w:ascii="Arial" w:eastAsia="Calibri" w:hAnsi="Arial" w:cs="Arial"/>
          <w:bCs/>
          <w:iCs/>
          <w:lang w:eastAsia="x-none"/>
        </w:rPr>
      </w:pPr>
      <w:r w:rsidRPr="00FC5A0B">
        <w:rPr>
          <w:rFonts w:ascii="Arial" w:eastAsia="Calibri" w:hAnsi="Arial" w:cs="Arial"/>
          <w:bCs/>
          <w:iCs/>
          <w:lang w:eastAsia="x-none"/>
        </w:rPr>
        <w:t>potwierdzeniem prawidłowo załączonego pliku jest automatyczne wygenerowanie przez Platformę komunikatu systemowego o treści ”Plik został poprawnie przesłany na platformę;</w:t>
      </w:r>
    </w:p>
    <w:p w14:paraId="42AC84BC" w14:textId="77777777" w:rsidR="001350D3" w:rsidRPr="00FC5A0B" w:rsidRDefault="001350D3" w:rsidP="00701AFD">
      <w:pPr>
        <w:numPr>
          <w:ilvl w:val="0"/>
          <w:numId w:val="16"/>
        </w:numPr>
        <w:spacing w:before="60" w:line="360" w:lineRule="auto"/>
        <w:ind w:left="1037" w:hanging="357"/>
        <w:jc w:val="both"/>
        <w:outlineLvl w:val="1"/>
        <w:rPr>
          <w:rFonts w:ascii="Arial" w:eastAsia="Calibri" w:hAnsi="Arial" w:cs="Arial"/>
          <w:bCs/>
          <w:iCs/>
          <w:lang w:eastAsia="x-none"/>
        </w:rPr>
      </w:pPr>
      <w:r w:rsidRPr="00FC5A0B">
        <w:rPr>
          <w:rFonts w:ascii="Arial" w:eastAsia="Calibri" w:hAnsi="Arial" w:cs="Arial"/>
          <w:bCs/>
          <w:iCs/>
          <w:u w:val="single"/>
          <w:lang w:eastAsia="x-none"/>
        </w:rPr>
        <w:t>ostateczne złożenie oferty wraz z załącznikami Wykonawca musi potwierdzić klikając w przycisk ”</w:t>
      </w:r>
      <w:r w:rsidRPr="00FC5A0B">
        <w:rPr>
          <w:rFonts w:ascii="Arial" w:eastAsia="Calibri" w:hAnsi="Arial" w:cs="Arial"/>
          <w:b/>
          <w:i/>
          <w:u w:val="single"/>
          <w:lang w:eastAsia="x-none"/>
        </w:rPr>
        <w:t>Złóż ofertę</w:t>
      </w:r>
      <w:r w:rsidRPr="00FC5A0B">
        <w:rPr>
          <w:rFonts w:ascii="Arial" w:eastAsia="Calibri" w:hAnsi="Arial" w:cs="Arial"/>
          <w:bCs/>
          <w:iCs/>
          <w:u w:val="single"/>
          <w:lang w:eastAsia="x-none"/>
        </w:rPr>
        <w:t>”</w:t>
      </w:r>
      <w:r w:rsidRPr="00FC5A0B">
        <w:rPr>
          <w:rFonts w:ascii="Arial" w:eastAsia="Calibri" w:hAnsi="Arial" w:cs="Arial"/>
          <w:bCs/>
          <w:iCs/>
          <w:lang w:eastAsia="x-none"/>
        </w:rPr>
        <w:t>;</w:t>
      </w:r>
    </w:p>
    <w:p w14:paraId="6F6CF351" w14:textId="77777777" w:rsidR="001350D3" w:rsidRPr="00FC5A0B" w:rsidRDefault="001350D3" w:rsidP="00701AFD">
      <w:pPr>
        <w:numPr>
          <w:ilvl w:val="0"/>
          <w:numId w:val="16"/>
        </w:numPr>
        <w:spacing w:before="60" w:line="360" w:lineRule="auto"/>
        <w:ind w:left="1037" w:hanging="357"/>
        <w:jc w:val="both"/>
        <w:outlineLvl w:val="1"/>
        <w:rPr>
          <w:rFonts w:ascii="Arial" w:eastAsia="Calibri" w:hAnsi="Arial" w:cs="Arial"/>
          <w:bCs/>
          <w:iCs/>
          <w:lang w:eastAsia="x-none"/>
        </w:rPr>
      </w:pPr>
      <w:r w:rsidRPr="00FC5A0B">
        <w:rPr>
          <w:rFonts w:ascii="Arial" w:eastAsia="Calibri" w:hAnsi="Arial" w:cs="Arial"/>
          <w:bCs/>
          <w:iCs/>
          <w:lang w:eastAsia="x-none"/>
        </w:rPr>
        <w:t>złożenie oferty zostanie potwierdzone komunikatem systemowym z podaniem terminu jej złożenia oraz aktywowana zostanie dla Wykonawcy możliwość pobrania, w stosunku do każdego z przesłanych plików, automatycznie wystawionego przez Platformę dokumentu EPO (Elektroniczne Potwierdzenie Odbioru), będącego dowodem potwierdzającym fakt i czas dostarczenia Zamawiającemu pliku za pośrednictwem Platformy.</w:t>
      </w:r>
      <w:bookmarkEnd w:id="52"/>
    </w:p>
    <w:p w14:paraId="41BF4E28" w14:textId="77777777" w:rsidR="001350D3" w:rsidRPr="00FC5A0B" w:rsidRDefault="001350D3" w:rsidP="00C240FF">
      <w:pPr>
        <w:pStyle w:val="Nagwek2"/>
        <w:spacing w:line="360" w:lineRule="auto"/>
        <w:rPr>
          <w:rFonts w:ascii="Arial" w:hAnsi="Arial" w:cs="Arial"/>
        </w:rPr>
      </w:pPr>
      <w:bookmarkStart w:id="53" w:name="_Hlk37866756"/>
      <w:r w:rsidRPr="00FC5A0B">
        <w:rPr>
          <w:rFonts w:ascii="Arial" w:hAnsi="Arial" w:cs="Arial"/>
        </w:rPr>
        <w:t>Do upływu terminu składania ofert, Wykonawca, za pośrednictwem Platformy, może wycofać złożoną ofertę, używając opcji ”</w:t>
      </w:r>
      <w:r w:rsidRPr="00FC5A0B">
        <w:rPr>
          <w:rFonts w:ascii="Arial" w:hAnsi="Arial" w:cs="Arial"/>
          <w:b/>
          <w:bCs w:val="0"/>
          <w:i/>
          <w:iCs w:val="0"/>
        </w:rPr>
        <w:t>Wycofaj ofertę</w:t>
      </w:r>
      <w:r w:rsidRPr="00FC5A0B">
        <w:rPr>
          <w:rFonts w:ascii="Arial" w:hAnsi="Arial" w:cs="Arial"/>
        </w:rPr>
        <w:t>” (karta Oferta/Załączniki). Po wycofaniu oferty Wykonawca może usunąć załączone pliki, zaznaczając pozycje do usunięcia i klikając w przycisk ”</w:t>
      </w:r>
      <w:r w:rsidRPr="00FC5A0B">
        <w:rPr>
          <w:rFonts w:ascii="Arial" w:hAnsi="Arial" w:cs="Arial"/>
          <w:b/>
          <w:bCs w:val="0"/>
          <w:i/>
          <w:iCs w:val="0"/>
        </w:rPr>
        <w:t>Usuń zaznaczone</w:t>
      </w:r>
      <w:r w:rsidRPr="00FC5A0B">
        <w:rPr>
          <w:rFonts w:ascii="Arial" w:hAnsi="Arial" w:cs="Arial"/>
        </w:rPr>
        <w:t>”.</w:t>
      </w:r>
    </w:p>
    <w:p w14:paraId="63262561" w14:textId="77777777" w:rsidR="001350D3" w:rsidRPr="00FC5A0B" w:rsidRDefault="001350D3" w:rsidP="00C240FF">
      <w:pPr>
        <w:pStyle w:val="Nagwek2"/>
        <w:spacing w:line="360" w:lineRule="auto"/>
        <w:rPr>
          <w:rFonts w:ascii="Arial" w:hAnsi="Arial" w:cs="Arial"/>
        </w:rPr>
      </w:pPr>
      <w:r w:rsidRPr="00FC5A0B">
        <w:rPr>
          <w:rFonts w:ascii="Arial" w:hAnsi="Arial" w:cs="Arial"/>
        </w:rPr>
        <w:t xml:space="preserve">Szczegółowa instrukcja korzystania z Platformy znajduje się na stronie internetowej </w:t>
      </w:r>
      <w:hyperlink r:id="rId7" w:history="1">
        <w:r w:rsidRPr="00FC5A0B">
          <w:rPr>
            <w:rFonts w:ascii="Arial" w:eastAsia="Calibri" w:hAnsi="Arial" w:cs="Arial"/>
            <w:color w:val="0070C0"/>
            <w:lang w:eastAsia="en-US"/>
          </w:rPr>
          <w:t>https://e-ProPublico.pl/</w:t>
        </w:r>
      </w:hyperlink>
      <w:r w:rsidRPr="00FC5A0B">
        <w:rPr>
          <w:rFonts w:ascii="Arial" w:hAnsi="Arial" w:cs="Arial"/>
        </w:rPr>
        <w:t>, przycisk ”</w:t>
      </w:r>
      <w:r w:rsidRPr="00FC5A0B">
        <w:rPr>
          <w:rFonts w:ascii="Arial" w:hAnsi="Arial" w:cs="Arial"/>
          <w:b/>
          <w:bCs w:val="0"/>
          <w:i/>
          <w:iCs w:val="0"/>
        </w:rPr>
        <w:t>Instrukcja Wykonawcy</w:t>
      </w:r>
      <w:r w:rsidRPr="00FC5A0B">
        <w:rPr>
          <w:rFonts w:ascii="Arial" w:hAnsi="Arial" w:cs="Arial"/>
        </w:rPr>
        <w:t>”.</w:t>
      </w:r>
    </w:p>
    <w:bookmarkEnd w:id="53"/>
    <w:p w14:paraId="4974D3B4" w14:textId="77777777" w:rsidR="001350D3" w:rsidRPr="00FC5A0B" w:rsidRDefault="001350D3" w:rsidP="00C240FF">
      <w:pPr>
        <w:pStyle w:val="Nagwek2"/>
        <w:spacing w:line="360" w:lineRule="auto"/>
        <w:rPr>
          <w:rFonts w:ascii="Arial" w:hAnsi="Arial" w:cs="Arial"/>
        </w:rPr>
      </w:pPr>
      <w:r w:rsidRPr="00FC5A0B">
        <w:rPr>
          <w:rFonts w:ascii="Arial" w:hAnsi="Arial" w:cs="Arial"/>
        </w:rPr>
        <w:t>Zamawiający nie przewiduje zwrotu kosztów udziału w postępowaniu. Wykonawca ponosi wszelkie koszty związane z przygotowaniem i złożeniem oferty.</w:t>
      </w:r>
    </w:p>
    <w:p w14:paraId="21EA7596" w14:textId="77777777" w:rsidR="001350D3" w:rsidRPr="00FC5A0B" w:rsidRDefault="001350D3" w:rsidP="00C240FF">
      <w:pPr>
        <w:pStyle w:val="Nagwek1"/>
        <w:spacing w:line="360" w:lineRule="auto"/>
        <w:rPr>
          <w:rFonts w:ascii="Arial" w:hAnsi="Arial" w:cs="Arial"/>
        </w:rPr>
      </w:pPr>
      <w:bookmarkStart w:id="54" w:name="_Toc258314253"/>
      <w:r w:rsidRPr="00FC5A0B">
        <w:rPr>
          <w:rFonts w:ascii="Arial" w:hAnsi="Arial" w:cs="Arial"/>
        </w:rPr>
        <w:t>Miejsce oraz termin składania i otwarcia ofert</w:t>
      </w:r>
      <w:bookmarkEnd w:id="54"/>
    </w:p>
    <w:p w14:paraId="3AADC320" w14:textId="77777777" w:rsidR="001350D3" w:rsidRPr="00FC5A0B" w:rsidRDefault="001350D3" w:rsidP="00C240FF">
      <w:pPr>
        <w:pStyle w:val="Nagwek2"/>
        <w:numPr>
          <w:ilvl w:val="0"/>
          <w:numId w:val="0"/>
        </w:numPr>
        <w:tabs>
          <w:tab w:val="left" w:pos="708"/>
        </w:tabs>
        <w:spacing w:line="360" w:lineRule="auto"/>
        <w:ind w:left="431"/>
        <w:rPr>
          <w:rFonts w:ascii="Arial" w:hAnsi="Arial" w:cs="Arial"/>
        </w:rPr>
      </w:pPr>
      <w:bookmarkStart w:id="55" w:name="_Hlk37940485"/>
      <w:bookmarkStart w:id="56" w:name="_Hlk37857777"/>
      <w:r w:rsidRPr="00FC5A0B">
        <w:rPr>
          <w:rFonts w:ascii="Arial" w:hAnsi="Arial" w:cs="Arial"/>
        </w:rPr>
        <w:t xml:space="preserve">Ofertę, wraz z załącznikami, należy złożyć za pośrednictwem Platformy w terminie do dnia </w:t>
      </w:r>
      <w:r w:rsidR="002E4B22" w:rsidRPr="002E4B22">
        <w:rPr>
          <w:rFonts w:ascii="Arial" w:hAnsi="Arial" w:cs="Arial"/>
          <w:b/>
        </w:rPr>
        <w:t>2025-02-18</w:t>
      </w:r>
      <w:r w:rsidRPr="00FC5A0B">
        <w:rPr>
          <w:rFonts w:ascii="Arial" w:hAnsi="Arial" w:cs="Arial"/>
        </w:rPr>
        <w:t xml:space="preserve"> do godz. </w:t>
      </w:r>
      <w:bookmarkEnd w:id="55"/>
      <w:bookmarkEnd w:id="56"/>
      <w:r w:rsidR="002E4B22" w:rsidRPr="002E4B22">
        <w:rPr>
          <w:rFonts w:ascii="Arial" w:hAnsi="Arial" w:cs="Arial"/>
          <w:b/>
        </w:rPr>
        <w:t>10:00</w:t>
      </w:r>
      <w:r w:rsidRPr="00FC5A0B">
        <w:rPr>
          <w:rFonts w:ascii="Arial" w:hAnsi="Arial" w:cs="Arial"/>
        </w:rPr>
        <w:t>.</w:t>
      </w:r>
    </w:p>
    <w:p w14:paraId="37236EFA" w14:textId="77777777" w:rsidR="001350D3" w:rsidRPr="00FC5A0B" w:rsidRDefault="001350D3" w:rsidP="00C240FF">
      <w:pPr>
        <w:pStyle w:val="Nagwek1"/>
        <w:spacing w:line="360" w:lineRule="auto"/>
        <w:rPr>
          <w:rFonts w:ascii="Arial" w:hAnsi="Arial" w:cs="Arial"/>
          <w:lang w:val="pl-PL"/>
        </w:rPr>
      </w:pPr>
      <w:bookmarkStart w:id="57" w:name="_Toc258314254"/>
      <w:r w:rsidRPr="00FC5A0B">
        <w:rPr>
          <w:rFonts w:ascii="Arial" w:hAnsi="Arial" w:cs="Arial"/>
          <w:lang w:val="pl-PL"/>
        </w:rPr>
        <w:t>termin otwarcia ofert</w:t>
      </w:r>
    </w:p>
    <w:p w14:paraId="65654A2E" w14:textId="77777777" w:rsidR="001350D3" w:rsidRPr="00FC5A0B" w:rsidRDefault="001350D3" w:rsidP="00C240FF">
      <w:pPr>
        <w:pStyle w:val="Nagwek2"/>
        <w:spacing w:line="360" w:lineRule="auto"/>
        <w:rPr>
          <w:rFonts w:ascii="Arial" w:hAnsi="Arial" w:cs="Arial"/>
        </w:rPr>
      </w:pPr>
      <w:r w:rsidRPr="00FC5A0B">
        <w:rPr>
          <w:rFonts w:ascii="Arial" w:hAnsi="Arial" w:cs="Arial"/>
        </w:rPr>
        <w:t xml:space="preserve">Otwarcie ofert nastąpi w dniu: </w:t>
      </w:r>
      <w:r w:rsidR="002E4B22" w:rsidRPr="002E4B22">
        <w:rPr>
          <w:rFonts w:ascii="Arial" w:hAnsi="Arial" w:cs="Arial"/>
          <w:b/>
        </w:rPr>
        <w:t>2025-02-18</w:t>
      </w:r>
      <w:r w:rsidRPr="00FC5A0B">
        <w:rPr>
          <w:rFonts w:ascii="Arial" w:hAnsi="Arial" w:cs="Arial"/>
        </w:rPr>
        <w:t xml:space="preserve"> o godz. </w:t>
      </w:r>
      <w:r w:rsidR="002E4B22" w:rsidRPr="002E4B22">
        <w:rPr>
          <w:rFonts w:ascii="Arial" w:hAnsi="Arial" w:cs="Arial"/>
          <w:b/>
        </w:rPr>
        <w:t>11:00</w:t>
      </w:r>
      <w:r w:rsidRPr="00FC5A0B">
        <w:rPr>
          <w:rFonts w:ascii="Arial" w:hAnsi="Arial" w:cs="Arial"/>
        </w:rPr>
        <w:t>, za pośrednictwem Platformy, na karcie ”Oferta/Załączniki”, poprzez ich odszyfrowanie, które jest jednoznaczne z ich upublicznieniem.</w:t>
      </w:r>
    </w:p>
    <w:p w14:paraId="79DBACFC" w14:textId="77777777" w:rsidR="001350D3" w:rsidRPr="00FC5A0B" w:rsidRDefault="001350D3" w:rsidP="00C240FF">
      <w:pPr>
        <w:pStyle w:val="Nagwek2"/>
        <w:spacing w:line="360" w:lineRule="auto"/>
        <w:rPr>
          <w:rFonts w:ascii="Arial" w:hAnsi="Arial" w:cs="Arial"/>
        </w:rPr>
      </w:pPr>
      <w:r w:rsidRPr="00FC5A0B">
        <w:rPr>
          <w:rFonts w:ascii="Arial" w:hAnsi="Arial" w:cs="Arial"/>
        </w:rPr>
        <w:t>Zamawiający, najpóźniej przed otwarciem ofert, udostępni na stronie prowadzonego postępowania informację o kwocie, jaką zamierza przeznaczyć na sfinansowanie zamówienia.</w:t>
      </w:r>
    </w:p>
    <w:p w14:paraId="7B883D6C" w14:textId="77777777" w:rsidR="001350D3" w:rsidRPr="00FC5A0B" w:rsidRDefault="001350D3" w:rsidP="00C240FF">
      <w:pPr>
        <w:pStyle w:val="Nagwek2"/>
        <w:spacing w:line="360" w:lineRule="auto"/>
        <w:rPr>
          <w:rFonts w:ascii="Arial" w:hAnsi="Arial" w:cs="Arial"/>
        </w:rPr>
      </w:pPr>
      <w:r w:rsidRPr="00FC5A0B">
        <w:rPr>
          <w:rFonts w:ascii="Arial" w:hAnsi="Arial" w:cs="Arial"/>
        </w:rPr>
        <w:t>Niezwłocznie po otwarciu ofert, Zamawiający zamieści na stronie internetowej prowadzonego postępowania informacje o:</w:t>
      </w:r>
    </w:p>
    <w:p w14:paraId="34A95E6F" w14:textId="77777777" w:rsidR="001350D3" w:rsidRPr="00FC5A0B" w:rsidRDefault="001350D3" w:rsidP="00701AFD">
      <w:pPr>
        <w:pStyle w:val="Nagwek2"/>
        <w:numPr>
          <w:ilvl w:val="0"/>
          <w:numId w:val="17"/>
        </w:numPr>
        <w:tabs>
          <w:tab w:val="left" w:pos="708"/>
        </w:tabs>
        <w:spacing w:before="60" w:after="0" w:line="360" w:lineRule="auto"/>
        <w:ind w:left="1037" w:hanging="357"/>
        <w:rPr>
          <w:rFonts w:ascii="Arial" w:hAnsi="Arial" w:cs="Arial"/>
        </w:rPr>
      </w:pPr>
      <w:r w:rsidRPr="00FC5A0B">
        <w:rPr>
          <w:rFonts w:ascii="Arial" w:hAnsi="Arial" w:cs="Arial"/>
        </w:rPr>
        <w:t>nazwach albo imionach i nazwiskach oraz siedzibach lub miejscach prowadzonej działalności gospodarczej bądź miejscach zamieszkania Wykonawców, których oferty zostały otwarte;</w:t>
      </w:r>
    </w:p>
    <w:p w14:paraId="60988816" w14:textId="77777777" w:rsidR="001350D3" w:rsidRPr="00FC5A0B" w:rsidRDefault="001350D3" w:rsidP="00701AFD">
      <w:pPr>
        <w:pStyle w:val="Nagwek2"/>
        <w:numPr>
          <w:ilvl w:val="0"/>
          <w:numId w:val="17"/>
        </w:numPr>
        <w:tabs>
          <w:tab w:val="left" w:pos="708"/>
        </w:tabs>
        <w:spacing w:before="60" w:after="0" w:line="360" w:lineRule="auto"/>
        <w:ind w:left="1037" w:hanging="357"/>
        <w:rPr>
          <w:rFonts w:ascii="Arial" w:hAnsi="Arial" w:cs="Arial"/>
        </w:rPr>
      </w:pPr>
      <w:r w:rsidRPr="00FC5A0B">
        <w:rPr>
          <w:rFonts w:ascii="Arial" w:hAnsi="Arial" w:cs="Arial"/>
        </w:rPr>
        <w:t>cenach lub kosztach zawartych w ofertach.</w:t>
      </w:r>
    </w:p>
    <w:p w14:paraId="56A9A3EF" w14:textId="77777777" w:rsidR="001350D3" w:rsidRPr="00FC5A0B" w:rsidRDefault="001350D3" w:rsidP="00C240FF">
      <w:pPr>
        <w:pStyle w:val="Nagwek1"/>
        <w:spacing w:line="360" w:lineRule="auto"/>
        <w:rPr>
          <w:rFonts w:ascii="Arial" w:hAnsi="Arial" w:cs="Arial"/>
        </w:rPr>
      </w:pPr>
      <w:r w:rsidRPr="00FC5A0B">
        <w:rPr>
          <w:rFonts w:ascii="Arial" w:hAnsi="Arial" w:cs="Arial"/>
        </w:rPr>
        <w:t>Opis sposobu obliczenia ceny</w:t>
      </w:r>
      <w:bookmarkEnd w:id="57"/>
    </w:p>
    <w:p w14:paraId="4502EFE6" w14:textId="77777777" w:rsidR="001350D3" w:rsidRPr="00FC5A0B" w:rsidRDefault="001350D3" w:rsidP="00C240FF">
      <w:pPr>
        <w:pStyle w:val="Nagwek2"/>
        <w:spacing w:line="360" w:lineRule="auto"/>
        <w:rPr>
          <w:rFonts w:ascii="Arial" w:hAnsi="Arial" w:cs="Arial"/>
          <w:color w:val="auto"/>
        </w:rPr>
      </w:pPr>
      <w:r w:rsidRPr="00FC5A0B">
        <w:rPr>
          <w:rFonts w:ascii="Arial" w:hAnsi="Arial" w:cs="Arial"/>
        </w:rPr>
        <w:t>W ofercie Wykonawca zobowiązany jest podać cenę za wykonanie całego przedmiotu zamówienia w złotych polskich (PLN), z dokładnością do 1 grosza, tj. do dwóch miejsc po przecinku.</w:t>
      </w:r>
    </w:p>
    <w:p w14:paraId="1CBA2FDC" w14:textId="77777777" w:rsidR="001350D3" w:rsidRPr="00FC5A0B" w:rsidRDefault="001350D3" w:rsidP="00C240FF">
      <w:pPr>
        <w:pStyle w:val="Nagwek2"/>
        <w:spacing w:line="360" w:lineRule="auto"/>
        <w:rPr>
          <w:rFonts w:ascii="Arial" w:hAnsi="Arial" w:cs="Arial"/>
          <w:color w:val="auto"/>
        </w:rPr>
      </w:pPr>
      <w:r w:rsidRPr="00FC5A0B">
        <w:rPr>
          <w:rFonts w:ascii="Arial" w:hAnsi="Arial" w:cs="Arial"/>
        </w:rPr>
        <w:t>W cenie należy uwzględnić wszystkie wymagania określone w niniejszej SWZ oraz wszelkie koszty, jakie poniesie Wykonawca z tytułu należytej oraz zgodnej z obowiązującymi przepisami realizacji przedmiotu zamówienia, a także wszystkie potencjalne ryzyka ekonomiczne, jakie mogą wystąpić przy realizacji przedmiotu zamówienia.</w:t>
      </w:r>
    </w:p>
    <w:p w14:paraId="2DCAD494" w14:textId="77777777" w:rsidR="001350D3" w:rsidRPr="00FC5A0B" w:rsidRDefault="001350D3" w:rsidP="00C240FF">
      <w:pPr>
        <w:pStyle w:val="Nagwek2"/>
        <w:spacing w:line="360" w:lineRule="auto"/>
        <w:rPr>
          <w:rFonts w:ascii="Arial" w:hAnsi="Arial" w:cs="Arial"/>
        </w:rPr>
      </w:pPr>
      <w:r w:rsidRPr="00FC5A0B">
        <w:rPr>
          <w:rFonts w:ascii="Arial" w:hAnsi="Arial" w:cs="Arial"/>
        </w:rPr>
        <w:t>Rozliczenia między Zamawiającym a Wykonawcą prowadzone będą w złotych polskich z dokładnością do dwóch miejsc po przecinku.</w:t>
      </w:r>
    </w:p>
    <w:p w14:paraId="5949FA72" w14:textId="77777777" w:rsidR="001350D3" w:rsidRPr="00FC5A0B" w:rsidRDefault="001350D3" w:rsidP="00C240FF">
      <w:pPr>
        <w:pStyle w:val="Nagwek2"/>
        <w:spacing w:line="360" w:lineRule="auto"/>
        <w:rPr>
          <w:rFonts w:ascii="Arial" w:hAnsi="Arial" w:cs="Arial"/>
        </w:rPr>
      </w:pPr>
      <w:r w:rsidRPr="00FC5A0B">
        <w:rPr>
          <w:rFonts w:ascii="Arial" w:hAnsi="Arial" w:cs="Arial"/>
        </w:rPr>
        <w:t>Wykonawca zobowiązany jest zastosować stawkę VAT zgodnie z obowiązującymi przepisami ustawy z 11 marca 2004 r. o podatku od towarów i usług</w:t>
      </w:r>
      <w:r w:rsidR="006A66F2">
        <w:rPr>
          <w:rFonts w:ascii="Arial" w:hAnsi="Arial" w:cs="Arial"/>
        </w:rPr>
        <w:t xml:space="preserve"> </w:t>
      </w:r>
      <w:r w:rsidR="006A66F2" w:rsidRPr="00474E83">
        <w:rPr>
          <w:rFonts w:ascii="Arial" w:hAnsi="Arial" w:cs="Arial"/>
          <w:color w:val="auto"/>
          <w:lang w:eastAsia="pl-PL"/>
        </w:rPr>
        <w:t>(</w:t>
      </w:r>
      <w:proofErr w:type="spellStart"/>
      <w:r w:rsidR="006A66F2" w:rsidRPr="00474E83">
        <w:rPr>
          <w:rFonts w:ascii="Arial" w:hAnsi="Arial" w:cs="Arial"/>
          <w:color w:val="auto"/>
          <w:lang w:eastAsia="pl-PL"/>
        </w:rPr>
        <w:t>t.j</w:t>
      </w:r>
      <w:proofErr w:type="spellEnd"/>
      <w:r w:rsidR="006A66F2" w:rsidRPr="00474E83">
        <w:rPr>
          <w:rFonts w:ascii="Arial" w:hAnsi="Arial" w:cs="Arial"/>
          <w:color w:val="auto"/>
          <w:lang w:eastAsia="pl-PL"/>
        </w:rPr>
        <w:t>. Dz.U. z 2023r. poz. 1570)</w:t>
      </w:r>
      <w:r w:rsidRPr="00FC5A0B">
        <w:rPr>
          <w:rFonts w:ascii="Arial" w:hAnsi="Arial" w:cs="Arial"/>
        </w:rPr>
        <w:t>.</w:t>
      </w:r>
    </w:p>
    <w:p w14:paraId="0619C89A" w14:textId="77777777" w:rsidR="001350D3" w:rsidRPr="00FC5A0B" w:rsidRDefault="001350D3" w:rsidP="00C240FF">
      <w:pPr>
        <w:pStyle w:val="Nagwek2"/>
        <w:spacing w:line="360" w:lineRule="auto"/>
        <w:rPr>
          <w:rFonts w:ascii="Arial" w:hAnsi="Arial" w:cs="Arial"/>
        </w:rPr>
      </w:pPr>
      <w:r w:rsidRPr="00FC5A0B">
        <w:rPr>
          <w:rFonts w:ascii="Arial" w:hAnsi="Arial" w:cs="Arial"/>
        </w:rPr>
        <w:t>Jeżeli złożona zostanie oferta, której wybór prowadziłby do powstania u Zamawiającego obowiązku podatkowego zgodnie z ustawą z 11 marca 2004 r. o podatku od towarów i usług</w:t>
      </w:r>
      <w:r w:rsidR="00321A87" w:rsidRPr="00FC5A0B">
        <w:rPr>
          <w:rFonts w:ascii="Arial" w:hAnsi="Arial" w:cs="Arial"/>
        </w:rPr>
        <w:t xml:space="preserve"> </w:t>
      </w:r>
      <w:r w:rsidR="006A66F2" w:rsidRPr="006A66F2">
        <w:rPr>
          <w:rFonts w:ascii="Arial" w:hAnsi="Arial" w:cs="Arial"/>
        </w:rPr>
        <w:t>(</w:t>
      </w:r>
      <w:proofErr w:type="spellStart"/>
      <w:r w:rsidR="006A66F2" w:rsidRPr="006A66F2">
        <w:rPr>
          <w:rFonts w:ascii="Arial" w:hAnsi="Arial" w:cs="Arial"/>
        </w:rPr>
        <w:t>t.j</w:t>
      </w:r>
      <w:proofErr w:type="spellEnd"/>
      <w:r w:rsidR="006A66F2" w:rsidRPr="006A66F2">
        <w:rPr>
          <w:rFonts w:ascii="Arial" w:hAnsi="Arial" w:cs="Arial"/>
        </w:rPr>
        <w:t>. Dz.U. z 2023r. poz. 1570)</w:t>
      </w:r>
      <w:r w:rsidRPr="00FC5A0B">
        <w:rPr>
          <w:rFonts w:ascii="Arial" w:hAnsi="Arial" w:cs="Arial"/>
        </w:rPr>
        <w:t>, dla celów zastosowania kryterium ceny Zamawiający doliczy do przedstawionej w tej ofercie ceny kwotę podatku od towarów i usług, którą miałby obowiązek rozliczyć.</w:t>
      </w:r>
    </w:p>
    <w:p w14:paraId="26315F9D" w14:textId="77777777" w:rsidR="001350D3" w:rsidRPr="00FC5A0B" w:rsidRDefault="001350D3" w:rsidP="00C240FF">
      <w:pPr>
        <w:pStyle w:val="Nagwek2"/>
        <w:spacing w:line="360" w:lineRule="auto"/>
        <w:rPr>
          <w:rFonts w:ascii="Arial" w:hAnsi="Arial" w:cs="Arial"/>
        </w:rPr>
      </w:pPr>
      <w:bookmarkStart w:id="58" w:name="_Hlk61113033"/>
      <w:r w:rsidRPr="00FC5A0B">
        <w:rPr>
          <w:rFonts w:ascii="Arial" w:hAnsi="Arial" w:cs="Arial"/>
        </w:rPr>
        <w:t>Wykonawca</w:t>
      </w:r>
      <w:bookmarkEnd w:id="58"/>
      <w:r w:rsidRPr="00FC5A0B">
        <w:rPr>
          <w:rFonts w:ascii="Arial" w:hAnsi="Arial" w:cs="Arial"/>
        </w:rPr>
        <w:t xml:space="preserve"> składając ofertę zobowiązany jest:</w:t>
      </w:r>
    </w:p>
    <w:p w14:paraId="4F2DCF32" w14:textId="77777777" w:rsidR="001350D3" w:rsidRPr="00FC5A0B" w:rsidRDefault="001350D3" w:rsidP="00701AFD">
      <w:pPr>
        <w:pStyle w:val="Nagwek2"/>
        <w:numPr>
          <w:ilvl w:val="0"/>
          <w:numId w:val="18"/>
        </w:numPr>
        <w:tabs>
          <w:tab w:val="left" w:pos="708"/>
        </w:tabs>
        <w:spacing w:before="60" w:after="0" w:line="360" w:lineRule="auto"/>
        <w:ind w:left="1037" w:hanging="357"/>
        <w:rPr>
          <w:rFonts w:ascii="Arial" w:hAnsi="Arial" w:cs="Arial"/>
        </w:rPr>
      </w:pPr>
      <w:r w:rsidRPr="00FC5A0B">
        <w:rPr>
          <w:rFonts w:ascii="Arial" w:hAnsi="Arial" w:cs="Arial"/>
        </w:rPr>
        <w:t>poinformować Zamawiającego, że wybór jego oferty będzie prowadził do powstania u Zamawiającego obowiązku podatkowego;</w:t>
      </w:r>
    </w:p>
    <w:p w14:paraId="2B727DBE" w14:textId="77777777" w:rsidR="001350D3" w:rsidRPr="00FC5A0B" w:rsidRDefault="001350D3" w:rsidP="00701AFD">
      <w:pPr>
        <w:pStyle w:val="Nagwek2"/>
        <w:numPr>
          <w:ilvl w:val="0"/>
          <w:numId w:val="18"/>
        </w:numPr>
        <w:tabs>
          <w:tab w:val="left" w:pos="708"/>
        </w:tabs>
        <w:spacing w:before="60" w:after="0" w:line="360" w:lineRule="auto"/>
        <w:ind w:left="1037" w:hanging="357"/>
        <w:rPr>
          <w:rFonts w:ascii="Arial" w:hAnsi="Arial" w:cs="Arial"/>
        </w:rPr>
      </w:pPr>
      <w:r w:rsidRPr="00FC5A0B">
        <w:rPr>
          <w:rFonts w:ascii="Arial" w:hAnsi="Arial" w:cs="Arial"/>
        </w:rPr>
        <w:t>wskazać nazwę (rodzaj) towaru lub usługi, których dostawa lub świadczenie będą prowadziły do powstania obowiązku podatkowego;</w:t>
      </w:r>
    </w:p>
    <w:p w14:paraId="624EADED" w14:textId="77777777" w:rsidR="001350D3" w:rsidRPr="00FC5A0B" w:rsidRDefault="001350D3" w:rsidP="00701AFD">
      <w:pPr>
        <w:pStyle w:val="Nagwek2"/>
        <w:numPr>
          <w:ilvl w:val="0"/>
          <w:numId w:val="18"/>
        </w:numPr>
        <w:tabs>
          <w:tab w:val="left" w:pos="708"/>
        </w:tabs>
        <w:spacing w:before="60" w:after="0" w:line="360" w:lineRule="auto"/>
        <w:ind w:left="1037" w:hanging="357"/>
        <w:rPr>
          <w:rFonts w:ascii="Arial" w:hAnsi="Arial" w:cs="Arial"/>
        </w:rPr>
      </w:pPr>
      <w:r w:rsidRPr="00FC5A0B">
        <w:rPr>
          <w:rFonts w:ascii="Arial" w:hAnsi="Arial" w:cs="Arial"/>
        </w:rPr>
        <w:t>wskazać wartości towaru lub usługi objętego obowiązkiem podatkowym Zamawiającego, bez kwoty podatku;</w:t>
      </w:r>
    </w:p>
    <w:p w14:paraId="7F733702" w14:textId="77777777" w:rsidR="001350D3" w:rsidRPr="00FC5A0B" w:rsidRDefault="001350D3" w:rsidP="00701AFD">
      <w:pPr>
        <w:pStyle w:val="Nagwek2"/>
        <w:numPr>
          <w:ilvl w:val="0"/>
          <w:numId w:val="18"/>
        </w:numPr>
        <w:tabs>
          <w:tab w:val="left" w:pos="708"/>
        </w:tabs>
        <w:spacing w:before="60" w:after="0" w:line="360" w:lineRule="auto"/>
        <w:ind w:left="1037" w:hanging="357"/>
        <w:rPr>
          <w:rFonts w:ascii="Arial" w:hAnsi="Arial" w:cs="Arial"/>
        </w:rPr>
      </w:pPr>
      <w:r w:rsidRPr="00FC5A0B">
        <w:rPr>
          <w:rFonts w:ascii="Arial" w:hAnsi="Arial" w:cs="Arial"/>
        </w:rPr>
        <w:t>wskazać stawkę podatku od towarów i usług, która zgodnie z wiedzą Wykonawcy, będzie miała zastosowanie.</w:t>
      </w:r>
    </w:p>
    <w:p w14:paraId="021246BC" w14:textId="77777777" w:rsidR="001350D3" w:rsidRPr="00FC5A0B" w:rsidRDefault="001350D3" w:rsidP="00C240FF">
      <w:pPr>
        <w:pStyle w:val="Nagwek1"/>
        <w:spacing w:line="360" w:lineRule="auto"/>
        <w:rPr>
          <w:rFonts w:ascii="Arial" w:hAnsi="Arial" w:cs="Arial"/>
        </w:rPr>
      </w:pPr>
      <w:bookmarkStart w:id="59" w:name="_Toc258314255"/>
      <w:r w:rsidRPr="00FC5A0B">
        <w:rPr>
          <w:rFonts w:ascii="Arial" w:hAnsi="Arial" w:cs="Arial"/>
        </w:rPr>
        <w:t>Opis kryteriów</w:t>
      </w:r>
      <w:r w:rsidRPr="00FC5A0B">
        <w:rPr>
          <w:rFonts w:ascii="Arial" w:hAnsi="Arial" w:cs="Arial"/>
          <w:lang w:val="pl-PL"/>
        </w:rPr>
        <w:t xml:space="preserve"> oceny ofert,</w:t>
      </w:r>
      <w:r w:rsidRPr="00FC5A0B">
        <w:rPr>
          <w:rFonts w:ascii="Arial" w:hAnsi="Arial" w:cs="Arial"/>
        </w:rPr>
        <w:t xml:space="preserve"> wraz z podaniem </w:t>
      </w:r>
      <w:r w:rsidRPr="00FC5A0B">
        <w:rPr>
          <w:rFonts w:ascii="Arial" w:hAnsi="Arial" w:cs="Arial"/>
          <w:lang w:val="pl-PL"/>
        </w:rPr>
        <w:t>wag</w:t>
      </w:r>
      <w:r w:rsidRPr="00FC5A0B">
        <w:rPr>
          <w:rFonts w:ascii="Arial" w:hAnsi="Arial" w:cs="Arial"/>
        </w:rPr>
        <w:t xml:space="preserve"> tych kryteriów i sposobu oceny ofert</w:t>
      </w:r>
      <w:bookmarkEnd w:id="59"/>
    </w:p>
    <w:p w14:paraId="12304948" w14:textId="77777777" w:rsidR="001350D3" w:rsidRPr="00FC5A0B" w:rsidRDefault="001350D3" w:rsidP="00C240FF">
      <w:pPr>
        <w:pStyle w:val="Nagwek2"/>
        <w:spacing w:line="360" w:lineRule="auto"/>
        <w:rPr>
          <w:rFonts w:ascii="Arial" w:hAnsi="Arial" w:cs="Arial"/>
        </w:rPr>
      </w:pPr>
      <w:r w:rsidRPr="00FC5A0B">
        <w:rPr>
          <w:rFonts w:ascii="Arial" w:hAnsi="Arial" w:cs="Arial"/>
        </w:rPr>
        <w:t>Przy dokonywaniu wyboru najkorzystniejszej oferty Zamawiający stosować będzie niżej podane kryteria:</w:t>
      </w:r>
    </w:p>
    <w:tbl>
      <w:tblPr>
        <w:tblW w:w="1033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7230"/>
        <w:gridCol w:w="3106"/>
      </w:tblGrid>
      <w:tr w:rsidR="00697769" w:rsidRPr="00FC5A0B" w14:paraId="0DA31C9A" w14:textId="77777777" w:rsidTr="004864EE">
        <w:trPr>
          <w:trHeight w:val="481"/>
        </w:trPr>
        <w:tc>
          <w:tcPr>
            <w:tcW w:w="723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177FE5D" w14:textId="77777777" w:rsidR="00697769" w:rsidRPr="00FC5A0B" w:rsidRDefault="00C240FF" w:rsidP="00C240FF">
            <w:pPr>
              <w:spacing w:before="120" w:after="120" w:line="360" w:lineRule="auto"/>
              <w:jc w:val="center"/>
              <w:outlineLvl w:val="1"/>
              <w:rPr>
                <w:rFonts w:ascii="Arial" w:hAnsi="Arial" w:cs="Arial"/>
                <w:b/>
                <w:bCs/>
                <w:iCs/>
                <w:color w:val="000000"/>
              </w:rPr>
            </w:pPr>
            <w:r>
              <w:rPr>
                <w:rFonts w:ascii="Arial" w:hAnsi="Arial" w:cs="Arial"/>
                <w:b/>
                <w:bCs/>
                <w:iCs/>
                <w:color w:val="000000"/>
              </w:rPr>
              <w:t>Część zamówienia</w:t>
            </w:r>
          </w:p>
        </w:tc>
        <w:tc>
          <w:tcPr>
            <w:tcW w:w="3106"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36610E6" w14:textId="77777777" w:rsidR="00697769" w:rsidRPr="00FC5A0B" w:rsidRDefault="00697769" w:rsidP="00C240FF">
            <w:pPr>
              <w:spacing w:before="120" w:after="120" w:line="360" w:lineRule="auto"/>
              <w:jc w:val="center"/>
              <w:outlineLvl w:val="1"/>
              <w:rPr>
                <w:rFonts w:ascii="Arial" w:hAnsi="Arial" w:cs="Arial"/>
                <w:b/>
                <w:bCs/>
                <w:iCs/>
                <w:color w:val="000000"/>
              </w:rPr>
            </w:pPr>
            <w:r w:rsidRPr="00FC5A0B">
              <w:rPr>
                <w:rFonts w:ascii="Arial" w:hAnsi="Arial" w:cs="Arial"/>
                <w:b/>
                <w:bCs/>
                <w:iCs/>
                <w:color w:val="000000"/>
              </w:rPr>
              <w:t>Nazwa kryterium - waga [%]</w:t>
            </w:r>
          </w:p>
        </w:tc>
      </w:tr>
      <w:tr w:rsidR="002E4B22" w:rsidRPr="00FC5A0B" w14:paraId="07FD5193" w14:textId="77777777" w:rsidTr="004864EE">
        <w:tc>
          <w:tcPr>
            <w:tcW w:w="7230" w:type="dxa"/>
            <w:tcBorders>
              <w:top w:val="single" w:sz="4" w:space="0" w:color="auto"/>
              <w:left w:val="single" w:sz="4" w:space="0" w:color="auto"/>
              <w:bottom w:val="single" w:sz="4" w:space="0" w:color="auto"/>
              <w:right w:val="single" w:sz="4" w:space="0" w:color="auto"/>
            </w:tcBorders>
            <w:shd w:val="clear" w:color="auto" w:fill="FFFFFF"/>
            <w:hideMark/>
          </w:tcPr>
          <w:p w14:paraId="458CF9A4" w14:textId="77777777" w:rsidR="002E4B22" w:rsidRPr="002E4B22" w:rsidRDefault="002E4B22" w:rsidP="004539BC">
            <w:pPr>
              <w:spacing w:before="120" w:after="120" w:line="360" w:lineRule="auto"/>
              <w:jc w:val="both"/>
              <w:outlineLvl w:val="1"/>
              <w:rPr>
                <w:rFonts w:ascii="Arial" w:hAnsi="Arial" w:cs="Arial"/>
                <w:bCs/>
                <w:iCs/>
                <w:color w:val="000000"/>
              </w:rPr>
            </w:pPr>
            <w:r w:rsidRPr="002E4B22">
              <w:rPr>
                <w:rFonts w:ascii="Arial" w:hAnsi="Arial" w:cs="Arial"/>
                <w:bCs/>
                <w:iCs/>
                <w:color w:val="000000"/>
              </w:rPr>
              <w:t xml:space="preserve">1 - Zakup mieszanki </w:t>
            </w:r>
            <w:proofErr w:type="spellStart"/>
            <w:r w:rsidRPr="002E4B22">
              <w:rPr>
                <w:rFonts w:ascii="Arial" w:hAnsi="Arial" w:cs="Arial"/>
                <w:bCs/>
                <w:iCs/>
                <w:color w:val="000000"/>
              </w:rPr>
              <w:t>mineralno</w:t>
            </w:r>
            <w:proofErr w:type="spellEnd"/>
            <w:r w:rsidRPr="002E4B22">
              <w:rPr>
                <w:rFonts w:ascii="Arial" w:hAnsi="Arial" w:cs="Arial"/>
                <w:bCs/>
                <w:iCs/>
                <w:color w:val="000000"/>
              </w:rPr>
              <w:t xml:space="preserve"> - asfaltowej na zimno </w:t>
            </w:r>
          </w:p>
          <w:p w14:paraId="4C51DD2C" w14:textId="77777777" w:rsidR="002E4B22" w:rsidRPr="00FC5A0B" w:rsidRDefault="002E4B22" w:rsidP="004539BC">
            <w:pPr>
              <w:spacing w:before="120" w:after="120" w:line="360" w:lineRule="auto"/>
              <w:jc w:val="both"/>
              <w:outlineLvl w:val="1"/>
              <w:rPr>
                <w:rFonts w:ascii="Arial" w:hAnsi="Arial" w:cs="Arial"/>
                <w:bCs/>
                <w:iCs/>
              </w:rPr>
            </w:pPr>
            <w:r w:rsidRPr="002E4B22">
              <w:rPr>
                <w:rFonts w:ascii="Arial" w:hAnsi="Arial" w:cs="Arial"/>
                <w:bCs/>
                <w:iCs/>
                <w:color w:val="000000"/>
              </w:rPr>
              <w:t xml:space="preserve">2 - Zakup emulsji asfaltowej </w:t>
            </w:r>
            <w:proofErr w:type="spellStart"/>
            <w:r w:rsidRPr="002E4B22">
              <w:rPr>
                <w:rFonts w:ascii="Arial" w:hAnsi="Arial" w:cs="Arial"/>
                <w:bCs/>
                <w:iCs/>
                <w:color w:val="000000"/>
              </w:rPr>
              <w:t>szybkorozpadowej</w:t>
            </w:r>
            <w:proofErr w:type="spellEnd"/>
            <w:r w:rsidRPr="002E4B22">
              <w:rPr>
                <w:rFonts w:ascii="Arial" w:hAnsi="Arial" w:cs="Arial"/>
                <w:bCs/>
                <w:iCs/>
                <w:color w:val="000000"/>
              </w:rPr>
              <w:t xml:space="preserve"> C-65 B3 PU/RC</w:t>
            </w:r>
          </w:p>
        </w:tc>
        <w:tc>
          <w:tcPr>
            <w:tcW w:w="3106" w:type="dxa"/>
            <w:tcBorders>
              <w:top w:val="single" w:sz="4" w:space="0" w:color="auto"/>
              <w:left w:val="single" w:sz="4" w:space="0" w:color="auto"/>
              <w:bottom w:val="single" w:sz="4" w:space="0" w:color="auto"/>
              <w:right w:val="single" w:sz="4" w:space="0" w:color="auto"/>
            </w:tcBorders>
            <w:shd w:val="clear" w:color="auto" w:fill="FFFFFF"/>
            <w:hideMark/>
          </w:tcPr>
          <w:p w14:paraId="7B9EBD98" w14:textId="77777777" w:rsidR="002E4B22" w:rsidRPr="002E4B22" w:rsidRDefault="002E4B22" w:rsidP="004539BC">
            <w:pPr>
              <w:spacing w:before="120" w:after="120" w:line="360" w:lineRule="auto"/>
              <w:jc w:val="both"/>
              <w:outlineLvl w:val="1"/>
              <w:rPr>
                <w:rFonts w:ascii="Arial" w:hAnsi="Arial" w:cs="Arial"/>
                <w:bCs/>
                <w:iCs/>
              </w:rPr>
            </w:pPr>
            <w:r w:rsidRPr="002E4B22">
              <w:rPr>
                <w:rFonts w:ascii="Arial" w:hAnsi="Arial" w:cs="Arial"/>
                <w:bCs/>
                <w:iCs/>
              </w:rPr>
              <w:t>1 - Cena - 60</w:t>
            </w:r>
          </w:p>
          <w:p w14:paraId="13DC5D8B" w14:textId="77777777" w:rsidR="002E4B22" w:rsidRPr="00FC5A0B" w:rsidRDefault="002E4B22" w:rsidP="004539BC">
            <w:pPr>
              <w:spacing w:before="120" w:after="120" w:line="360" w:lineRule="auto"/>
              <w:jc w:val="both"/>
              <w:outlineLvl w:val="1"/>
              <w:rPr>
                <w:rFonts w:ascii="Arial" w:hAnsi="Arial" w:cs="Arial"/>
                <w:bCs/>
                <w:iCs/>
              </w:rPr>
            </w:pPr>
            <w:r w:rsidRPr="002E4B22">
              <w:rPr>
                <w:rFonts w:ascii="Arial" w:hAnsi="Arial" w:cs="Arial"/>
                <w:bCs/>
                <w:iCs/>
              </w:rPr>
              <w:t>2 - Czas realizacji - 40</w:t>
            </w:r>
          </w:p>
        </w:tc>
      </w:tr>
    </w:tbl>
    <w:p w14:paraId="1C2F3119" w14:textId="77777777" w:rsidR="001350D3" w:rsidRPr="00FC5A0B" w:rsidRDefault="001350D3" w:rsidP="00C240FF">
      <w:pPr>
        <w:pStyle w:val="Nagwek2"/>
        <w:spacing w:line="360" w:lineRule="auto"/>
        <w:rPr>
          <w:rFonts w:ascii="Arial" w:hAnsi="Arial" w:cs="Arial"/>
        </w:rPr>
      </w:pPr>
      <w:r w:rsidRPr="00FC5A0B">
        <w:rPr>
          <w:rFonts w:ascii="Arial" w:hAnsi="Arial" w:cs="Arial"/>
        </w:rPr>
        <w:t>Punkty przyznawane za podane kryteria będą liczone według następujących wzorów:</w:t>
      </w:r>
    </w:p>
    <w:tbl>
      <w:tblPr>
        <w:tblW w:w="99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2191"/>
        <w:gridCol w:w="7802"/>
      </w:tblGrid>
      <w:tr w:rsidR="00697769" w:rsidRPr="00FC5A0B" w14:paraId="3A5E53F0" w14:textId="77777777" w:rsidTr="004864EE">
        <w:trPr>
          <w:trHeight w:val="473"/>
        </w:trPr>
        <w:tc>
          <w:tcPr>
            <w:tcW w:w="2184"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97B4480" w14:textId="77777777" w:rsidR="00697769" w:rsidRPr="00FC5A0B" w:rsidRDefault="00C240FF" w:rsidP="00C240FF">
            <w:pPr>
              <w:spacing w:before="120" w:after="120" w:line="360" w:lineRule="auto"/>
              <w:jc w:val="center"/>
              <w:outlineLvl w:val="1"/>
              <w:rPr>
                <w:rFonts w:ascii="Arial" w:hAnsi="Arial" w:cs="Arial"/>
                <w:b/>
                <w:bCs/>
                <w:iCs/>
                <w:color w:val="000000"/>
              </w:rPr>
            </w:pPr>
            <w:r>
              <w:rPr>
                <w:rFonts w:ascii="Arial" w:hAnsi="Arial" w:cs="Arial"/>
                <w:b/>
                <w:bCs/>
                <w:iCs/>
                <w:color w:val="000000"/>
              </w:rPr>
              <w:t>Część zamówienia</w:t>
            </w:r>
          </w:p>
        </w:tc>
        <w:tc>
          <w:tcPr>
            <w:tcW w:w="7809"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8FFDA15" w14:textId="77777777" w:rsidR="00697769" w:rsidRPr="00FC5A0B" w:rsidRDefault="00697769" w:rsidP="00C240FF">
            <w:pPr>
              <w:spacing w:before="120" w:after="120" w:line="360" w:lineRule="auto"/>
              <w:jc w:val="center"/>
              <w:outlineLvl w:val="1"/>
              <w:rPr>
                <w:rFonts w:ascii="Arial" w:hAnsi="Arial" w:cs="Arial"/>
                <w:b/>
                <w:bCs/>
                <w:iCs/>
                <w:color w:val="000000"/>
              </w:rPr>
            </w:pPr>
            <w:r w:rsidRPr="00FC5A0B">
              <w:rPr>
                <w:rFonts w:ascii="Arial" w:hAnsi="Arial" w:cs="Arial"/>
                <w:b/>
                <w:bCs/>
                <w:iCs/>
                <w:color w:val="000000"/>
              </w:rPr>
              <w:t>Wzór</w:t>
            </w:r>
          </w:p>
        </w:tc>
      </w:tr>
      <w:tr w:rsidR="002E4B22" w:rsidRPr="00FC5A0B" w14:paraId="3C875773" w14:textId="77777777" w:rsidTr="004864EE">
        <w:tc>
          <w:tcPr>
            <w:tcW w:w="2184" w:type="dxa"/>
            <w:tcBorders>
              <w:top w:val="single" w:sz="4" w:space="0" w:color="auto"/>
              <w:left w:val="single" w:sz="4" w:space="0" w:color="auto"/>
              <w:bottom w:val="single" w:sz="4" w:space="0" w:color="auto"/>
              <w:right w:val="single" w:sz="4" w:space="0" w:color="auto"/>
            </w:tcBorders>
            <w:shd w:val="clear" w:color="auto" w:fill="FFFFFF"/>
            <w:hideMark/>
          </w:tcPr>
          <w:p w14:paraId="4FC6DEC6" w14:textId="77777777" w:rsidR="002E4B22" w:rsidRPr="002E4B22" w:rsidRDefault="002E4B22" w:rsidP="004539BC">
            <w:pPr>
              <w:spacing w:before="120" w:after="120" w:line="360" w:lineRule="auto"/>
              <w:jc w:val="both"/>
              <w:outlineLvl w:val="1"/>
              <w:rPr>
                <w:rFonts w:ascii="Arial" w:hAnsi="Arial" w:cs="Arial"/>
                <w:bCs/>
                <w:iCs/>
                <w:color w:val="000000"/>
              </w:rPr>
            </w:pPr>
            <w:r w:rsidRPr="002E4B22">
              <w:rPr>
                <w:rFonts w:ascii="Arial" w:hAnsi="Arial" w:cs="Arial"/>
                <w:bCs/>
                <w:iCs/>
                <w:color w:val="000000"/>
              </w:rPr>
              <w:t xml:space="preserve">1 - Zakup mieszanki </w:t>
            </w:r>
            <w:proofErr w:type="spellStart"/>
            <w:r w:rsidRPr="002E4B22">
              <w:rPr>
                <w:rFonts w:ascii="Arial" w:hAnsi="Arial" w:cs="Arial"/>
                <w:bCs/>
                <w:iCs/>
                <w:color w:val="000000"/>
              </w:rPr>
              <w:t>mineralno</w:t>
            </w:r>
            <w:proofErr w:type="spellEnd"/>
            <w:r w:rsidRPr="002E4B22">
              <w:rPr>
                <w:rFonts w:ascii="Arial" w:hAnsi="Arial" w:cs="Arial"/>
                <w:bCs/>
                <w:iCs/>
                <w:color w:val="000000"/>
              </w:rPr>
              <w:t xml:space="preserve"> - asfaltowej na zimno </w:t>
            </w:r>
          </w:p>
          <w:p w14:paraId="1B5D41CD" w14:textId="66B2E722" w:rsidR="002E4B22" w:rsidRPr="00FC5A0B" w:rsidRDefault="002E4B22" w:rsidP="004539BC">
            <w:pPr>
              <w:spacing w:before="120" w:after="120" w:line="360" w:lineRule="auto"/>
              <w:jc w:val="both"/>
              <w:outlineLvl w:val="1"/>
              <w:rPr>
                <w:rFonts w:ascii="Arial" w:hAnsi="Arial" w:cs="Arial"/>
                <w:bCs/>
                <w:iCs/>
              </w:rPr>
            </w:pPr>
            <w:r w:rsidRPr="002E4B22">
              <w:rPr>
                <w:rFonts w:ascii="Arial" w:hAnsi="Arial" w:cs="Arial"/>
                <w:bCs/>
                <w:iCs/>
                <w:color w:val="000000"/>
              </w:rPr>
              <w:t xml:space="preserve">2 - Zakup emulsji asfaltowej </w:t>
            </w:r>
            <w:proofErr w:type="spellStart"/>
            <w:r w:rsidRPr="002E4B22">
              <w:rPr>
                <w:rFonts w:ascii="Arial" w:hAnsi="Arial" w:cs="Arial"/>
                <w:bCs/>
                <w:iCs/>
                <w:color w:val="000000"/>
              </w:rPr>
              <w:t>szybkorozpadowej</w:t>
            </w:r>
            <w:proofErr w:type="spellEnd"/>
            <w:r w:rsidRPr="002E4B22">
              <w:rPr>
                <w:rFonts w:ascii="Arial" w:hAnsi="Arial" w:cs="Arial"/>
                <w:bCs/>
                <w:iCs/>
                <w:color w:val="000000"/>
              </w:rPr>
              <w:t xml:space="preserve"> </w:t>
            </w:r>
            <w:r w:rsidR="00E318A7">
              <w:rPr>
                <w:rFonts w:ascii="Arial" w:hAnsi="Arial" w:cs="Arial"/>
                <w:bCs/>
                <w:iCs/>
                <w:color w:val="000000"/>
              </w:rPr>
              <w:t xml:space="preserve">         </w:t>
            </w:r>
            <w:r w:rsidRPr="002E4B22">
              <w:rPr>
                <w:rFonts w:ascii="Arial" w:hAnsi="Arial" w:cs="Arial"/>
                <w:bCs/>
                <w:iCs/>
                <w:color w:val="000000"/>
              </w:rPr>
              <w:t>C-65 B3 PU/RC</w:t>
            </w:r>
          </w:p>
        </w:tc>
        <w:tc>
          <w:tcPr>
            <w:tcW w:w="7809" w:type="dxa"/>
            <w:tcBorders>
              <w:top w:val="single" w:sz="4" w:space="0" w:color="auto"/>
              <w:left w:val="single" w:sz="4" w:space="0" w:color="auto"/>
              <w:bottom w:val="single" w:sz="4" w:space="0" w:color="auto"/>
              <w:right w:val="single" w:sz="4" w:space="0" w:color="auto"/>
            </w:tcBorders>
            <w:shd w:val="clear" w:color="auto" w:fill="FFFFFF"/>
            <w:hideMark/>
          </w:tcPr>
          <w:p w14:paraId="654DBC41" w14:textId="77777777" w:rsidR="00E318A7" w:rsidRPr="00E908C1" w:rsidRDefault="00E318A7" w:rsidP="00E318A7">
            <w:pPr>
              <w:spacing w:before="120" w:after="120" w:line="360" w:lineRule="auto"/>
              <w:jc w:val="both"/>
              <w:outlineLvl w:val="1"/>
              <w:rPr>
                <w:rFonts w:ascii="Arial" w:hAnsi="Arial" w:cs="Arial"/>
                <w:b/>
                <w:iCs/>
                <w:color w:val="000000"/>
              </w:rPr>
            </w:pPr>
            <w:r w:rsidRPr="00E908C1">
              <w:rPr>
                <w:rFonts w:ascii="Arial" w:hAnsi="Arial" w:cs="Arial"/>
                <w:b/>
                <w:iCs/>
                <w:color w:val="000000"/>
              </w:rPr>
              <w:t>1 - Cena</w:t>
            </w:r>
          </w:p>
          <w:p w14:paraId="723BEB78" w14:textId="77777777" w:rsidR="00E318A7" w:rsidRPr="00E908C1" w:rsidRDefault="00E318A7" w:rsidP="00E318A7">
            <w:pPr>
              <w:spacing w:before="120" w:after="120" w:line="360" w:lineRule="auto"/>
              <w:jc w:val="both"/>
              <w:outlineLvl w:val="1"/>
              <w:rPr>
                <w:rFonts w:ascii="Arial" w:hAnsi="Arial" w:cs="Arial"/>
                <w:bCs/>
                <w:iCs/>
                <w:color w:val="000000"/>
              </w:rPr>
            </w:pPr>
            <w:r w:rsidRPr="00E908C1">
              <w:rPr>
                <w:rFonts w:ascii="Arial" w:hAnsi="Arial" w:cs="Arial"/>
                <w:bCs/>
                <w:iCs/>
                <w:color w:val="000000"/>
              </w:rPr>
              <w:t xml:space="preserve">Liczba punktów = ( </w:t>
            </w:r>
            <w:proofErr w:type="spellStart"/>
            <w:r w:rsidRPr="00E908C1">
              <w:rPr>
                <w:rFonts w:ascii="Arial" w:hAnsi="Arial" w:cs="Arial"/>
                <w:bCs/>
                <w:iCs/>
                <w:color w:val="000000"/>
              </w:rPr>
              <w:t>Cmin</w:t>
            </w:r>
            <w:proofErr w:type="spellEnd"/>
            <w:r w:rsidRPr="00E908C1">
              <w:rPr>
                <w:rFonts w:ascii="Arial" w:hAnsi="Arial" w:cs="Arial"/>
                <w:bCs/>
                <w:iCs/>
                <w:color w:val="000000"/>
              </w:rPr>
              <w:t>/</w:t>
            </w:r>
            <w:proofErr w:type="spellStart"/>
            <w:r w:rsidRPr="00E908C1">
              <w:rPr>
                <w:rFonts w:ascii="Arial" w:hAnsi="Arial" w:cs="Arial"/>
                <w:bCs/>
                <w:iCs/>
                <w:color w:val="000000"/>
              </w:rPr>
              <w:t>Cof</w:t>
            </w:r>
            <w:proofErr w:type="spellEnd"/>
            <w:r w:rsidRPr="00E908C1">
              <w:rPr>
                <w:rFonts w:ascii="Arial" w:hAnsi="Arial" w:cs="Arial"/>
                <w:bCs/>
                <w:iCs/>
                <w:color w:val="000000"/>
              </w:rPr>
              <w:t xml:space="preserve"> ) * 100 * waga</w:t>
            </w:r>
          </w:p>
          <w:p w14:paraId="7FC53CF9" w14:textId="77777777" w:rsidR="00E318A7" w:rsidRPr="00E908C1" w:rsidRDefault="00E318A7" w:rsidP="00E318A7">
            <w:pPr>
              <w:spacing w:before="120" w:after="120" w:line="360" w:lineRule="auto"/>
              <w:jc w:val="both"/>
              <w:outlineLvl w:val="1"/>
              <w:rPr>
                <w:rFonts w:ascii="Arial" w:hAnsi="Arial" w:cs="Arial"/>
                <w:bCs/>
                <w:iCs/>
                <w:color w:val="000000"/>
              </w:rPr>
            </w:pPr>
            <w:r w:rsidRPr="00E908C1">
              <w:rPr>
                <w:rFonts w:ascii="Arial" w:hAnsi="Arial" w:cs="Arial"/>
                <w:bCs/>
                <w:iCs/>
                <w:color w:val="000000"/>
              </w:rPr>
              <w:t>gdzie:</w:t>
            </w:r>
          </w:p>
          <w:p w14:paraId="4CC10954" w14:textId="77777777" w:rsidR="00E318A7" w:rsidRPr="00E908C1" w:rsidRDefault="00E318A7" w:rsidP="00E318A7">
            <w:pPr>
              <w:tabs>
                <w:tab w:val="left" w:pos="708"/>
              </w:tabs>
              <w:spacing w:after="60" w:line="360" w:lineRule="auto"/>
              <w:outlineLvl w:val="1"/>
              <w:rPr>
                <w:rFonts w:ascii="Arial" w:hAnsi="Arial" w:cs="Arial"/>
                <w:bCs/>
                <w:iCs/>
                <w:color w:val="000000"/>
                <w:lang w:eastAsia="x-none"/>
              </w:rPr>
            </w:pPr>
            <w:r w:rsidRPr="00E908C1">
              <w:rPr>
                <w:rFonts w:ascii="Arial" w:hAnsi="Arial" w:cs="Arial"/>
                <w:bCs/>
                <w:iCs/>
                <w:color w:val="000000"/>
                <w:lang w:eastAsia="x-none"/>
              </w:rPr>
              <w:t xml:space="preserve"> - </w:t>
            </w:r>
            <w:proofErr w:type="spellStart"/>
            <w:r w:rsidRPr="00E908C1">
              <w:rPr>
                <w:rFonts w:ascii="Arial" w:hAnsi="Arial" w:cs="Arial"/>
                <w:bCs/>
                <w:iCs/>
                <w:color w:val="000000"/>
                <w:lang w:eastAsia="x-none"/>
              </w:rPr>
              <w:t>Cmin</w:t>
            </w:r>
            <w:proofErr w:type="spellEnd"/>
            <w:r w:rsidRPr="00E908C1">
              <w:rPr>
                <w:rFonts w:ascii="Arial" w:hAnsi="Arial" w:cs="Arial"/>
                <w:bCs/>
                <w:iCs/>
                <w:color w:val="000000"/>
                <w:lang w:eastAsia="x-none"/>
              </w:rPr>
              <w:t xml:space="preserve"> - najniższa cena spośród wszystkich ofert</w:t>
            </w:r>
          </w:p>
          <w:p w14:paraId="37BFFAA5" w14:textId="62B97FE7" w:rsidR="00E318A7" w:rsidRPr="00E908C1" w:rsidRDefault="00E318A7" w:rsidP="004864EE">
            <w:pPr>
              <w:tabs>
                <w:tab w:val="left" w:pos="708"/>
              </w:tabs>
              <w:spacing w:after="60" w:line="360" w:lineRule="auto"/>
              <w:outlineLvl w:val="1"/>
              <w:rPr>
                <w:rFonts w:ascii="Arial" w:hAnsi="Arial" w:cs="Arial"/>
                <w:bCs/>
                <w:iCs/>
                <w:color w:val="000000"/>
                <w:lang w:eastAsia="x-none"/>
              </w:rPr>
            </w:pPr>
            <w:r w:rsidRPr="00E908C1">
              <w:rPr>
                <w:rFonts w:ascii="Arial" w:hAnsi="Arial" w:cs="Arial"/>
                <w:bCs/>
                <w:iCs/>
                <w:color w:val="000000"/>
                <w:lang w:eastAsia="x-none"/>
              </w:rPr>
              <w:t xml:space="preserve"> - </w:t>
            </w:r>
            <w:proofErr w:type="spellStart"/>
            <w:r w:rsidRPr="00E908C1">
              <w:rPr>
                <w:rFonts w:ascii="Arial" w:hAnsi="Arial" w:cs="Arial"/>
                <w:bCs/>
                <w:iCs/>
                <w:color w:val="000000"/>
                <w:lang w:eastAsia="x-none"/>
              </w:rPr>
              <w:t>Cof</w:t>
            </w:r>
            <w:proofErr w:type="spellEnd"/>
            <w:r w:rsidRPr="00E908C1">
              <w:rPr>
                <w:rFonts w:ascii="Arial" w:hAnsi="Arial" w:cs="Arial"/>
                <w:bCs/>
                <w:iCs/>
                <w:color w:val="000000"/>
                <w:lang w:eastAsia="x-none"/>
              </w:rPr>
              <w:t xml:space="preserve"> -  cena podana w ofercie</w:t>
            </w:r>
          </w:p>
          <w:p w14:paraId="5AFF687A" w14:textId="77777777" w:rsidR="00E318A7" w:rsidRPr="00E908C1" w:rsidRDefault="00E318A7" w:rsidP="00E318A7">
            <w:pPr>
              <w:spacing w:before="120" w:after="120" w:line="360" w:lineRule="auto"/>
              <w:jc w:val="both"/>
              <w:outlineLvl w:val="1"/>
              <w:rPr>
                <w:rFonts w:ascii="Arial" w:hAnsi="Arial" w:cs="Arial"/>
                <w:b/>
                <w:iCs/>
                <w:color w:val="000000"/>
              </w:rPr>
            </w:pPr>
            <w:r w:rsidRPr="00E908C1">
              <w:rPr>
                <w:rFonts w:ascii="Arial" w:hAnsi="Arial" w:cs="Arial"/>
                <w:b/>
                <w:iCs/>
                <w:color w:val="000000"/>
              </w:rPr>
              <w:t>2 - Czas realizacji</w:t>
            </w:r>
          </w:p>
          <w:p w14:paraId="1357F6AD" w14:textId="77777777" w:rsidR="00E318A7" w:rsidRPr="00E908C1" w:rsidRDefault="00E318A7" w:rsidP="00E318A7">
            <w:pPr>
              <w:tabs>
                <w:tab w:val="left" w:pos="708"/>
              </w:tabs>
              <w:spacing w:after="60" w:line="360" w:lineRule="auto"/>
              <w:outlineLvl w:val="1"/>
              <w:rPr>
                <w:rFonts w:ascii="Arial" w:hAnsi="Arial" w:cs="Arial"/>
                <w:bCs/>
                <w:iCs/>
                <w:color w:val="000000"/>
                <w:lang w:eastAsia="x-none"/>
              </w:rPr>
            </w:pPr>
            <w:r w:rsidRPr="00E908C1">
              <w:rPr>
                <w:rFonts w:ascii="Arial" w:hAnsi="Arial" w:cs="Arial"/>
                <w:bCs/>
                <w:iCs/>
                <w:color w:val="000000"/>
                <w:lang w:eastAsia="x-none"/>
              </w:rPr>
              <w:t xml:space="preserve">Liczba punktów = ( </w:t>
            </w:r>
            <w:proofErr w:type="spellStart"/>
            <w:r w:rsidRPr="00E908C1">
              <w:rPr>
                <w:rFonts w:ascii="Arial" w:hAnsi="Arial" w:cs="Arial"/>
                <w:bCs/>
                <w:iCs/>
                <w:color w:val="000000"/>
                <w:lang w:eastAsia="x-none"/>
              </w:rPr>
              <w:t>Xmax</w:t>
            </w:r>
            <w:proofErr w:type="spellEnd"/>
            <w:r w:rsidRPr="00E908C1">
              <w:rPr>
                <w:rFonts w:ascii="Arial" w:hAnsi="Arial" w:cs="Arial"/>
                <w:bCs/>
                <w:iCs/>
                <w:color w:val="000000"/>
                <w:lang w:eastAsia="x-none"/>
              </w:rPr>
              <w:t xml:space="preserve">. - </w:t>
            </w:r>
            <w:proofErr w:type="spellStart"/>
            <w:r w:rsidRPr="00E908C1">
              <w:rPr>
                <w:rFonts w:ascii="Arial" w:hAnsi="Arial" w:cs="Arial"/>
                <w:bCs/>
                <w:iCs/>
                <w:color w:val="000000"/>
                <w:lang w:eastAsia="x-none"/>
              </w:rPr>
              <w:t>Ozn</w:t>
            </w:r>
            <w:proofErr w:type="spellEnd"/>
            <w:r w:rsidRPr="00E908C1">
              <w:rPr>
                <w:rFonts w:ascii="Arial" w:hAnsi="Arial" w:cs="Arial"/>
                <w:bCs/>
                <w:iCs/>
                <w:color w:val="000000"/>
                <w:lang w:eastAsia="x-none"/>
              </w:rPr>
              <w:t xml:space="preserve"> war2) / ( </w:t>
            </w:r>
            <w:proofErr w:type="spellStart"/>
            <w:r w:rsidRPr="00E908C1">
              <w:rPr>
                <w:rFonts w:ascii="Arial" w:hAnsi="Arial" w:cs="Arial"/>
                <w:bCs/>
                <w:iCs/>
                <w:color w:val="000000"/>
                <w:lang w:eastAsia="x-none"/>
              </w:rPr>
              <w:t>Xmax</w:t>
            </w:r>
            <w:proofErr w:type="spellEnd"/>
            <w:r w:rsidRPr="00E908C1">
              <w:rPr>
                <w:rFonts w:ascii="Arial" w:hAnsi="Arial" w:cs="Arial"/>
                <w:bCs/>
                <w:iCs/>
                <w:color w:val="000000"/>
                <w:lang w:eastAsia="x-none"/>
              </w:rPr>
              <w:t xml:space="preserve">. - </w:t>
            </w:r>
            <w:proofErr w:type="spellStart"/>
            <w:r w:rsidRPr="00E908C1">
              <w:rPr>
                <w:rFonts w:ascii="Arial" w:hAnsi="Arial" w:cs="Arial"/>
                <w:bCs/>
                <w:iCs/>
                <w:color w:val="000000"/>
                <w:lang w:eastAsia="x-none"/>
              </w:rPr>
              <w:t>Ozn</w:t>
            </w:r>
            <w:proofErr w:type="spellEnd"/>
            <w:r w:rsidRPr="00E908C1">
              <w:rPr>
                <w:rFonts w:ascii="Arial" w:hAnsi="Arial" w:cs="Arial"/>
                <w:bCs/>
                <w:iCs/>
                <w:color w:val="000000"/>
                <w:lang w:eastAsia="x-none"/>
              </w:rPr>
              <w:t xml:space="preserve"> min2) * 100 * waga</w:t>
            </w:r>
          </w:p>
          <w:p w14:paraId="309F02F8" w14:textId="77777777" w:rsidR="00E318A7" w:rsidRPr="00E908C1" w:rsidRDefault="00E318A7" w:rsidP="00E318A7">
            <w:pPr>
              <w:tabs>
                <w:tab w:val="left" w:pos="708"/>
              </w:tabs>
              <w:spacing w:after="60" w:line="360" w:lineRule="auto"/>
              <w:outlineLvl w:val="1"/>
              <w:rPr>
                <w:rFonts w:ascii="Arial" w:hAnsi="Arial" w:cs="Arial"/>
                <w:bCs/>
                <w:iCs/>
                <w:color w:val="000000"/>
                <w:lang w:eastAsia="x-none"/>
              </w:rPr>
            </w:pPr>
            <w:r w:rsidRPr="00E908C1">
              <w:rPr>
                <w:rFonts w:ascii="Arial" w:hAnsi="Arial" w:cs="Arial"/>
                <w:bCs/>
                <w:iCs/>
                <w:color w:val="000000"/>
                <w:lang w:eastAsia="x-none"/>
              </w:rPr>
              <w:t>gdzie:</w:t>
            </w:r>
          </w:p>
          <w:p w14:paraId="5F41BFCE" w14:textId="77777777" w:rsidR="00E318A7" w:rsidRPr="00E908C1" w:rsidRDefault="00E318A7" w:rsidP="00E318A7">
            <w:pPr>
              <w:tabs>
                <w:tab w:val="left" w:pos="708"/>
              </w:tabs>
              <w:spacing w:after="60" w:line="360" w:lineRule="auto"/>
              <w:outlineLvl w:val="1"/>
              <w:rPr>
                <w:rFonts w:ascii="Arial" w:hAnsi="Arial" w:cs="Arial"/>
                <w:b/>
                <w:bCs/>
                <w:iCs/>
                <w:color w:val="000000"/>
                <w:lang w:eastAsia="x-none"/>
              </w:rPr>
            </w:pPr>
            <w:r w:rsidRPr="00E908C1">
              <w:rPr>
                <w:rFonts w:ascii="Arial" w:hAnsi="Arial" w:cs="Arial"/>
                <w:bCs/>
                <w:iCs/>
                <w:color w:val="000000"/>
                <w:lang w:eastAsia="x-none"/>
              </w:rPr>
              <w:t xml:space="preserve"> - </w:t>
            </w:r>
            <w:proofErr w:type="spellStart"/>
            <w:r w:rsidRPr="00E908C1">
              <w:rPr>
                <w:rFonts w:ascii="Arial" w:hAnsi="Arial" w:cs="Arial"/>
                <w:bCs/>
                <w:iCs/>
                <w:color w:val="000000"/>
                <w:lang w:eastAsia="x-none"/>
              </w:rPr>
              <w:t>Ozn</w:t>
            </w:r>
            <w:proofErr w:type="spellEnd"/>
            <w:r w:rsidRPr="00E908C1">
              <w:rPr>
                <w:rFonts w:ascii="Arial" w:hAnsi="Arial" w:cs="Arial"/>
                <w:bCs/>
                <w:iCs/>
                <w:color w:val="000000"/>
                <w:lang w:eastAsia="x-none"/>
              </w:rPr>
              <w:t xml:space="preserve"> min2 – </w:t>
            </w:r>
            <w:r w:rsidRPr="00E908C1">
              <w:rPr>
                <w:rFonts w:ascii="Arial" w:hAnsi="Arial" w:cs="Arial"/>
                <w:b/>
                <w:bCs/>
                <w:iCs/>
                <w:color w:val="000000"/>
                <w:lang w:eastAsia="x-none"/>
              </w:rPr>
              <w:t>minimalny czas realizacji: 1 dzień</w:t>
            </w:r>
          </w:p>
          <w:p w14:paraId="38AF432A" w14:textId="77777777" w:rsidR="00E318A7" w:rsidRPr="00E908C1" w:rsidRDefault="00E318A7" w:rsidP="00E318A7">
            <w:pPr>
              <w:tabs>
                <w:tab w:val="left" w:pos="708"/>
              </w:tabs>
              <w:spacing w:after="60" w:line="360" w:lineRule="auto"/>
              <w:outlineLvl w:val="1"/>
              <w:rPr>
                <w:rFonts w:ascii="Arial" w:hAnsi="Arial" w:cs="Arial"/>
                <w:bCs/>
                <w:iCs/>
                <w:color w:val="000000"/>
                <w:lang w:eastAsia="x-none"/>
              </w:rPr>
            </w:pPr>
            <w:r w:rsidRPr="00E908C1">
              <w:rPr>
                <w:rFonts w:ascii="Arial" w:hAnsi="Arial" w:cs="Arial"/>
                <w:bCs/>
                <w:iCs/>
                <w:color w:val="000000"/>
                <w:lang w:eastAsia="x-none"/>
              </w:rPr>
              <w:t xml:space="preserve">- </w:t>
            </w:r>
            <w:proofErr w:type="spellStart"/>
            <w:r w:rsidRPr="00E908C1">
              <w:rPr>
                <w:rFonts w:ascii="Arial" w:hAnsi="Arial" w:cs="Arial"/>
                <w:bCs/>
                <w:iCs/>
                <w:color w:val="000000"/>
                <w:lang w:eastAsia="x-none"/>
              </w:rPr>
              <w:t>Ozn</w:t>
            </w:r>
            <w:proofErr w:type="spellEnd"/>
            <w:r w:rsidRPr="00E908C1">
              <w:rPr>
                <w:rFonts w:ascii="Arial" w:hAnsi="Arial" w:cs="Arial"/>
                <w:bCs/>
                <w:iCs/>
                <w:color w:val="000000"/>
                <w:lang w:eastAsia="x-none"/>
              </w:rPr>
              <w:t xml:space="preserve"> war2 - podany w ofercie czas realizacji</w:t>
            </w:r>
          </w:p>
          <w:p w14:paraId="0D2AC2FF" w14:textId="36B062EC" w:rsidR="002E4B22" w:rsidRPr="00FC5A0B" w:rsidRDefault="00E318A7" w:rsidP="00E318A7">
            <w:pPr>
              <w:spacing w:before="120" w:after="120" w:line="360" w:lineRule="auto"/>
              <w:jc w:val="both"/>
              <w:outlineLvl w:val="1"/>
              <w:rPr>
                <w:rFonts w:ascii="Arial" w:hAnsi="Arial" w:cs="Arial"/>
                <w:bCs/>
                <w:iCs/>
              </w:rPr>
            </w:pPr>
            <w:r w:rsidRPr="00E908C1">
              <w:rPr>
                <w:rFonts w:ascii="Arial" w:hAnsi="Arial" w:cs="Arial"/>
              </w:rPr>
              <w:t xml:space="preserve"> - </w:t>
            </w:r>
            <w:proofErr w:type="spellStart"/>
            <w:r w:rsidRPr="00E908C1">
              <w:rPr>
                <w:rFonts w:ascii="Arial" w:hAnsi="Arial" w:cs="Arial"/>
              </w:rPr>
              <w:t>Xmax</w:t>
            </w:r>
            <w:proofErr w:type="spellEnd"/>
            <w:r w:rsidRPr="00E908C1">
              <w:rPr>
                <w:rFonts w:ascii="Arial" w:hAnsi="Arial" w:cs="Arial"/>
              </w:rPr>
              <w:t xml:space="preserve">. – </w:t>
            </w:r>
            <w:r w:rsidRPr="00E908C1">
              <w:rPr>
                <w:rFonts w:ascii="Arial" w:hAnsi="Arial" w:cs="Arial"/>
                <w:b/>
              </w:rPr>
              <w:t>maksymalny czas realizacji: 7 dni</w:t>
            </w:r>
          </w:p>
        </w:tc>
      </w:tr>
    </w:tbl>
    <w:p w14:paraId="2F32B410" w14:textId="785A03DA" w:rsidR="001350D3" w:rsidRPr="00FC5A0B" w:rsidRDefault="001350D3" w:rsidP="00C240FF">
      <w:pPr>
        <w:pStyle w:val="Nagwek2"/>
        <w:spacing w:line="360" w:lineRule="auto"/>
        <w:rPr>
          <w:rFonts w:ascii="Arial" w:hAnsi="Arial" w:cs="Arial"/>
        </w:rPr>
      </w:pPr>
      <w:r w:rsidRPr="00FC5A0B">
        <w:rPr>
          <w:rFonts w:ascii="Arial" w:hAnsi="Arial" w:cs="Arial"/>
        </w:rPr>
        <w:t>Suma punktów uzyskanych za wszystkie kryteria oceny stanowić będzie końcową ocenę danej oferty.</w:t>
      </w:r>
    </w:p>
    <w:p w14:paraId="4732A91F" w14:textId="77777777" w:rsidR="001350D3" w:rsidRPr="00FC5A0B" w:rsidRDefault="001350D3" w:rsidP="00C240FF">
      <w:pPr>
        <w:pStyle w:val="Nagwek2"/>
        <w:spacing w:line="360" w:lineRule="auto"/>
        <w:rPr>
          <w:rFonts w:ascii="Arial" w:hAnsi="Arial" w:cs="Arial"/>
        </w:rPr>
      </w:pPr>
      <w:r w:rsidRPr="00FC5A0B">
        <w:rPr>
          <w:rFonts w:ascii="Arial" w:hAnsi="Arial" w:cs="Arial"/>
        </w:rPr>
        <w:t>Zamawiaj</w:t>
      </w:r>
      <w:r w:rsidRPr="00FC5A0B">
        <w:rPr>
          <w:rFonts w:ascii="Arial" w:eastAsia="TimesNewRoman" w:hAnsi="Arial" w:cs="Arial"/>
        </w:rPr>
        <w:t>ą</w:t>
      </w:r>
      <w:r w:rsidRPr="00FC5A0B">
        <w:rPr>
          <w:rFonts w:ascii="Arial" w:hAnsi="Arial" w:cs="Arial"/>
        </w:rPr>
        <w:t>cy poprawi w ofercie:</w:t>
      </w:r>
    </w:p>
    <w:p w14:paraId="7D8EE5E5" w14:textId="77777777" w:rsidR="001350D3" w:rsidRPr="00FC5A0B" w:rsidRDefault="001350D3" w:rsidP="00701AFD">
      <w:pPr>
        <w:pStyle w:val="Nagwek2"/>
        <w:numPr>
          <w:ilvl w:val="0"/>
          <w:numId w:val="19"/>
        </w:numPr>
        <w:tabs>
          <w:tab w:val="left" w:pos="708"/>
        </w:tabs>
        <w:spacing w:before="60" w:after="0" w:line="360" w:lineRule="auto"/>
        <w:rPr>
          <w:rFonts w:ascii="Arial" w:hAnsi="Arial" w:cs="Arial"/>
        </w:rPr>
      </w:pPr>
      <w:r w:rsidRPr="00FC5A0B">
        <w:rPr>
          <w:rFonts w:ascii="Arial" w:hAnsi="Arial" w:cs="Arial"/>
        </w:rPr>
        <w:t>oczywiste omyłki pisarskie,</w:t>
      </w:r>
    </w:p>
    <w:p w14:paraId="6E168803" w14:textId="77777777" w:rsidR="001350D3" w:rsidRPr="00FC5A0B" w:rsidRDefault="001350D3" w:rsidP="00701AFD">
      <w:pPr>
        <w:pStyle w:val="Nagwek2"/>
        <w:numPr>
          <w:ilvl w:val="0"/>
          <w:numId w:val="19"/>
        </w:numPr>
        <w:tabs>
          <w:tab w:val="left" w:pos="708"/>
        </w:tabs>
        <w:spacing w:before="60" w:after="0" w:line="360" w:lineRule="auto"/>
        <w:rPr>
          <w:rFonts w:ascii="Arial" w:hAnsi="Arial" w:cs="Arial"/>
        </w:rPr>
      </w:pPr>
      <w:r w:rsidRPr="00FC5A0B">
        <w:rPr>
          <w:rFonts w:ascii="Arial" w:hAnsi="Arial" w:cs="Arial"/>
        </w:rPr>
        <w:t>oczywiste omyłki rachunkowe, z uwzgl</w:t>
      </w:r>
      <w:r w:rsidRPr="00FC5A0B">
        <w:rPr>
          <w:rFonts w:ascii="Arial" w:eastAsia="TimesNewRoman" w:hAnsi="Arial" w:cs="Arial"/>
        </w:rPr>
        <w:t>ę</w:t>
      </w:r>
      <w:r w:rsidRPr="00FC5A0B">
        <w:rPr>
          <w:rFonts w:ascii="Arial" w:hAnsi="Arial" w:cs="Arial"/>
        </w:rPr>
        <w:t>dnieniem konsekwencji rachunkowych dokonanych poprawek,</w:t>
      </w:r>
    </w:p>
    <w:p w14:paraId="716CC4D0" w14:textId="77777777" w:rsidR="001350D3" w:rsidRPr="00FC5A0B" w:rsidRDefault="001350D3" w:rsidP="00701AFD">
      <w:pPr>
        <w:pStyle w:val="Nagwek2"/>
        <w:numPr>
          <w:ilvl w:val="0"/>
          <w:numId w:val="19"/>
        </w:numPr>
        <w:tabs>
          <w:tab w:val="left" w:pos="708"/>
        </w:tabs>
        <w:spacing w:before="60" w:after="0" w:line="360" w:lineRule="auto"/>
        <w:rPr>
          <w:rFonts w:ascii="Arial" w:hAnsi="Arial" w:cs="Arial"/>
        </w:rPr>
      </w:pPr>
      <w:r w:rsidRPr="00FC5A0B">
        <w:rPr>
          <w:rFonts w:ascii="Arial" w:hAnsi="Arial" w:cs="Arial"/>
        </w:rPr>
        <w:t xml:space="preserve">inne omyłki polegające na niezgodności oferty z dokumentami zamówienia, niepowodujące istotnych zmian w treści oferty </w:t>
      </w:r>
    </w:p>
    <w:p w14:paraId="74C744CA" w14:textId="77777777" w:rsidR="001350D3" w:rsidRPr="00FC5A0B" w:rsidRDefault="001350D3" w:rsidP="00701AFD">
      <w:pPr>
        <w:pStyle w:val="Nagwek2"/>
        <w:numPr>
          <w:ilvl w:val="0"/>
          <w:numId w:val="0"/>
        </w:numPr>
        <w:tabs>
          <w:tab w:val="left" w:pos="708"/>
        </w:tabs>
        <w:spacing w:before="60" w:after="0" w:line="360" w:lineRule="auto"/>
        <w:ind w:left="680"/>
        <w:rPr>
          <w:rFonts w:ascii="Arial" w:hAnsi="Arial" w:cs="Arial"/>
        </w:rPr>
      </w:pPr>
      <w:r w:rsidRPr="00FC5A0B">
        <w:rPr>
          <w:rFonts w:ascii="Arial" w:hAnsi="Arial" w:cs="Arial"/>
        </w:rPr>
        <w:t>- niezwłocznie zawiadamiaj</w:t>
      </w:r>
      <w:r w:rsidRPr="00FC5A0B">
        <w:rPr>
          <w:rFonts w:ascii="Arial" w:eastAsia="TimesNewRoman" w:hAnsi="Arial" w:cs="Arial"/>
        </w:rPr>
        <w:t>ą</w:t>
      </w:r>
      <w:r w:rsidRPr="00FC5A0B">
        <w:rPr>
          <w:rFonts w:ascii="Arial" w:hAnsi="Arial" w:cs="Arial"/>
        </w:rPr>
        <w:t>c o tym Wykonawc</w:t>
      </w:r>
      <w:r w:rsidRPr="00FC5A0B">
        <w:rPr>
          <w:rFonts w:ascii="Arial" w:eastAsia="TimesNewRoman" w:hAnsi="Arial" w:cs="Arial"/>
        </w:rPr>
        <w:t>ę</w:t>
      </w:r>
      <w:r w:rsidRPr="00FC5A0B">
        <w:rPr>
          <w:rFonts w:ascii="Arial" w:hAnsi="Arial" w:cs="Arial"/>
        </w:rPr>
        <w:t>, którego oferta została poprawiona.</w:t>
      </w:r>
    </w:p>
    <w:p w14:paraId="1BA6E282" w14:textId="77777777" w:rsidR="001350D3" w:rsidRPr="00FC5A0B" w:rsidRDefault="001350D3" w:rsidP="00C240FF">
      <w:pPr>
        <w:pStyle w:val="Nagwek2"/>
        <w:spacing w:line="360" w:lineRule="auto"/>
        <w:rPr>
          <w:rFonts w:ascii="Arial" w:hAnsi="Arial" w:cs="Arial"/>
        </w:rPr>
      </w:pPr>
      <w:r w:rsidRPr="00FC5A0B">
        <w:rPr>
          <w:rFonts w:ascii="Arial" w:hAnsi="Arial" w:cs="Arial"/>
        </w:rPr>
        <w:t xml:space="preserve">Jeżeli zaoferowana cena, lub jej istotne części składowe, wydają się rażąco niskie w stosunku do przedmiotu zamówienia lub budzą wątpliwości Zamawiającego co do możliwości wykonania przedmiotu zamówienia zgodnie z wymaganiami określonymi w dokumentach zamówienia lub wynikającymi z odrębnych przepisów, Zamawiający zażąda od Wykonawcy wyjaśnień, w tym złożenia dowodów w zakresie wyliczenia ceny, lub jej istotnych części składowych. Wyjaśnienia mogą dotyczyć zagadnień wskazanych w art. 224 ust. 3 ustawy </w:t>
      </w:r>
      <w:proofErr w:type="spellStart"/>
      <w:r w:rsidRPr="00FC5A0B">
        <w:rPr>
          <w:rFonts w:ascii="Arial" w:hAnsi="Arial" w:cs="Arial"/>
        </w:rPr>
        <w:t>Pzp</w:t>
      </w:r>
      <w:proofErr w:type="spellEnd"/>
      <w:r w:rsidRPr="00FC5A0B">
        <w:rPr>
          <w:rFonts w:ascii="Arial" w:hAnsi="Arial" w:cs="Arial"/>
        </w:rPr>
        <w:t>.</w:t>
      </w:r>
    </w:p>
    <w:p w14:paraId="6C4C6912" w14:textId="77777777" w:rsidR="001350D3" w:rsidRPr="00FC5A0B" w:rsidRDefault="001350D3" w:rsidP="00C240FF">
      <w:pPr>
        <w:pStyle w:val="Nagwek2"/>
        <w:spacing w:line="360" w:lineRule="auto"/>
        <w:rPr>
          <w:rFonts w:ascii="Arial" w:hAnsi="Arial" w:cs="Arial"/>
        </w:rPr>
      </w:pPr>
      <w:r w:rsidRPr="00FC5A0B">
        <w:rPr>
          <w:rFonts w:ascii="Arial" w:hAnsi="Arial" w:cs="Arial"/>
        </w:rPr>
        <w:t>Obowiązek wykazania, że oferta nie zawiera rażąco niskiej ceny spoczywa na Wykonawcy.</w:t>
      </w:r>
    </w:p>
    <w:p w14:paraId="4A67BB32" w14:textId="77777777" w:rsidR="001350D3" w:rsidRPr="00FC5A0B" w:rsidRDefault="001350D3" w:rsidP="00C240FF">
      <w:pPr>
        <w:pStyle w:val="Nagwek2"/>
        <w:spacing w:line="360" w:lineRule="auto"/>
        <w:rPr>
          <w:rFonts w:ascii="Arial" w:hAnsi="Arial" w:cs="Arial"/>
        </w:rPr>
      </w:pPr>
      <w:r w:rsidRPr="00FC5A0B">
        <w:rPr>
          <w:rFonts w:ascii="Arial" w:hAnsi="Arial" w:cs="Arial"/>
        </w:rPr>
        <w:t>Zamawiający odrzuci ofertę Wykonawcy, który nie złożył wyjaśnień lub jeżeli dokonana ocena wyjaśnień wraz z dostarczonymi dowodami potwierdzi, że oferta zawiera rażąco niską cenę w stosunku do przedmiotu zamówienia.</w:t>
      </w:r>
    </w:p>
    <w:p w14:paraId="0885371F" w14:textId="77777777" w:rsidR="001350D3" w:rsidRPr="00FC5A0B" w:rsidRDefault="001350D3" w:rsidP="00C240FF">
      <w:pPr>
        <w:pStyle w:val="Nagwek2"/>
        <w:spacing w:line="360" w:lineRule="auto"/>
        <w:rPr>
          <w:rFonts w:ascii="Arial" w:hAnsi="Arial" w:cs="Arial"/>
        </w:rPr>
      </w:pPr>
      <w:r w:rsidRPr="00FC5A0B">
        <w:rPr>
          <w:rFonts w:ascii="Arial" w:hAnsi="Arial" w:cs="Arial"/>
        </w:rPr>
        <w:t>Zamawiający odrzuci ofertę Wykonawcy, który nie udzielił wyjaśnień w wyznaczonym terminie, lub jeżeli złożone wyjaśnienia wraz z dowodami nie uzasadniają rażąco niskiej ceny tej oferty.</w:t>
      </w:r>
    </w:p>
    <w:p w14:paraId="79A05E73" w14:textId="77777777" w:rsidR="001350D3" w:rsidRPr="00FC5A0B" w:rsidRDefault="001350D3" w:rsidP="00C240FF">
      <w:pPr>
        <w:pStyle w:val="Nagwek1"/>
        <w:spacing w:line="360" w:lineRule="auto"/>
        <w:rPr>
          <w:rFonts w:ascii="Arial" w:hAnsi="Arial" w:cs="Arial"/>
        </w:rPr>
      </w:pPr>
      <w:bookmarkStart w:id="60" w:name="_Toc258314256"/>
      <w:r w:rsidRPr="00FC5A0B">
        <w:rPr>
          <w:rFonts w:ascii="Arial" w:hAnsi="Arial" w:cs="Arial"/>
        </w:rPr>
        <w:t>UDZIELENIE ZAMÓWIENIA</w:t>
      </w:r>
      <w:bookmarkEnd w:id="60"/>
    </w:p>
    <w:p w14:paraId="185458D7" w14:textId="77777777" w:rsidR="001350D3" w:rsidRPr="00FC5A0B" w:rsidRDefault="001350D3" w:rsidP="00C240FF">
      <w:pPr>
        <w:pStyle w:val="Nagwek2"/>
        <w:spacing w:line="360" w:lineRule="auto"/>
        <w:rPr>
          <w:rFonts w:ascii="Arial" w:hAnsi="Arial" w:cs="Arial"/>
        </w:rPr>
      </w:pPr>
      <w:r w:rsidRPr="00FC5A0B">
        <w:rPr>
          <w:rFonts w:ascii="Arial" w:hAnsi="Arial" w:cs="Arial"/>
        </w:rPr>
        <w:t>Zamawiający udzieli zamówienia Wykonawcy, którego oferta odpowiada wszystkim wymaganiom określonym w niniejszej SWZ i została oceniona jako najkorzystniejsza w oparciu o podane w niej kryteria oceny ofert.</w:t>
      </w:r>
    </w:p>
    <w:p w14:paraId="76E0FBB5" w14:textId="77777777" w:rsidR="001350D3" w:rsidRPr="00FC5A0B" w:rsidRDefault="001350D3" w:rsidP="00C240FF">
      <w:pPr>
        <w:pStyle w:val="Nagwek2"/>
        <w:spacing w:line="360" w:lineRule="auto"/>
        <w:rPr>
          <w:rFonts w:ascii="Arial" w:hAnsi="Arial" w:cs="Arial"/>
          <w:b/>
        </w:rPr>
      </w:pPr>
      <w:r w:rsidRPr="00FC5A0B">
        <w:rPr>
          <w:rFonts w:ascii="Arial" w:hAnsi="Arial" w:cs="Arial"/>
        </w:rPr>
        <w:tab/>
        <w:t xml:space="preserve">Niezwłocznie po wyborze najkorzystniejszej oferty Zamawiający poinformuje równocześnie Wykonawców, którzy złożyli oferty, przekazując im informacje, o których mowa w art. 253 ust. 1 ustawy </w:t>
      </w:r>
      <w:proofErr w:type="spellStart"/>
      <w:r w:rsidRPr="00FC5A0B">
        <w:rPr>
          <w:rFonts w:ascii="Arial" w:hAnsi="Arial" w:cs="Arial"/>
        </w:rPr>
        <w:t>Pzp</w:t>
      </w:r>
      <w:proofErr w:type="spellEnd"/>
      <w:r w:rsidRPr="00FC5A0B">
        <w:rPr>
          <w:rFonts w:ascii="Arial" w:hAnsi="Arial" w:cs="Arial"/>
        </w:rPr>
        <w:t xml:space="preserve"> oraz udostępni je na stronie internetowej prowadzonego postępowania </w:t>
      </w:r>
      <w:r w:rsidR="002E4B22" w:rsidRPr="002E4B22">
        <w:rPr>
          <w:rFonts w:ascii="Arial" w:hAnsi="Arial" w:cs="Arial"/>
          <w:color w:val="0000FF"/>
          <w:u w:val="single"/>
        </w:rPr>
        <w:t>https://e-propublico.pl</w:t>
      </w:r>
      <w:r w:rsidRPr="00FC5A0B">
        <w:rPr>
          <w:rFonts w:ascii="Arial" w:hAnsi="Arial" w:cs="Arial"/>
        </w:rPr>
        <w:t>.</w:t>
      </w:r>
    </w:p>
    <w:p w14:paraId="30253329" w14:textId="77777777" w:rsidR="001350D3" w:rsidRPr="00FC5A0B" w:rsidRDefault="001350D3" w:rsidP="00C240FF">
      <w:pPr>
        <w:pStyle w:val="Nagwek2"/>
        <w:spacing w:line="360" w:lineRule="auto"/>
        <w:rPr>
          <w:rFonts w:ascii="Arial" w:hAnsi="Arial" w:cs="Arial"/>
          <w:color w:val="auto"/>
        </w:rPr>
      </w:pPr>
      <w:r w:rsidRPr="00FC5A0B">
        <w:rPr>
          <w:rFonts w:ascii="Arial" w:hAnsi="Arial" w:cs="Arial"/>
        </w:rPr>
        <w:t>Jeżeli Wykonawca, którego oferta została wybrana jako najkorzystniejsza, uchyla się od zawarcia umowy w sprawie zamówienia publicznego, Zamawiający może dokonać ponownego badania i oceny ofert, spośród ofert pozostałych w postępowaniu Wykonawców albo unieważnić postępowanie.</w:t>
      </w:r>
    </w:p>
    <w:p w14:paraId="1E286EA8" w14:textId="77777777" w:rsidR="001350D3" w:rsidRPr="00FC5A0B" w:rsidRDefault="001350D3" w:rsidP="00C240FF">
      <w:pPr>
        <w:pStyle w:val="Nagwek1"/>
        <w:spacing w:line="360" w:lineRule="auto"/>
        <w:rPr>
          <w:rFonts w:ascii="Arial" w:hAnsi="Arial" w:cs="Arial"/>
        </w:rPr>
      </w:pPr>
      <w:bookmarkStart w:id="61" w:name="_Toc258314257"/>
      <w:r w:rsidRPr="00FC5A0B">
        <w:rPr>
          <w:rFonts w:ascii="Arial" w:hAnsi="Arial" w:cs="Arial"/>
        </w:rPr>
        <w:t>Informacje o formalno</w:t>
      </w:r>
      <w:r w:rsidRPr="00FC5A0B">
        <w:rPr>
          <w:rFonts w:ascii="Arial" w:eastAsia="TimesNewRoman" w:hAnsi="Arial" w:cs="Arial"/>
        </w:rPr>
        <w:t>ś</w:t>
      </w:r>
      <w:r w:rsidRPr="00FC5A0B">
        <w:rPr>
          <w:rFonts w:ascii="Arial" w:hAnsi="Arial" w:cs="Arial"/>
        </w:rPr>
        <w:t>ciach, jakie</w:t>
      </w:r>
      <w:r w:rsidRPr="00FC5A0B">
        <w:rPr>
          <w:rFonts w:ascii="Arial" w:hAnsi="Arial" w:cs="Arial"/>
          <w:lang w:val="pl-PL"/>
        </w:rPr>
        <w:t xml:space="preserve"> muszą zostać dopełnione </w:t>
      </w:r>
      <w:r w:rsidRPr="00FC5A0B">
        <w:rPr>
          <w:rFonts w:ascii="Arial" w:hAnsi="Arial" w:cs="Arial"/>
        </w:rPr>
        <w:t>po wyborze oferty w celu zawarcia umowy w sprawie zamówienia publicznego</w:t>
      </w:r>
      <w:bookmarkEnd w:id="61"/>
    </w:p>
    <w:p w14:paraId="1029F6CE" w14:textId="77777777" w:rsidR="001350D3" w:rsidRPr="00FC5A0B" w:rsidRDefault="001350D3" w:rsidP="00C240FF">
      <w:pPr>
        <w:pStyle w:val="Nagwek2"/>
        <w:spacing w:line="360" w:lineRule="auto"/>
        <w:rPr>
          <w:rFonts w:ascii="Arial" w:hAnsi="Arial" w:cs="Arial"/>
        </w:rPr>
      </w:pPr>
      <w:r w:rsidRPr="00FC5A0B">
        <w:rPr>
          <w:rFonts w:ascii="Arial" w:hAnsi="Arial" w:cs="Arial"/>
        </w:rPr>
        <w:t xml:space="preserve">Zamawiający zawrze umowę w sprawie zamówienia publicznego, w terminie i na zasadach określonych w art. 308 ust. 2 i 3 ustawy </w:t>
      </w:r>
      <w:proofErr w:type="spellStart"/>
      <w:r w:rsidRPr="00FC5A0B">
        <w:rPr>
          <w:rFonts w:ascii="Arial" w:hAnsi="Arial" w:cs="Arial"/>
        </w:rPr>
        <w:t>Pzp</w:t>
      </w:r>
      <w:proofErr w:type="spellEnd"/>
      <w:r w:rsidRPr="00FC5A0B">
        <w:rPr>
          <w:rFonts w:ascii="Arial" w:hAnsi="Arial" w:cs="Arial"/>
        </w:rPr>
        <w:t>.</w:t>
      </w:r>
    </w:p>
    <w:p w14:paraId="34EDF329" w14:textId="77777777" w:rsidR="001350D3" w:rsidRPr="00FC5A0B" w:rsidRDefault="001350D3" w:rsidP="00C240FF">
      <w:pPr>
        <w:pStyle w:val="Nagwek2"/>
        <w:spacing w:line="360" w:lineRule="auto"/>
        <w:rPr>
          <w:rFonts w:ascii="Arial" w:hAnsi="Arial" w:cs="Arial"/>
        </w:rPr>
      </w:pPr>
      <w:r w:rsidRPr="00FC5A0B">
        <w:rPr>
          <w:rFonts w:ascii="Arial" w:hAnsi="Arial" w:cs="Arial"/>
        </w:rPr>
        <w:t>Zamawiający poinformuje Wykonawcę, któremu zostanie udzielone zamówienie, o miejscu i terminie zawarcia umowy.</w:t>
      </w:r>
    </w:p>
    <w:p w14:paraId="279639D2" w14:textId="77777777" w:rsidR="001350D3" w:rsidRPr="00FC5A0B" w:rsidRDefault="001350D3" w:rsidP="00C240FF">
      <w:pPr>
        <w:pStyle w:val="Nagwek2"/>
        <w:spacing w:line="360" w:lineRule="auto"/>
        <w:rPr>
          <w:rFonts w:ascii="Arial" w:hAnsi="Arial" w:cs="Arial"/>
        </w:rPr>
      </w:pPr>
      <w:r w:rsidRPr="00FC5A0B">
        <w:rPr>
          <w:rFonts w:ascii="Arial" w:hAnsi="Arial" w:cs="Arial"/>
        </w:rPr>
        <w:t>Przed zawarciem umowy Wykonawca, na wezwanie Zamawiającego, zobowiązany jest do podania wszelkich informacji niezbędnych do wypełnienia treści umowy.</w:t>
      </w:r>
    </w:p>
    <w:p w14:paraId="49350388" w14:textId="77777777" w:rsidR="001350D3" w:rsidRPr="00FC5A0B" w:rsidRDefault="001350D3" w:rsidP="00C240FF">
      <w:pPr>
        <w:pStyle w:val="Nagwek2"/>
        <w:spacing w:line="360" w:lineRule="auto"/>
        <w:rPr>
          <w:rFonts w:ascii="Arial" w:hAnsi="Arial" w:cs="Arial"/>
        </w:rPr>
      </w:pPr>
      <w:r w:rsidRPr="00FC5A0B">
        <w:rPr>
          <w:rFonts w:ascii="Arial" w:hAnsi="Arial" w:cs="Arial"/>
        </w:rPr>
        <w:t>W przypadku wyboru oferty Wykonawców wspólnie ubiegających się o udzielenie zamówienia, Wykonawcy ci, na wezwanie Zamawiającego, zobowiązani będą przed zawarciem umowy w sprawie zamówienia publicznego przedłożyć kopię umowy regulującej współpracę tych Wykonawców.</w:t>
      </w:r>
    </w:p>
    <w:p w14:paraId="26434BD0" w14:textId="58C06B7E" w:rsidR="004864EE" w:rsidRPr="004864EE" w:rsidRDefault="001350D3" w:rsidP="004864EE">
      <w:pPr>
        <w:pStyle w:val="Nagwek2"/>
        <w:spacing w:line="360" w:lineRule="auto"/>
        <w:rPr>
          <w:rFonts w:ascii="Arial" w:hAnsi="Arial" w:cs="Arial"/>
        </w:rPr>
      </w:pPr>
      <w:r w:rsidRPr="00FC5A0B">
        <w:rPr>
          <w:rFonts w:ascii="Arial" w:hAnsi="Arial" w:cs="Arial"/>
        </w:rPr>
        <w:t xml:space="preserve">Jeżeli Wykonawca nie dopełni ww. formalności w wyznaczonym terminie, Zamawiający uzna, że zawarcie umowy w sprawie zamówienia publicznego stało się niemożliwe z przyczyn leżących po stronie Wykonawcy i </w:t>
      </w:r>
      <w:r w:rsidR="004864EE" w:rsidRPr="004864EE">
        <w:rPr>
          <w:rFonts w:ascii="Arial" w:hAnsi="Arial" w:cs="Arial"/>
        </w:rPr>
        <w:t xml:space="preserve">skutkować będzie zastosowaniem przez Zamawiającego procedury określonej w art. 263 ustawy </w:t>
      </w:r>
      <w:proofErr w:type="spellStart"/>
      <w:r w:rsidR="004864EE" w:rsidRPr="004864EE">
        <w:rPr>
          <w:rFonts w:ascii="Arial" w:hAnsi="Arial" w:cs="Arial"/>
        </w:rPr>
        <w:t>Pzp</w:t>
      </w:r>
      <w:proofErr w:type="spellEnd"/>
      <w:r w:rsidR="004864EE" w:rsidRPr="004864EE">
        <w:rPr>
          <w:rFonts w:ascii="Arial" w:hAnsi="Arial" w:cs="Arial"/>
        </w:rPr>
        <w:t>.</w:t>
      </w:r>
    </w:p>
    <w:p w14:paraId="4025A808" w14:textId="77777777" w:rsidR="001350D3" w:rsidRPr="00FC5A0B" w:rsidRDefault="001350D3" w:rsidP="00C240FF">
      <w:pPr>
        <w:pStyle w:val="Nagwek1"/>
        <w:spacing w:line="360" w:lineRule="auto"/>
        <w:rPr>
          <w:rFonts w:ascii="Arial" w:hAnsi="Arial" w:cs="Arial"/>
        </w:rPr>
      </w:pPr>
      <w:bookmarkStart w:id="62" w:name="_Toc258314258"/>
      <w:r w:rsidRPr="00FC5A0B">
        <w:rPr>
          <w:rFonts w:ascii="Arial" w:hAnsi="Arial" w:cs="Arial"/>
        </w:rPr>
        <w:t>Wymagania dotycz</w:t>
      </w:r>
      <w:r w:rsidRPr="00FC5A0B">
        <w:rPr>
          <w:rFonts w:ascii="Arial" w:eastAsia="TimesNewRoman" w:hAnsi="Arial" w:cs="Arial"/>
        </w:rPr>
        <w:t>ą</w:t>
      </w:r>
      <w:r w:rsidRPr="00FC5A0B">
        <w:rPr>
          <w:rFonts w:ascii="Arial" w:hAnsi="Arial" w:cs="Arial"/>
        </w:rPr>
        <w:t>ce zabezpieczenia nale</w:t>
      </w:r>
      <w:r w:rsidRPr="00FC5A0B">
        <w:rPr>
          <w:rFonts w:ascii="Arial" w:eastAsia="TimesNewRoman" w:hAnsi="Arial" w:cs="Arial"/>
        </w:rPr>
        <w:t>ż</w:t>
      </w:r>
      <w:r w:rsidRPr="00FC5A0B">
        <w:rPr>
          <w:rFonts w:ascii="Arial" w:hAnsi="Arial" w:cs="Arial"/>
        </w:rPr>
        <w:t>ytego wykonania umowy</w:t>
      </w:r>
      <w:bookmarkEnd w:id="62"/>
    </w:p>
    <w:p w14:paraId="7FAC1D82" w14:textId="77777777" w:rsidR="001350D3" w:rsidRPr="00FC5A0B" w:rsidRDefault="002E4B22" w:rsidP="00C240FF">
      <w:pPr>
        <w:pStyle w:val="Nagwek2"/>
        <w:spacing w:line="360" w:lineRule="auto"/>
        <w:rPr>
          <w:rFonts w:ascii="Arial" w:hAnsi="Arial" w:cs="Arial"/>
        </w:rPr>
      </w:pPr>
      <w:r w:rsidRPr="00FC5A0B">
        <w:rPr>
          <w:rFonts w:ascii="Arial" w:hAnsi="Arial" w:cs="Arial"/>
        </w:rPr>
        <w:t>W danym postępowaniu wniesienie zabezpieczenie należytego wykonania umowy nie jest wymagane.</w:t>
      </w:r>
    </w:p>
    <w:p w14:paraId="08F505EE" w14:textId="77777777" w:rsidR="001350D3" w:rsidRPr="00FC5A0B" w:rsidRDefault="001350D3" w:rsidP="00C240FF">
      <w:pPr>
        <w:pStyle w:val="Nagwek1"/>
        <w:spacing w:line="360" w:lineRule="auto"/>
        <w:rPr>
          <w:rFonts w:ascii="Arial" w:hAnsi="Arial" w:cs="Arial"/>
        </w:rPr>
      </w:pPr>
      <w:bookmarkStart w:id="63" w:name="_Toc258314259"/>
      <w:r w:rsidRPr="00FC5A0B">
        <w:rPr>
          <w:rFonts w:ascii="Arial" w:hAnsi="Arial" w:cs="Arial"/>
          <w:lang w:val="pl-PL"/>
        </w:rPr>
        <w:t xml:space="preserve">projektowane postanowienia </w:t>
      </w:r>
      <w:r w:rsidRPr="00FC5A0B">
        <w:rPr>
          <w:rFonts w:ascii="Arial" w:hAnsi="Arial" w:cs="Arial"/>
        </w:rPr>
        <w:t xml:space="preserve">umowy w sprawie zamówienia publicznego, </w:t>
      </w:r>
      <w:r w:rsidRPr="00FC5A0B">
        <w:rPr>
          <w:rFonts w:ascii="Arial" w:hAnsi="Arial" w:cs="Arial"/>
          <w:lang w:val="pl-PL"/>
        </w:rPr>
        <w:t xml:space="preserve">które zostaną wprowadzone do umowy w </w:t>
      </w:r>
      <w:r w:rsidRPr="00FC5A0B">
        <w:rPr>
          <w:rFonts w:ascii="Arial" w:hAnsi="Arial" w:cs="Arial"/>
        </w:rPr>
        <w:t>sprawie zamówienia publicznego</w:t>
      </w:r>
      <w:bookmarkEnd w:id="63"/>
    </w:p>
    <w:p w14:paraId="3AF13F1F" w14:textId="77777777" w:rsidR="001350D3" w:rsidRPr="00FC5A0B" w:rsidRDefault="001350D3" w:rsidP="00C240FF">
      <w:pPr>
        <w:pStyle w:val="Nagwek2"/>
        <w:spacing w:line="360" w:lineRule="auto"/>
        <w:rPr>
          <w:rFonts w:ascii="Arial" w:hAnsi="Arial" w:cs="Arial"/>
        </w:rPr>
      </w:pPr>
      <w:r w:rsidRPr="00FC5A0B">
        <w:rPr>
          <w:rFonts w:ascii="Arial" w:hAnsi="Arial" w:cs="Arial"/>
        </w:rPr>
        <w:t xml:space="preserve">Wzór umowy stanowi załącznik do niniejszej SWZ. </w:t>
      </w:r>
    </w:p>
    <w:p w14:paraId="6D52EFB1" w14:textId="77777777" w:rsidR="001350D3" w:rsidRPr="00FC5A0B" w:rsidRDefault="001350D3" w:rsidP="00C240FF">
      <w:pPr>
        <w:pStyle w:val="Nagwek1"/>
        <w:spacing w:line="360" w:lineRule="auto"/>
        <w:rPr>
          <w:rFonts w:ascii="Arial" w:hAnsi="Arial" w:cs="Arial"/>
        </w:rPr>
      </w:pPr>
      <w:bookmarkStart w:id="64" w:name="_Toc258314260"/>
      <w:r w:rsidRPr="00FC5A0B">
        <w:rPr>
          <w:rFonts w:ascii="Arial" w:hAnsi="Arial" w:cs="Arial"/>
        </w:rPr>
        <w:t xml:space="preserve">Pouczenie o </w:t>
      </w:r>
      <w:r w:rsidRPr="00FC5A0B">
        <w:rPr>
          <w:rFonts w:ascii="Arial" w:eastAsia="TimesNewRoman" w:hAnsi="Arial" w:cs="Arial"/>
        </w:rPr>
        <w:t>ś</w:t>
      </w:r>
      <w:r w:rsidRPr="00FC5A0B">
        <w:rPr>
          <w:rFonts w:ascii="Arial" w:hAnsi="Arial" w:cs="Arial"/>
        </w:rPr>
        <w:t>rodkach ochrony prawnej przysługuj</w:t>
      </w:r>
      <w:r w:rsidRPr="00FC5A0B">
        <w:rPr>
          <w:rFonts w:ascii="Arial" w:eastAsia="TimesNewRoman" w:hAnsi="Arial" w:cs="Arial"/>
        </w:rPr>
        <w:t>ą</w:t>
      </w:r>
      <w:r w:rsidRPr="00FC5A0B">
        <w:rPr>
          <w:rFonts w:ascii="Arial" w:hAnsi="Arial" w:cs="Arial"/>
        </w:rPr>
        <w:t>cych Wykonawcy</w:t>
      </w:r>
      <w:bookmarkEnd w:id="64"/>
    </w:p>
    <w:p w14:paraId="21C25216" w14:textId="77777777" w:rsidR="001350D3" w:rsidRPr="00FC5A0B" w:rsidRDefault="001350D3" w:rsidP="00C240FF">
      <w:pPr>
        <w:pStyle w:val="Nagwek2"/>
        <w:numPr>
          <w:ilvl w:val="0"/>
          <w:numId w:val="0"/>
        </w:numPr>
        <w:tabs>
          <w:tab w:val="left" w:pos="708"/>
        </w:tabs>
        <w:spacing w:line="360" w:lineRule="auto"/>
        <w:ind w:left="431"/>
        <w:rPr>
          <w:rFonts w:ascii="Arial" w:hAnsi="Arial" w:cs="Arial"/>
        </w:rPr>
      </w:pPr>
      <w:r w:rsidRPr="00FC5A0B">
        <w:rPr>
          <w:rFonts w:ascii="Arial" w:hAnsi="Arial" w:cs="Arial"/>
        </w:rPr>
        <w:t xml:space="preserve">Wykonawcom, a także innemu podmiotowi, jeżeli ma lub miał interes w uzyskaniu zamówienia oraz poniósł lub może ponieść szkodę w wyniku naruszenia przez zamawiającego przepisów ustawy </w:t>
      </w:r>
      <w:proofErr w:type="spellStart"/>
      <w:r w:rsidRPr="00FC5A0B">
        <w:rPr>
          <w:rFonts w:ascii="Arial" w:hAnsi="Arial" w:cs="Arial"/>
        </w:rPr>
        <w:t>Pzp</w:t>
      </w:r>
      <w:proofErr w:type="spellEnd"/>
      <w:r w:rsidRPr="00FC5A0B">
        <w:rPr>
          <w:rFonts w:ascii="Arial" w:hAnsi="Arial" w:cs="Arial"/>
        </w:rPr>
        <w:t xml:space="preserve">, przysługują środki ochrony prawnej na zasadach przewidzianych w art. 505 – 590 ustawy </w:t>
      </w:r>
      <w:proofErr w:type="spellStart"/>
      <w:r w:rsidRPr="00FC5A0B">
        <w:rPr>
          <w:rFonts w:ascii="Arial" w:hAnsi="Arial" w:cs="Arial"/>
        </w:rPr>
        <w:t>Pzp</w:t>
      </w:r>
      <w:proofErr w:type="spellEnd"/>
      <w:r w:rsidRPr="00FC5A0B">
        <w:rPr>
          <w:rFonts w:ascii="Arial" w:hAnsi="Arial" w:cs="Arial"/>
        </w:rPr>
        <w:t>.</w:t>
      </w:r>
    </w:p>
    <w:p w14:paraId="36D3E857" w14:textId="77777777" w:rsidR="001350D3" w:rsidRPr="00FC5A0B" w:rsidRDefault="001350D3" w:rsidP="00C240FF">
      <w:pPr>
        <w:pStyle w:val="Nagwek1"/>
        <w:spacing w:line="360" w:lineRule="auto"/>
        <w:rPr>
          <w:rFonts w:ascii="Arial" w:hAnsi="Arial" w:cs="Arial"/>
        </w:rPr>
      </w:pPr>
      <w:r w:rsidRPr="00FC5A0B">
        <w:rPr>
          <w:rFonts w:ascii="Arial" w:hAnsi="Arial" w:cs="Arial"/>
        </w:rPr>
        <w:t>Aukcja elektroniczna</w:t>
      </w:r>
    </w:p>
    <w:p w14:paraId="7A851CFB" w14:textId="77777777" w:rsidR="001350D3" w:rsidRPr="00E318A7" w:rsidRDefault="001350D3" w:rsidP="00C240FF">
      <w:pPr>
        <w:pStyle w:val="Nagwek2"/>
        <w:spacing w:line="360" w:lineRule="auto"/>
        <w:rPr>
          <w:rFonts w:ascii="Arial" w:hAnsi="Arial" w:cs="Arial"/>
        </w:rPr>
      </w:pPr>
      <w:r w:rsidRPr="00E318A7">
        <w:rPr>
          <w:rFonts w:ascii="Arial" w:hAnsi="Arial" w:cs="Arial"/>
        </w:rPr>
        <w:t xml:space="preserve">Zamawiający nie przewiduje przeprowadzenia aukcji elektronicznej, o której mowa w art. 308 ust. 1 ustawy </w:t>
      </w:r>
      <w:proofErr w:type="spellStart"/>
      <w:r w:rsidRPr="00E318A7">
        <w:rPr>
          <w:rFonts w:ascii="Arial" w:hAnsi="Arial" w:cs="Arial"/>
        </w:rPr>
        <w:t>Pzp</w:t>
      </w:r>
      <w:proofErr w:type="spellEnd"/>
      <w:r w:rsidRPr="00E318A7">
        <w:rPr>
          <w:rFonts w:ascii="Arial" w:hAnsi="Arial" w:cs="Arial"/>
        </w:rPr>
        <w:t>.</w:t>
      </w:r>
    </w:p>
    <w:p w14:paraId="5FB5BF0B" w14:textId="77777777" w:rsidR="001350D3" w:rsidRPr="00FC5A0B" w:rsidRDefault="001350D3" w:rsidP="00C240FF">
      <w:pPr>
        <w:pStyle w:val="Nagwek1"/>
        <w:spacing w:line="360" w:lineRule="auto"/>
        <w:rPr>
          <w:rFonts w:ascii="Arial" w:hAnsi="Arial" w:cs="Arial"/>
        </w:rPr>
      </w:pPr>
      <w:r w:rsidRPr="00FC5A0B">
        <w:rPr>
          <w:rFonts w:ascii="Arial" w:hAnsi="Arial" w:cs="Arial"/>
          <w:lang w:val="pl-PL"/>
        </w:rPr>
        <w:t>Ochrona danych osobowych</w:t>
      </w:r>
    </w:p>
    <w:p w14:paraId="5A6EFE8F" w14:textId="77777777" w:rsidR="001350D3" w:rsidRPr="00FC5A0B" w:rsidRDefault="001350D3" w:rsidP="00C240FF">
      <w:pPr>
        <w:pStyle w:val="Nagwek2"/>
        <w:spacing w:line="360" w:lineRule="auto"/>
        <w:rPr>
          <w:rFonts w:ascii="Arial" w:hAnsi="Arial" w:cs="Arial"/>
        </w:rPr>
      </w:pPr>
      <w:bookmarkStart w:id="65" w:name="_Hlk515367328"/>
      <w:r w:rsidRPr="00FC5A0B">
        <w:rPr>
          <w:rFonts w:ascii="Arial" w:hAnsi="Arial" w:cs="Arial"/>
        </w:rPr>
        <w:t>Zamawiający oświadcza, że spełnia wymogi określone w rozporządzeniu Parlamentu Europejskiego i Rady (UE) 2016/679 z  27 kwietnia 2016 r. w sprawie ochrony osób fizycznych w związku z przetwarzaniem danych osobowych i w sprawie swobodnego przepływu takich danych oraz uchylenia dyrektywy 95/46/WE (ogólne rozporządzenie o ochronie danych) (</w:t>
      </w:r>
      <w:proofErr w:type="spellStart"/>
      <w:r w:rsidRPr="00FC5A0B">
        <w:rPr>
          <w:rFonts w:ascii="Arial" w:hAnsi="Arial" w:cs="Arial"/>
        </w:rPr>
        <w:t>Dz.Urz</w:t>
      </w:r>
      <w:proofErr w:type="spellEnd"/>
      <w:r w:rsidRPr="00FC5A0B">
        <w:rPr>
          <w:rFonts w:ascii="Arial" w:hAnsi="Arial" w:cs="Arial"/>
        </w:rPr>
        <w:t>. UE L 119 z 4 maja 2016 r.), dalej: RODO, tym samym dane osobowe podane przez Wykonawcę będą przetwarzane zgodnie z RODO oraz zgodnie z przepisami krajowymi.</w:t>
      </w:r>
    </w:p>
    <w:p w14:paraId="6F288D90" w14:textId="77777777" w:rsidR="001350D3" w:rsidRPr="00FC5A0B" w:rsidRDefault="001350D3" w:rsidP="00C240FF">
      <w:pPr>
        <w:pStyle w:val="Nagwek2"/>
        <w:spacing w:line="360" w:lineRule="auto"/>
        <w:rPr>
          <w:rFonts w:ascii="Arial" w:hAnsi="Arial" w:cs="Arial"/>
        </w:rPr>
      </w:pPr>
      <w:r w:rsidRPr="00FC5A0B">
        <w:rPr>
          <w:rFonts w:ascii="Arial" w:hAnsi="Arial" w:cs="Arial"/>
        </w:rPr>
        <w:t>Zamawiający informuje, że:</w:t>
      </w:r>
    </w:p>
    <w:p w14:paraId="01CBB072" w14:textId="77777777" w:rsidR="001350D3" w:rsidRPr="00FC5A0B" w:rsidRDefault="001350D3" w:rsidP="00701AFD">
      <w:pPr>
        <w:pStyle w:val="Nagwek2"/>
        <w:numPr>
          <w:ilvl w:val="0"/>
          <w:numId w:val="22"/>
        </w:numPr>
        <w:tabs>
          <w:tab w:val="left" w:pos="708"/>
        </w:tabs>
        <w:spacing w:before="60" w:after="0" w:line="360" w:lineRule="auto"/>
        <w:ind w:left="1038"/>
        <w:rPr>
          <w:rFonts w:ascii="Arial" w:hAnsi="Arial" w:cs="Arial"/>
        </w:rPr>
      </w:pPr>
      <w:r w:rsidRPr="00FC5A0B">
        <w:rPr>
          <w:rFonts w:ascii="Arial" w:hAnsi="Arial" w:cs="Arial"/>
        </w:rPr>
        <w:t xml:space="preserve">administratorem </w:t>
      </w:r>
      <w:r w:rsidRPr="00FC5A0B">
        <w:rPr>
          <w:rFonts w:ascii="Arial" w:hAnsi="Arial" w:cs="Arial"/>
          <w:bCs w:val="0"/>
          <w:iCs w:val="0"/>
        </w:rPr>
        <w:t xml:space="preserve">danych osobowych Wykonawcy jest </w:t>
      </w:r>
      <w:r w:rsidR="002E4B22" w:rsidRPr="002E4B22">
        <w:rPr>
          <w:rFonts w:ascii="Arial" w:hAnsi="Arial" w:cs="Arial"/>
          <w:b/>
          <w:bCs w:val="0"/>
          <w:iCs w:val="0"/>
        </w:rPr>
        <w:t>Powiatowy Zarząd Dróg w Olecku</w:t>
      </w:r>
      <w:r w:rsidRPr="00FC5A0B">
        <w:rPr>
          <w:rFonts w:ascii="Arial" w:eastAsia="Calibri" w:hAnsi="Arial" w:cs="Arial"/>
          <w:bCs w:val="0"/>
          <w:iCs w:val="0"/>
          <w:lang w:eastAsia="en-US"/>
        </w:rPr>
        <w:t xml:space="preserve">, </w:t>
      </w:r>
      <w:r w:rsidR="002E4B22" w:rsidRPr="002E4B22">
        <w:rPr>
          <w:rFonts w:ascii="Arial" w:eastAsia="Calibri" w:hAnsi="Arial" w:cs="Arial"/>
          <w:bCs w:val="0"/>
          <w:iCs w:val="0"/>
          <w:lang w:eastAsia="en-US"/>
        </w:rPr>
        <w:t>Wojska Polskiego</w:t>
      </w:r>
      <w:r w:rsidRPr="00FC5A0B">
        <w:rPr>
          <w:rFonts w:ascii="Arial" w:hAnsi="Arial" w:cs="Arial"/>
          <w:bCs w:val="0"/>
          <w:iCs w:val="0"/>
        </w:rPr>
        <w:t xml:space="preserve"> </w:t>
      </w:r>
      <w:r w:rsidR="002E4B22" w:rsidRPr="002E4B22">
        <w:rPr>
          <w:rFonts w:ascii="Arial" w:hAnsi="Arial" w:cs="Arial"/>
          <w:bCs w:val="0"/>
          <w:iCs w:val="0"/>
        </w:rPr>
        <w:t>12</w:t>
      </w:r>
      <w:r w:rsidRPr="00FC5A0B">
        <w:rPr>
          <w:rFonts w:ascii="Arial" w:hAnsi="Arial" w:cs="Arial"/>
          <w:bCs w:val="0"/>
          <w:iCs w:val="0"/>
        </w:rPr>
        <w:t xml:space="preserve"> , </w:t>
      </w:r>
      <w:r w:rsidR="002E4B22" w:rsidRPr="002E4B22">
        <w:rPr>
          <w:rFonts w:ascii="Arial" w:hAnsi="Arial" w:cs="Arial"/>
          <w:bCs w:val="0"/>
          <w:iCs w:val="0"/>
        </w:rPr>
        <w:t>19-400</w:t>
      </w:r>
      <w:r w:rsidRPr="00FC5A0B">
        <w:rPr>
          <w:rFonts w:ascii="Arial" w:hAnsi="Arial" w:cs="Arial"/>
          <w:bCs w:val="0"/>
          <w:iCs w:val="0"/>
        </w:rPr>
        <w:t xml:space="preserve"> </w:t>
      </w:r>
      <w:r w:rsidR="002E4B22" w:rsidRPr="002E4B22">
        <w:rPr>
          <w:rFonts w:ascii="Arial" w:hAnsi="Arial" w:cs="Arial"/>
          <w:bCs w:val="0"/>
          <w:iCs w:val="0"/>
        </w:rPr>
        <w:t>Olecko</w:t>
      </w:r>
      <w:r w:rsidRPr="00FC5A0B">
        <w:rPr>
          <w:rFonts w:ascii="Arial" w:hAnsi="Arial" w:cs="Arial"/>
        </w:rPr>
        <w:t>.</w:t>
      </w:r>
    </w:p>
    <w:p w14:paraId="7E3CC4E0" w14:textId="77777777" w:rsidR="001350D3" w:rsidRPr="00FC5A0B" w:rsidRDefault="001350D3" w:rsidP="00701AFD">
      <w:pPr>
        <w:pStyle w:val="Nagwek2"/>
        <w:numPr>
          <w:ilvl w:val="0"/>
          <w:numId w:val="0"/>
        </w:numPr>
        <w:tabs>
          <w:tab w:val="left" w:pos="708"/>
        </w:tabs>
        <w:spacing w:before="60" w:after="0" w:line="360" w:lineRule="auto"/>
        <w:ind w:left="1038"/>
        <w:rPr>
          <w:rFonts w:ascii="Arial" w:hAnsi="Arial" w:cs="Arial"/>
          <w:lang w:val="pt-BR"/>
        </w:rPr>
      </w:pPr>
      <w:r w:rsidRPr="00FC5A0B">
        <w:rPr>
          <w:rFonts w:ascii="Arial" w:hAnsi="Arial" w:cs="Arial"/>
          <w:lang w:val="pt-BR"/>
        </w:rPr>
        <w:t xml:space="preserve">Tel.:  </w:t>
      </w:r>
      <w:r w:rsidR="002E4B22" w:rsidRPr="002E4B22">
        <w:rPr>
          <w:rFonts w:ascii="Arial" w:hAnsi="Arial" w:cs="Arial"/>
          <w:lang w:val="pt-BR"/>
        </w:rPr>
        <w:t xml:space="preserve"> (087) 520 22 24</w:t>
      </w:r>
      <w:r w:rsidRPr="00FC5A0B">
        <w:rPr>
          <w:rFonts w:ascii="Arial" w:hAnsi="Arial" w:cs="Arial"/>
          <w:lang w:val="pt-BR"/>
        </w:rPr>
        <w:t xml:space="preserve">, </w:t>
      </w:r>
      <w:r w:rsidRPr="00FC5A0B">
        <w:rPr>
          <w:rFonts w:ascii="Arial" w:eastAsia="Calibri" w:hAnsi="Arial" w:cs="Arial"/>
          <w:bCs w:val="0"/>
          <w:iCs w:val="0"/>
          <w:lang w:val="pt-BR" w:eastAsia="en-US"/>
        </w:rPr>
        <w:t xml:space="preserve">e-mail: </w:t>
      </w:r>
      <w:r w:rsidR="002E4B22" w:rsidRPr="002E4B22">
        <w:rPr>
          <w:rFonts w:ascii="Arial" w:eastAsia="Calibri" w:hAnsi="Arial" w:cs="Arial"/>
          <w:bCs w:val="0"/>
          <w:iCs w:val="0"/>
          <w:lang w:val="pt-BR" w:eastAsia="en-US"/>
        </w:rPr>
        <w:t>pzd@powiat.olecko.pl</w:t>
      </w:r>
    </w:p>
    <w:p w14:paraId="7C59BFCF" w14:textId="5484C33C" w:rsidR="001350D3" w:rsidRPr="00FC5A0B" w:rsidRDefault="001350D3" w:rsidP="00701AFD">
      <w:pPr>
        <w:pStyle w:val="Nagwek2"/>
        <w:numPr>
          <w:ilvl w:val="0"/>
          <w:numId w:val="22"/>
        </w:numPr>
        <w:tabs>
          <w:tab w:val="left" w:pos="708"/>
        </w:tabs>
        <w:spacing w:before="60" w:after="0" w:line="360" w:lineRule="auto"/>
        <w:ind w:left="1038"/>
        <w:rPr>
          <w:rFonts w:ascii="Arial" w:hAnsi="Arial" w:cs="Arial"/>
        </w:rPr>
      </w:pPr>
      <w:r w:rsidRPr="00FC5A0B">
        <w:rPr>
          <w:rFonts w:ascii="Arial" w:hAnsi="Arial" w:cs="Arial"/>
        </w:rPr>
        <w:t xml:space="preserve">w </w:t>
      </w:r>
      <w:r w:rsidRPr="00FC5A0B">
        <w:rPr>
          <w:rFonts w:ascii="Arial" w:hAnsi="Arial" w:cs="Arial"/>
          <w:bCs w:val="0"/>
          <w:iCs w:val="0"/>
        </w:rPr>
        <w:t xml:space="preserve">sprawach związanych z przetwarzaniem danych osobowych, można kontaktować się z Inspektorem Ochrony Danych, za pośrednictwem adresu e-mail: </w:t>
      </w:r>
      <w:hyperlink r:id="rId8" w:history="1">
        <w:r w:rsidR="00E318A7" w:rsidRPr="007A1BB4">
          <w:rPr>
            <w:rStyle w:val="Hipercze"/>
            <w:rFonts w:ascii="Arial" w:hAnsi="Arial" w:cs="Arial"/>
            <w:bCs w:val="0"/>
            <w:iCs w:val="0"/>
          </w:rPr>
          <w:t>iod_pzd@powiat.olecko.pl</w:t>
        </w:r>
      </w:hyperlink>
      <w:r w:rsidR="00E318A7">
        <w:rPr>
          <w:rFonts w:ascii="Arial" w:hAnsi="Arial" w:cs="Arial"/>
        </w:rPr>
        <w:t xml:space="preserve"> </w:t>
      </w:r>
    </w:p>
    <w:p w14:paraId="1A20517A" w14:textId="77777777" w:rsidR="001350D3" w:rsidRPr="00FC5A0B" w:rsidRDefault="001350D3" w:rsidP="00701AFD">
      <w:pPr>
        <w:pStyle w:val="Nagwek2"/>
        <w:numPr>
          <w:ilvl w:val="0"/>
          <w:numId w:val="22"/>
        </w:numPr>
        <w:tabs>
          <w:tab w:val="left" w:pos="708"/>
        </w:tabs>
        <w:spacing w:before="60" w:after="0" w:line="360" w:lineRule="auto"/>
        <w:ind w:left="1038"/>
        <w:rPr>
          <w:rFonts w:ascii="Arial" w:hAnsi="Arial" w:cs="Arial"/>
        </w:rPr>
      </w:pPr>
      <w:r w:rsidRPr="00FC5A0B">
        <w:rPr>
          <w:rFonts w:ascii="Arial" w:hAnsi="Arial" w:cs="Arial"/>
        </w:rPr>
        <w:t xml:space="preserve">dane </w:t>
      </w:r>
      <w:r w:rsidRPr="00FC5A0B">
        <w:rPr>
          <w:rFonts w:ascii="Arial" w:hAnsi="Arial" w:cs="Arial"/>
          <w:bCs w:val="0"/>
          <w:iCs w:val="0"/>
        </w:rPr>
        <w:t xml:space="preserve">osobowe Wykonawcy będą przetwarzane w celu przeprowadzenia postępowania o udzielenie zamówienia publicznego pn. </w:t>
      </w:r>
      <w:r w:rsidR="002E4B22" w:rsidRPr="002E4B22">
        <w:rPr>
          <w:rFonts w:ascii="Arial" w:hAnsi="Arial" w:cs="Arial"/>
          <w:b/>
          <w:bCs w:val="0"/>
          <w:iCs w:val="0"/>
        </w:rPr>
        <w:t xml:space="preserve">Zakup mieszanki </w:t>
      </w:r>
      <w:proofErr w:type="spellStart"/>
      <w:r w:rsidR="002E4B22" w:rsidRPr="002E4B22">
        <w:rPr>
          <w:rFonts w:ascii="Arial" w:hAnsi="Arial" w:cs="Arial"/>
          <w:b/>
          <w:bCs w:val="0"/>
          <w:iCs w:val="0"/>
        </w:rPr>
        <w:t>mineralno</w:t>
      </w:r>
      <w:proofErr w:type="spellEnd"/>
      <w:r w:rsidR="002E4B22" w:rsidRPr="002E4B22">
        <w:rPr>
          <w:rFonts w:ascii="Arial" w:hAnsi="Arial" w:cs="Arial"/>
          <w:b/>
          <w:bCs w:val="0"/>
          <w:iCs w:val="0"/>
        </w:rPr>
        <w:t xml:space="preserve"> - asfaltowej na zimno, emulsji asfaltowej </w:t>
      </w:r>
      <w:proofErr w:type="spellStart"/>
      <w:r w:rsidR="002E4B22" w:rsidRPr="002E4B22">
        <w:rPr>
          <w:rFonts w:ascii="Arial" w:hAnsi="Arial" w:cs="Arial"/>
          <w:b/>
          <w:bCs w:val="0"/>
          <w:iCs w:val="0"/>
        </w:rPr>
        <w:t>szybkorozpadowej</w:t>
      </w:r>
      <w:proofErr w:type="spellEnd"/>
      <w:r w:rsidR="002E4B22" w:rsidRPr="002E4B22">
        <w:rPr>
          <w:rFonts w:ascii="Arial" w:hAnsi="Arial" w:cs="Arial"/>
          <w:b/>
          <w:bCs w:val="0"/>
          <w:iCs w:val="0"/>
        </w:rPr>
        <w:t xml:space="preserve"> C-65 B3 PU/RC do remontów cząstkowych dróg powiatowych powiatu oleckiego</w:t>
      </w:r>
      <w:r w:rsidRPr="00FC5A0B">
        <w:rPr>
          <w:rFonts w:ascii="Arial" w:hAnsi="Arial" w:cs="Arial"/>
        </w:rPr>
        <w:t xml:space="preserve"> – znak sprawy: </w:t>
      </w:r>
      <w:r w:rsidR="002E4B22" w:rsidRPr="002E4B22">
        <w:rPr>
          <w:rFonts w:ascii="Arial" w:hAnsi="Arial" w:cs="Arial"/>
          <w:b/>
        </w:rPr>
        <w:t>PZD.III.342/5/25</w:t>
      </w:r>
      <w:r w:rsidRPr="00FC5A0B">
        <w:rPr>
          <w:rFonts w:ascii="Arial" w:hAnsi="Arial" w:cs="Arial"/>
        </w:rPr>
        <w:t xml:space="preserve"> oraz w celu archiwizacji dokumentacji dotyczącej tego postępowania;</w:t>
      </w:r>
    </w:p>
    <w:p w14:paraId="64E270BD" w14:textId="77777777" w:rsidR="001350D3" w:rsidRPr="00FC5A0B" w:rsidRDefault="001350D3" w:rsidP="00701AFD">
      <w:pPr>
        <w:pStyle w:val="Nagwek2"/>
        <w:numPr>
          <w:ilvl w:val="0"/>
          <w:numId w:val="22"/>
        </w:numPr>
        <w:tabs>
          <w:tab w:val="left" w:pos="708"/>
        </w:tabs>
        <w:spacing w:before="60" w:after="0" w:line="360" w:lineRule="auto"/>
        <w:ind w:left="1038"/>
        <w:rPr>
          <w:rFonts w:ascii="Arial" w:hAnsi="Arial" w:cs="Arial"/>
        </w:rPr>
      </w:pPr>
      <w:r w:rsidRPr="00FC5A0B">
        <w:rPr>
          <w:rFonts w:ascii="Arial" w:hAnsi="Arial" w:cs="Arial"/>
        </w:rPr>
        <w:t xml:space="preserve">odbiorcami przekazanych przez Wykonawcę danych osobowych będą osoby lub podmioty, którym zostanie udostępniona dokumentacja postępowania w oparciu o art. 18 oraz art. 74 ust. 1 ustawy </w:t>
      </w:r>
      <w:proofErr w:type="spellStart"/>
      <w:r w:rsidRPr="00FC5A0B">
        <w:rPr>
          <w:rFonts w:ascii="Arial" w:hAnsi="Arial" w:cs="Arial"/>
        </w:rPr>
        <w:t>Pzp</w:t>
      </w:r>
      <w:proofErr w:type="spellEnd"/>
      <w:r w:rsidRPr="00FC5A0B">
        <w:rPr>
          <w:rFonts w:ascii="Arial" w:hAnsi="Arial" w:cs="Arial"/>
        </w:rPr>
        <w:t>;</w:t>
      </w:r>
    </w:p>
    <w:p w14:paraId="5E0BDE12" w14:textId="77777777" w:rsidR="001350D3" w:rsidRPr="00FC5A0B" w:rsidRDefault="001350D3" w:rsidP="00701AFD">
      <w:pPr>
        <w:pStyle w:val="Nagwek2"/>
        <w:numPr>
          <w:ilvl w:val="0"/>
          <w:numId w:val="22"/>
        </w:numPr>
        <w:tabs>
          <w:tab w:val="left" w:pos="708"/>
        </w:tabs>
        <w:spacing w:before="60" w:after="0" w:line="360" w:lineRule="auto"/>
        <w:ind w:left="1038"/>
        <w:rPr>
          <w:rFonts w:ascii="Arial" w:hAnsi="Arial" w:cs="Arial"/>
        </w:rPr>
      </w:pPr>
      <w:r w:rsidRPr="00FC5A0B">
        <w:rPr>
          <w:rFonts w:ascii="Arial" w:hAnsi="Arial" w:cs="Arial"/>
        </w:rPr>
        <w:t xml:space="preserve">dane osobowe Wykonawcy będą przechowywane, zgodnie z art. 78 ustawy </w:t>
      </w:r>
      <w:proofErr w:type="spellStart"/>
      <w:r w:rsidRPr="00FC5A0B">
        <w:rPr>
          <w:rFonts w:ascii="Arial" w:hAnsi="Arial" w:cs="Arial"/>
        </w:rPr>
        <w:t>Pzp</w:t>
      </w:r>
      <w:proofErr w:type="spellEnd"/>
      <w:r w:rsidRPr="00FC5A0B">
        <w:rPr>
          <w:rFonts w:ascii="Arial" w:hAnsi="Arial" w:cs="Arial"/>
        </w:rPr>
        <w:t>, przez okres 4 lat od dnia zakończenia postępowania o udzielenie zamówienia, a jeżeli okres obowiązywania umowy w sprawie zamówienia publicznego przekracza 4 lata, okres przechowywania obejmuje cały okres obowiązywania umowy.</w:t>
      </w:r>
    </w:p>
    <w:p w14:paraId="08534976" w14:textId="77777777" w:rsidR="001350D3" w:rsidRPr="00FC5A0B" w:rsidRDefault="001350D3" w:rsidP="00C240FF">
      <w:pPr>
        <w:pStyle w:val="Nagwek2"/>
        <w:spacing w:line="360" w:lineRule="auto"/>
        <w:rPr>
          <w:rFonts w:ascii="Arial" w:hAnsi="Arial" w:cs="Arial"/>
        </w:rPr>
      </w:pPr>
      <w:r w:rsidRPr="00FC5A0B">
        <w:rPr>
          <w:rFonts w:ascii="Arial" w:hAnsi="Arial" w:cs="Arial"/>
        </w:rPr>
        <w:t>Wykonawca jest zobowiązany, w związku z udziałem w przedmiotowym postępowaniu, do wypełnienia wszystkich obowiązków formalno-prawnych wymaganych przez RODO i związanych z udziałem w przedmiotowym postępowaniu o udzielenie zamówienia. Do obowiązków tych należą</w:t>
      </w:r>
      <w:bookmarkEnd w:id="65"/>
      <w:r w:rsidRPr="00FC5A0B">
        <w:rPr>
          <w:rFonts w:ascii="Arial" w:hAnsi="Arial" w:cs="Arial"/>
        </w:rPr>
        <w:t>:</w:t>
      </w:r>
    </w:p>
    <w:p w14:paraId="7E35DD13" w14:textId="77777777" w:rsidR="001350D3" w:rsidRPr="00FC5A0B" w:rsidRDefault="001350D3" w:rsidP="00701AFD">
      <w:pPr>
        <w:pStyle w:val="Nagwek2"/>
        <w:numPr>
          <w:ilvl w:val="0"/>
          <w:numId w:val="23"/>
        </w:numPr>
        <w:tabs>
          <w:tab w:val="left" w:pos="708"/>
        </w:tabs>
        <w:spacing w:before="60" w:after="0" w:line="360" w:lineRule="auto"/>
        <w:ind w:left="1037" w:hanging="357"/>
        <w:rPr>
          <w:rFonts w:ascii="Arial" w:hAnsi="Arial" w:cs="Arial"/>
        </w:rPr>
      </w:pPr>
      <w:r w:rsidRPr="00FC5A0B">
        <w:rPr>
          <w:rFonts w:ascii="Arial" w:hAnsi="Arial" w:cs="Arial"/>
        </w:rPr>
        <w:t>obowiązek informacyjny przewidziany w art. 13 RODO względem osób fizycznych, których dane osobowe dotyczą i od których dane te Wykonawca bezpośrednio pozyskał i przekazał Zamawiającemu w treści oferty lub dokumentów składanych na żądanie Zamawiającego;</w:t>
      </w:r>
    </w:p>
    <w:p w14:paraId="736F1E5B" w14:textId="77777777" w:rsidR="001350D3" w:rsidRPr="00FC5A0B" w:rsidRDefault="001350D3" w:rsidP="00701AFD">
      <w:pPr>
        <w:pStyle w:val="Nagwek2"/>
        <w:numPr>
          <w:ilvl w:val="0"/>
          <w:numId w:val="23"/>
        </w:numPr>
        <w:tabs>
          <w:tab w:val="left" w:pos="708"/>
        </w:tabs>
        <w:spacing w:before="60" w:after="0" w:line="360" w:lineRule="auto"/>
        <w:ind w:left="1037" w:hanging="357"/>
        <w:rPr>
          <w:rFonts w:ascii="Arial" w:hAnsi="Arial" w:cs="Arial"/>
        </w:rPr>
      </w:pPr>
      <w:r w:rsidRPr="00FC5A0B">
        <w:rPr>
          <w:rFonts w:ascii="Arial" w:hAnsi="Arial" w:cs="Arial"/>
        </w:rPr>
        <w:t>obowiązek informacyjny wynikający z art. 14 RODO względem osób fizycznych, których dane Wykonawca pozyskał w sposób pośredni, a które to dane Wykonawca przekazuje Zamawiającemu w treści oferty lub dokumentów składanych na żądanie Zamawiającego.</w:t>
      </w:r>
    </w:p>
    <w:p w14:paraId="08EC7E06" w14:textId="77777777" w:rsidR="001350D3" w:rsidRPr="00FC5A0B" w:rsidRDefault="001350D3" w:rsidP="00C240FF">
      <w:pPr>
        <w:pStyle w:val="Nagwek2"/>
        <w:spacing w:line="360" w:lineRule="auto"/>
        <w:rPr>
          <w:rFonts w:ascii="Arial" w:hAnsi="Arial" w:cs="Arial"/>
        </w:rPr>
      </w:pPr>
      <w:r w:rsidRPr="00FC5A0B">
        <w:rPr>
          <w:rFonts w:ascii="Arial" w:hAnsi="Arial" w:cs="Arial"/>
        </w:rPr>
        <w:t>Zamawiający informuje, że;</w:t>
      </w:r>
    </w:p>
    <w:p w14:paraId="73AB747C" w14:textId="77777777" w:rsidR="001350D3" w:rsidRPr="00FC5A0B" w:rsidRDefault="001350D3" w:rsidP="00701AFD">
      <w:pPr>
        <w:pStyle w:val="Nagwek2"/>
        <w:numPr>
          <w:ilvl w:val="0"/>
          <w:numId w:val="24"/>
        </w:numPr>
        <w:tabs>
          <w:tab w:val="left" w:pos="708"/>
        </w:tabs>
        <w:spacing w:before="60" w:after="0" w:line="360" w:lineRule="auto"/>
        <w:ind w:left="1037" w:hanging="357"/>
        <w:rPr>
          <w:rFonts w:ascii="Arial" w:hAnsi="Arial" w:cs="Arial"/>
        </w:rPr>
      </w:pPr>
      <w:r w:rsidRPr="00FC5A0B">
        <w:rPr>
          <w:rFonts w:ascii="Arial" w:hAnsi="Arial" w:cs="Arial"/>
        </w:rPr>
        <w:t xml:space="preserve">udostępnia dane osobowe, o których mowa w art. 10 RODO (dane osobowe dotyczące wyroków skazujących i czynów zabronionych) w celu umożliwienia korzystania ze środków ochrony prawnej, o których mowa w dziale IX ustawy </w:t>
      </w:r>
      <w:proofErr w:type="spellStart"/>
      <w:r w:rsidRPr="00FC5A0B">
        <w:rPr>
          <w:rFonts w:ascii="Arial" w:hAnsi="Arial" w:cs="Arial"/>
        </w:rPr>
        <w:t>Pzp</w:t>
      </w:r>
      <w:proofErr w:type="spellEnd"/>
      <w:r w:rsidRPr="00FC5A0B">
        <w:rPr>
          <w:rFonts w:ascii="Arial" w:hAnsi="Arial" w:cs="Arial"/>
        </w:rPr>
        <w:t>, do upływu terminu na ich wniesienie;</w:t>
      </w:r>
    </w:p>
    <w:p w14:paraId="13A09DC1" w14:textId="77777777" w:rsidR="001350D3" w:rsidRPr="00FC5A0B" w:rsidRDefault="001350D3" w:rsidP="00701AFD">
      <w:pPr>
        <w:pStyle w:val="Nagwek2"/>
        <w:numPr>
          <w:ilvl w:val="0"/>
          <w:numId w:val="24"/>
        </w:numPr>
        <w:tabs>
          <w:tab w:val="left" w:pos="708"/>
        </w:tabs>
        <w:spacing w:before="60" w:after="0" w:line="360" w:lineRule="auto"/>
        <w:ind w:left="1037" w:hanging="357"/>
        <w:rPr>
          <w:rFonts w:ascii="Arial" w:hAnsi="Arial" w:cs="Arial"/>
        </w:rPr>
      </w:pPr>
      <w:r w:rsidRPr="00FC5A0B">
        <w:rPr>
          <w:rFonts w:ascii="Arial" w:hAnsi="Arial" w:cs="Arial"/>
        </w:rPr>
        <w:t>udostępnianie protokołu i załączników do protokołu ma zastosowanie do wszystkich danych osobowych, z wyjątkiem tych, o których mowa w art. 9 ust. 1 RODO (tj. danych osobowych ujawniających pochodzenie rasowe lub etniczne, poglądy polityczne, przekonania religijne lub światopoglądowe, przynależność do związków zawodowych oraz przetwarzania danych genetycznych, danych biometrycznych w celu jednoznacznego zidentyfikowania osoby fizycznej lub danych dotyczących zdrowia, seksualności lub orientacji seksualnej tej osoby), zebranych w toku postępowania o udzielenie zamówienia;</w:t>
      </w:r>
    </w:p>
    <w:p w14:paraId="13D0AD63" w14:textId="77777777" w:rsidR="001350D3" w:rsidRPr="00FC5A0B" w:rsidRDefault="001350D3" w:rsidP="00701AFD">
      <w:pPr>
        <w:pStyle w:val="Nagwek2"/>
        <w:numPr>
          <w:ilvl w:val="0"/>
          <w:numId w:val="24"/>
        </w:numPr>
        <w:tabs>
          <w:tab w:val="left" w:pos="708"/>
        </w:tabs>
        <w:spacing w:before="60" w:after="0" w:line="360" w:lineRule="auto"/>
        <w:ind w:left="1037" w:hanging="357"/>
        <w:rPr>
          <w:rFonts w:ascii="Arial" w:hAnsi="Arial" w:cs="Arial"/>
        </w:rPr>
      </w:pPr>
      <w:r w:rsidRPr="00FC5A0B">
        <w:rPr>
          <w:rFonts w:ascii="Arial" w:hAnsi="Arial" w:cs="Arial"/>
        </w:rPr>
        <w:t>w przypadku korzystania przez osobę, której dane osobowe są przetwarzane przez Zamawiającego, z uprawnienia, o którym mowa w art. 15 ust. 1–3 RODO (związanych z prawem Wykonawcy do uzyskania od administratora potwierdzenia, czy przetwarzane są dane osobowe jego dotyczące, prawem Wykonawcy do bycia poinformowanym o odpowiednich zabezpieczeniach, o których mowa w art. 46 RODO, związanych z przekazaniem jego danych osobowych do państwa trzeciego lub organizacji międzynarodowej oraz prawem otrzymania przez Wykonawcę od administratora kopii danych osobowych podlegających przetwarzaniu), Zamawiający może żądać od osoby występującej z żądaniem wskazania dodatkowych informacji, mających na celu sprecyzowanie nazwy lub daty zakończonego postępowania o udzielenie zamówienia;</w:t>
      </w:r>
    </w:p>
    <w:p w14:paraId="47987240" w14:textId="77777777" w:rsidR="001350D3" w:rsidRPr="00FC5A0B" w:rsidRDefault="001350D3" w:rsidP="00701AFD">
      <w:pPr>
        <w:pStyle w:val="Nagwek2"/>
        <w:numPr>
          <w:ilvl w:val="0"/>
          <w:numId w:val="24"/>
        </w:numPr>
        <w:tabs>
          <w:tab w:val="left" w:pos="708"/>
        </w:tabs>
        <w:spacing w:before="60" w:after="0" w:line="360" w:lineRule="auto"/>
        <w:ind w:left="1037" w:hanging="357"/>
        <w:rPr>
          <w:rFonts w:ascii="Arial" w:hAnsi="Arial" w:cs="Arial"/>
        </w:rPr>
      </w:pPr>
      <w:r w:rsidRPr="00FC5A0B">
        <w:rPr>
          <w:rFonts w:ascii="Arial" w:hAnsi="Arial" w:cs="Arial"/>
        </w:rPr>
        <w:t>skorzystanie przez osobę, której dane osobowe są przetwarzane, z uprawnienia, o którym mowa w art. 16 RODO (uprawnienie do sprostowania lub uzupełnienia danych osobowych), nie może naruszać integralności protokołu postępowania oraz jego załączników;</w:t>
      </w:r>
    </w:p>
    <w:p w14:paraId="3E63DF6F" w14:textId="77777777" w:rsidR="001350D3" w:rsidRPr="00FC5A0B" w:rsidRDefault="001350D3" w:rsidP="00701AFD">
      <w:pPr>
        <w:pStyle w:val="Nagwek2"/>
        <w:numPr>
          <w:ilvl w:val="0"/>
          <w:numId w:val="24"/>
        </w:numPr>
        <w:tabs>
          <w:tab w:val="left" w:pos="708"/>
        </w:tabs>
        <w:spacing w:before="60" w:after="0" w:line="360" w:lineRule="auto"/>
        <w:ind w:left="1037" w:hanging="357"/>
        <w:rPr>
          <w:rFonts w:ascii="Arial" w:hAnsi="Arial" w:cs="Arial"/>
        </w:rPr>
      </w:pPr>
      <w:r w:rsidRPr="00FC5A0B">
        <w:rPr>
          <w:rFonts w:ascii="Arial" w:hAnsi="Arial" w:cs="Arial"/>
        </w:rPr>
        <w:t>w postępowaniu o udzielenie zamówienia zgłoszenie żądania ograniczenia przetwarzania, o którym mowa w art. 18 ust. 1 RODO, nie ogranicza przetwarzania danych osobowych do czasu zakończenia tego postępowania;</w:t>
      </w:r>
    </w:p>
    <w:p w14:paraId="70188A97" w14:textId="68D666BC" w:rsidR="001350D3" w:rsidRPr="00E318A7" w:rsidRDefault="001350D3" w:rsidP="00E318A7">
      <w:pPr>
        <w:pStyle w:val="Nagwek2"/>
        <w:numPr>
          <w:ilvl w:val="0"/>
          <w:numId w:val="24"/>
        </w:numPr>
        <w:tabs>
          <w:tab w:val="left" w:pos="708"/>
        </w:tabs>
        <w:spacing w:before="60" w:after="0" w:line="360" w:lineRule="auto"/>
        <w:ind w:left="1037" w:hanging="357"/>
        <w:rPr>
          <w:rFonts w:ascii="Arial" w:hAnsi="Arial" w:cs="Arial"/>
        </w:rPr>
      </w:pPr>
      <w:r w:rsidRPr="00FC5A0B">
        <w:rPr>
          <w:rFonts w:ascii="Arial" w:hAnsi="Arial" w:cs="Arial"/>
        </w:rPr>
        <w:t>w przypadku, gdy wniesienie żądania dotyczącego prawa, o którym mowa w art. 18 ust. 1 RODO spowoduje ograniczenie przetwarzania danych osobowych zawartych w protokole postępowania lub załącznikach do tego protokołu, od dnia zakończenia postępowania o udzielenie zamówienia Zamawiający nie udostępnia tych danych, chyba że zachodzą przesłanki, o których mowa w art. 18 ust. 2 rozporządzenia 2016/679</w:t>
      </w:r>
      <w:r w:rsidR="00E318A7">
        <w:rPr>
          <w:rFonts w:ascii="Arial" w:hAnsi="Arial" w:cs="Arial"/>
        </w:rPr>
        <w:t>.</w:t>
      </w:r>
    </w:p>
    <w:p w14:paraId="7889A6CF" w14:textId="77777777" w:rsidR="001350D3" w:rsidRPr="00FC5A0B" w:rsidRDefault="001350D3" w:rsidP="00C240FF">
      <w:pPr>
        <w:spacing w:before="60" w:after="120" w:line="360" w:lineRule="auto"/>
        <w:jc w:val="both"/>
        <w:rPr>
          <w:rFonts w:ascii="Arial" w:hAnsi="Arial" w:cs="Arial"/>
        </w:rPr>
      </w:pPr>
      <w:r w:rsidRPr="00FC5A0B">
        <w:rPr>
          <w:rFonts w:ascii="Arial" w:hAnsi="Arial" w:cs="Arial"/>
          <w:b/>
        </w:rPr>
        <w:t>Załączniki do SWZ</w:t>
      </w:r>
      <w:r w:rsidRPr="00FC5A0B">
        <w:rPr>
          <w:rFonts w:ascii="Arial" w:hAnsi="Arial" w:cs="Arial"/>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8636"/>
      </w:tblGrid>
      <w:tr w:rsidR="001350D3" w:rsidRPr="00FC5A0B" w14:paraId="4BCC5A1A" w14:textId="77777777" w:rsidTr="001350D3">
        <w:tc>
          <w:tcPr>
            <w:tcW w:w="828" w:type="dxa"/>
            <w:tcBorders>
              <w:top w:val="single" w:sz="4" w:space="0" w:color="auto"/>
              <w:left w:val="single" w:sz="4" w:space="0" w:color="auto"/>
              <w:bottom w:val="single" w:sz="4" w:space="0" w:color="auto"/>
              <w:right w:val="single" w:sz="4" w:space="0" w:color="auto"/>
            </w:tcBorders>
            <w:hideMark/>
          </w:tcPr>
          <w:p w14:paraId="53D13907" w14:textId="77777777" w:rsidR="001350D3" w:rsidRPr="00701AFD" w:rsidRDefault="001350D3" w:rsidP="00701AFD">
            <w:pPr>
              <w:spacing w:before="120" w:after="120" w:line="276" w:lineRule="auto"/>
              <w:jc w:val="both"/>
              <w:rPr>
                <w:rFonts w:ascii="Arial" w:hAnsi="Arial" w:cs="Arial"/>
                <w:b/>
              </w:rPr>
            </w:pPr>
            <w:r w:rsidRPr="00701AFD">
              <w:rPr>
                <w:rFonts w:ascii="Arial" w:hAnsi="Arial" w:cs="Arial"/>
                <w:b/>
              </w:rPr>
              <w:t>Nr</w:t>
            </w:r>
          </w:p>
        </w:tc>
        <w:tc>
          <w:tcPr>
            <w:tcW w:w="8636" w:type="dxa"/>
            <w:tcBorders>
              <w:top w:val="single" w:sz="4" w:space="0" w:color="auto"/>
              <w:left w:val="single" w:sz="4" w:space="0" w:color="auto"/>
              <w:bottom w:val="single" w:sz="4" w:space="0" w:color="auto"/>
              <w:right w:val="single" w:sz="4" w:space="0" w:color="auto"/>
            </w:tcBorders>
            <w:hideMark/>
          </w:tcPr>
          <w:p w14:paraId="1C8595B1" w14:textId="77777777" w:rsidR="001350D3" w:rsidRPr="00701AFD" w:rsidRDefault="001350D3" w:rsidP="00701AFD">
            <w:pPr>
              <w:spacing w:before="120" w:after="120" w:line="276" w:lineRule="auto"/>
              <w:jc w:val="both"/>
              <w:rPr>
                <w:rFonts w:ascii="Arial" w:hAnsi="Arial" w:cs="Arial"/>
                <w:b/>
              </w:rPr>
            </w:pPr>
            <w:r w:rsidRPr="00701AFD">
              <w:rPr>
                <w:rFonts w:ascii="Arial" w:hAnsi="Arial" w:cs="Arial"/>
                <w:b/>
              </w:rPr>
              <w:t>Nazwa załącznika</w:t>
            </w:r>
          </w:p>
        </w:tc>
      </w:tr>
      <w:tr w:rsidR="002E4B22" w:rsidRPr="00FC5A0B" w14:paraId="006CA7AB" w14:textId="77777777" w:rsidTr="004539BC">
        <w:tc>
          <w:tcPr>
            <w:tcW w:w="828" w:type="dxa"/>
            <w:tcBorders>
              <w:top w:val="single" w:sz="4" w:space="0" w:color="auto"/>
              <w:left w:val="single" w:sz="4" w:space="0" w:color="auto"/>
              <w:bottom w:val="single" w:sz="4" w:space="0" w:color="auto"/>
              <w:right w:val="single" w:sz="4" w:space="0" w:color="auto"/>
            </w:tcBorders>
            <w:hideMark/>
          </w:tcPr>
          <w:p w14:paraId="79A97720" w14:textId="77777777" w:rsidR="002E4B22" w:rsidRPr="00FC5A0B" w:rsidRDefault="002E4B22" w:rsidP="004539BC">
            <w:pPr>
              <w:spacing w:before="60" w:after="120" w:line="360" w:lineRule="auto"/>
              <w:jc w:val="both"/>
              <w:rPr>
                <w:rFonts w:ascii="Arial" w:hAnsi="Arial" w:cs="Arial"/>
                <w:b/>
              </w:rPr>
            </w:pPr>
            <w:r w:rsidRPr="002E4B22">
              <w:rPr>
                <w:rFonts w:ascii="Arial" w:hAnsi="Arial" w:cs="Arial"/>
              </w:rPr>
              <w:t>1</w:t>
            </w:r>
          </w:p>
        </w:tc>
        <w:tc>
          <w:tcPr>
            <w:tcW w:w="8636" w:type="dxa"/>
            <w:tcBorders>
              <w:top w:val="single" w:sz="4" w:space="0" w:color="auto"/>
              <w:left w:val="single" w:sz="4" w:space="0" w:color="auto"/>
              <w:bottom w:val="single" w:sz="4" w:space="0" w:color="auto"/>
              <w:right w:val="single" w:sz="4" w:space="0" w:color="auto"/>
            </w:tcBorders>
            <w:hideMark/>
          </w:tcPr>
          <w:p w14:paraId="754C051A" w14:textId="45817228" w:rsidR="002E4B22" w:rsidRPr="00FC5A0B" w:rsidRDefault="002E4B22" w:rsidP="004539BC">
            <w:pPr>
              <w:spacing w:before="60" w:after="120" w:line="360" w:lineRule="auto"/>
              <w:jc w:val="both"/>
              <w:rPr>
                <w:rFonts w:ascii="Arial" w:hAnsi="Arial" w:cs="Arial"/>
                <w:b/>
              </w:rPr>
            </w:pPr>
            <w:r w:rsidRPr="002E4B22">
              <w:rPr>
                <w:rFonts w:ascii="Arial" w:hAnsi="Arial" w:cs="Arial"/>
              </w:rPr>
              <w:t xml:space="preserve">Oświadczenie o niepodleganiu wykluczeniu </w:t>
            </w:r>
          </w:p>
        </w:tc>
      </w:tr>
      <w:tr w:rsidR="002E4B22" w:rsidRPr="00FC5A0B" w14:paraId="4FE4B15D" w14:textId="77777777" w:rsidTr="004539BC">
        <w:tc>
          <w:tcPr>
            <w:tcW w:w="828" w:type="dxa"/>
            <w:tcBorders>
              <w:top w:val="single" w:sz="4" w:space="0" w:color="auto"/>
              <w:left w:val="single" w:sz="4" w:space="0" w:color="auto"/>
              <w:bottom w:val="single" w:sz="4" w:space="0" w:color="auto"/>
              <w:right w:val="single" w:sz="4" w:space="0" w:color="auto"/>
            </w:tcBorders>
            <w:hideMark/>
          </w:tcPr>
          <w:p w14:paraId="45AE10D7" w14:textId="1E6F7D1E" w:rsidR="002E4B22" w:rsidRPr="00FC5A0B" w:rsidRDefault="00E318A7" w:rsidP="004539BC">
            <w:pPr>
              <w:spacing w:before="60" w:after="120" w:line="360" w:lineRule="auto"/>
              <w:jc w:val="both"/>
              <w:rPr>
                <w:rFonts w:ascii="Arial" w:hAnsi="Arial" w:cs="Arial"/>
                <w:b/>
              </w:rPr>
            </w:pPr>
            <w:r>
              <w:rPr>
                <w:rFonts w:ascii="Arial" w:hAnsi="Arial" w:cs="Arial"/>
              </w:rPr>
              <w:t>2</w:t>
            </w:r>
          </w:p>
        </w:tc>
        <w:tc>
          <w:tcPr>
            <w:tcW w:w="8636" w:type="dxa"/>
            <w:tcBorders>
              <w:top w:val="single" w:sz="4" w:space="0" w:color="auto"/>
              <w:left w:val="single" w:sz="4" w:space="0" w:color="auto"/>
              <w:bottom w:val="single" w:sz="4" w:space="0" w:color="auto"/>
              <w:right w:val="single" w:sz="4" w:space="0" w:color="auto"/>
            </w:tcBorders>
            <w:hideMark/>
          </w:tcPr>
          <w:p w14:paraId="41C8D01D" w14:textId="77777777" w:rsidR="002E4B22" w:rsidRPr="00FC5A0B" w:rsidRDefault="002E4B22" w:rsidP="004539BC">
            <w:pPr>
              <w:spacing w:before="60" w:after="120" w:line="360" w:lineRule="auto"/>
              <w:jc w:val="both"/>
              <w:rPr>
                <w:rFonts w:ascii="Arial" w:hAnsi="Arial" w:cs="Arial"/>
                <w:b/>
              </w:rPr>
            </w:pPr>
            <w:r w:rsidRPr="002E4B22">
              <w:rPr>
                <w:rFonts w:ascii="Arial" w:hAnsi="Arial" w:cs="Arial"/>
              </w:rPr>
              <w:t>Oświadczenie wykonawców wspólnie ubiegających się o udzielenie zamówienia</w:t>
            </w:r>
          </w:p>
        </w:tc>
      </w:tr>
    </w:tbl>
    <w:p w14:paraId="13752BE8" w14:textId="77777777" w:rsidR="001350D3" w:rsidRPr="00FC5A0B" w:rsidRDefault="001350D3" w:rsidP="00C240FF">
      <w:pPr>
        <w:spacing w:line="360" w:lineRule="auto"/>
        <w:jc w:val="both"/>
        <w:rPr>
          <w:rFonts w:ascii="Arial" w:hAnsi="Arial" w:cs="Arial"/>
          <w:b/>
          <w:sz w:val="12"/>
          <w:szCs w:val="12"/>
        </w:rPr>
      </w:pPr>
    </w:p>
    <w:tbl>
      <w:tblPr>
        <w:tblW w:w="9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8637"/>
      </w:tblGrid>
      <w:tr w:rsidR="001350D3" w:rsidRPr="00FC5A0B" w14:paraId="7FACA64F" w14:textId="77777777" w:rsidTr="002E4B22">
        <w:tc>
          <w:tcPr>
            <w:tcW w:w="828" w:type="dxa"/>
            <w:tcBorders>
              <w:top w:val="single" w:sz="4" w:space="0" w:color="auto"/>
              <w:left w:val="single" w:sz="4" w:space="0" w:color="auto"/>
              <w:bottom w:val="single" w:sz="4" w:space="0" w:color="auto"/>
              <w:right w:val="single" w:sz="4" w:space="0" w:color="auto"/>
            </w:tcBorders>
            <w:hideMark/>
          </w:tcPr>
          <w:p w14:paraId="11222512" w14:textId="77777777" w:rsidR="001350D3" w:rsidRPr="00E318A7" w:rsidRDefault="001350D3" w:rsidP="00E318A7">
            <w:pPr>
              <w:spacing w:before="120" w:after="120" w:line="276" w:lineRule="auto"/>
              <w:jc w:val="both"/>
              <w:rPr>
                <w:rFonts w:ascii="Arial" w:hAnsi="Arial" w:cs="Arial"/>
                <w:b/>
              </w:rPr>
            </w:pPr>
            <w:r w:rsidRPr="00E318A7">
              <w:rPr>
                <w:rFonts w:ascii="Arial" w:hAnsi="Arial" w:cs="Arial"/>
                <w:b/>
              </w:rPr>
              <w:t xml:space="preserve">Nr </w:t>
            </w:r>
          </w:p>
        </w:tc>
        <w:tc>
          <w:tcPr>
            <w:tcW w:w="8637" w:type="dxa"/>
            <w:tcBorders>
              <w:top w:val="single" w:sz="4" w:space="0" w:color="auto"/>
              <w:left w:val="single" w:sz="4" w:space="0" w:color="auto"/>
              <w:bottom w:val="single" w:sz="4" w:space="0" w:color="auto"/>
              <w:right w:val="single" w:sz="4" w:space="0" w:color="auto"/>
            </w:tcBorders>
            <w:hideMark/>
          </w:tcPr>
          <w:p w14:paraId="65F4E972" w14:textId="77777777" w:rsidR="001350D3" w:rsidRPr="00E318A7" w:rsidRDefault="001350D3" w:rsidP="00E318A7">
            <w:pPr>
              <w:spacing w:before="120" w:after="120" w:line="276" w:lineRule="auto"/>
              <w:jc w:val="both"/>
              <w:rPr>
                <w:rFonts w:ascii="Arial" w:hAnsi="Arial" w:cs="Arial"/>
                <w:b/>
              </w:rPr>
            </w:pPr>
            <w:r w:rsidRPr="00E318A7">
              <w:rPr>
                <w:rFonts w:ascii="Arial" w:hAnsi="Arial" w:cs="Arial"/>
                <w:b/>
              </w:rPr>
              <w:t>Nazwa dokumentu / wzoru</w:t>
            </w:r>
          </w:p>
        </w:tc>
      </w:tr>
      <w:tr w:rsidR="002E4B22" w:rsidRPr="00FC5A0B" w14:paraId="00CC499C" w14:textId="77777777" w:rsidTr="002E4B22">
        <w:tc>
          <w:tcPr>
            <w:tcW w:w="828" w:type="dxa"/>
            <w:tcBorders>
              <w:top w:val="single" w:sz="4" w:space="0" w:color="auto"/>
              <w:left w:val="single" w:sz="4" w:space="0" w:color="auto"/>
              <w:bottom w:val="single" w:sz="4" w:space="0" w:color="auto"/>
              <w:right w:val="single" w:sz="4" w:space="0" w:color="auto"/>
            </w:tcBorders>
            <w:hideMark/>
          </w:tcPr>
          <w:p w14:paraId="1D75141F" w14:textId="77777777" w:rsidR="002E4B22" w:rsidRPr="00FC5A0B" w:rsidRDefault="002E4B22" w:rsidP="004539BC">
            <w:pPr>
              <w:spacing w:before="60" w:after="120" w:line="360" w:lineRule="auto"/>
              <w:jc w:val="both"/>
              <w:rPr>
                <w:rFonts w:ascii="Arial" w:hAnsi="Arial" w:cs="Arial"/>
                <w:b/>
              </w:rPr>
            </w:pPr>
            <w:r w:rsidRPr="002E4B22">
              <w:rPr>
                <w:rFonts w:ascii="Arial" w:hAnsi="Arial" w:cs="Arial"/>
              </w:rPr>
              <w:t>1</w:t>
            </w:r>
          </w:p>
        </w:tc>
        <w:tc>
          <w:tcPr>
            <w:tcW w:w="8637" w:type="dxa"/>
            <w:tcBorders>
              <w:top w:val="single" w:sz="4" w:space="0" w:color="auto"/>
              <w:left w:val="single" w:sz="4" w:space="0" w:color="auto"/>
              <w:bottom w:val="single" w:sz="4" w:space="0" w:color="auto"/>
              <w:right w:val="single" w:sz="4" w:space="0" w:color="auto"/>
            </w:tcBorders>
            <w:hideMark/>
          </w:tcPr>
          <w:p w14:paraId="2F91A0A3" w14:textId="77151F57" w:rsidR="002E4B22" w:rsidRPr="00FC5A0B" w:rsidRDefault="00E318A7" w:rsidP="004539BC">
            <w:pPr>
              <w:spacing w:before="60" w:after="120" w:line="360" w:lineRule="auto"/>
              <w:jc w:val="both"/>
              <w:rPr>
                <w:rFonts w:ascii="Arial" w:hAnsi="Arial" w:cs="Arial"/>
                <w:b/>
              </w:rPr>
            </w:pPr>
            <w:r w:rsidRPr="002E4B22">
              <w:rPr>
                <w:rFonts w:ascii="Arial" w:hAnsi="Arial" w:cs="Arial"/>
              </w:rPr>
              <w:t>Wzór oferty na dostawy</w:t>
            </w:r>
          </w:p>
        </w:tc>
      </w:tr>
      <w:tr w:rsidR="00E318A7" w:rsidRPr="00FC5A0B" w14:paraId="1D99C92C" w14:textId="77777777" w:rsidTr="002E4B22">
        <w:tc>
          <w:tcPr>
            <w:tcW w:w="828" w:type="dxa"/>
            <w:tcBorders>
              <w:top w:val="single" w:sz="4" w:space="0" w:color="auto"/>
              <w:left w:val="single" w:sz="4" w:space="0" w:color="auto"/>
              <w:bottom w:val="single" w:sz="4" w:space="0" w:color="auto"/>
              <w:right w:val="single" w:sz="4" w:space="0" w:color="auto"/>
            </w:tcBorders>
          </w:tcPr>
          <w:p w14:paraId="045D7068" w14:textId="00604938" w:rsidR="00E318A7" w:rsidRPr="002E4B22" w:rsidRDefault="00E318A7" w:rsidP="004539BC">
            <w:pPr>
              <w:spacing w:before="60" w:after="120" w:line="360" w:lineRule="auto"/>
              <w:jc w:val="both"/>
              <w:rPr>
                <w:rFonts w:ascii="Arial" w:hAnsi="Arial" w:cs="Arial"/>
              </w:rPr>
            </w:pPr>
            <w:r>
              <w:rPr>
                <w:rFonts w:ascii="Arial" w:hAnsi="Arial" w:cs="Arial"/>
              </w:rPr>
              <w:t>2</w:t>
            </w:r>
          </w:p>
        </w:tc>
        <w:tc>
          <w:tcPr>
            <w:tcW w:w="8637" w:type="dxa"/>
            <w:tcBorders>
              <w:top w:val="single" w:sz="4" w:space="0" w:color="auto"/>
              <w:left w:val="single" w:sz="4" w:space="0" w:color="auto"/>
              <w:bottom w:val="single" w:sz="4" w:space="0" w:color="auto"/>
              <w:right w:val="single" w:sz="4" w:space="0" w:color="auto"/>
            </w:tcBorders>
          </w:tcPr>
          <w:p w14:paraId="0FADE794" w14:textId="0924C7DF" w:rsidR="00E318A7" w:rsidRPr="002E4B22" w:rsidRDefault="00E318A7" w:rsidP="004539BC">
            <w:pPr>
              <w:spacing w:before="60" w:after="120" w:line="360" w:lineRule="auto"/>
              <w:jc w:val="both"/>
              <w:rPr>
                <w:rFonts w:ascii="Arial" w:hAnsi="Arial" w:cs="Arial"/>
              </w:rPr>
            </w:pPr>
            <w:r w:rsidRPr="002E4B22">
              <w:rPr>
                <w:rFonts w:ascii="Arial" w:hAnsi="Arial" w:cs="Arial"/>
              </w:rPr>
              <w:t>Wzór umowy na dostawy</w:t>
            </w:r>
          </w:p>
        </w:tc>
      </w:tr>
    </w:tbl>
    <w:p w14:paraId="3830A895" w14:textId="77777777" w:rsidR="00EB7871" w:rsidRPr="00FC5A0B" w:rsidRDefault="00EB7871" w:rsidP="004864EE">
      <w:pPr>
        <w:spacing w:line="360" w:lineRule="auto"/>
        <w:rPr>
          <w:rFonts w:ascii="Arial" w:hAnsi="Arial" w:cs="Arial"/>
        </w:rPr>
      </w:pPr>
    </w:p>
    <w:sectPr w:rsidR="00EB7871" w:rsidRPr="00FC5A0B">
      <w:headerReference w:type="even" r:id="rId9"/>
      <w:headerReference w:type="default" r:id="rId10"/>
      <w:footerReference w:type="even" r:id="rId11"/>
      <w:footerReference w:type="default" r:id="rId12"/>
      <w:headerReference w:type="first" r:id="rId13"/>
      <w:footerReference w:type="first" r:id="rId14"/>
      <w:pgSz w:w="11906" w:h="16838" w:code="9"/>
      <w:pgMar w:top="1418" w:right="1304" w:bottom="1418" w:left="130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D0529A" w14:textId="77777777" w:rsidR="00C17222" w:rsidRDefault="00C17222">
      <w:r>
        <w:separator/>
      </w:r>
    </w:p>
  </w:endnote>
  <w:endnote w:type="continuationSeparator" w:id="0">
    <w:p w14:paraId="399153E5" w14:textId="77777777" w:rsidR="00C17222" w:rsidRDefault="00C17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TimesNewRoman">
    <w:altName w:val="Yu Gothic"/>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CC5829" w14:textId="77777777" w:rsidR="002E4B22" w:rsidRDefault="002E4B22">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815B0" w14:textId="0BD86AF1" w:rsidR="00D35830" w:rsidRDefault="00224B1D">
    <w:pPr>
      <w:pStyle w:val="Stopka"/>
      <w:rPr>
        <w:sz w:val="18"/>
        <w:szCs w:val="18"/>
      </w:rPr>
    </w:pPr>
    <w:r>
      <w:rPr>
        <w:noProof/>
        <w:sz w:val="18"/>
        <w:szCs w:val="18"/>
      </w:rPr>
      <mc:AlternateContent>
        <mc:Choice Requires="wps">
          <w:drawing>
            <wp:anchor distT="0" distB="0" distL="114300" distR="114300" simplePos="0" relativeHeight="251657216" behindDoc="0" locked="0" layoutInCell="1" allowOverlap="1" wp14:anchorId="4EBE3367" wp14:editId="00C7CB8C">
              <wp:simplePos x="0" y="0"/>
              <wp:positionH relativeFrom="column">
                <wp:posOffset>0</wp:posOffset>
              </wp:positionH>
              <wp:positionV relativeFrom="paragraph">
                <wp:posOffset>64135</wp:posOffset>
              </wp:positionV>
              <wp:extent cx="5829300" cy="0"/>
              <wp:effectExtent l="9525" t="6985" r="9525" b="12065"/>
              <wp:wrapNone/>
              <wp:docPr id="2059255420"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34B3AB" id="Line 1"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05pt" to="459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"/>
          </w:pict>
        </mc:Fallback>
      </mc:AlternateContent>
    </w:r>
  </w:p>
  <w:p w14:paraId="5474F6E0" w14:textId="77777777" w:rsidR="00D35830" w:rsidRPr="008E6DBD" w:rsidRDefault="00D35830">
    <w:pPr>
      <w:pStyle w:val="Stopka"/>
      <w:tabs>
        <w:tab w:val="clear" w:pos="4536"/>
        <w:tab w:val="right" w:pos="9000"/>
      </w:tabs>
      <w:rPr>
        <w:rFonts w:ascii="Arial" w:hAnsi="Arial" w:cs="Arial"/>
        <w:sz w:val="18"/>
        <w:szCs w:val="18"/>
      </w:rPr>
    </w:pPr>
    <w:r w:rsidRPr="008E6DBD">
      <w:rPr>
        <w:rFonts w:ascii="Arial" w:hAnsi="Arial" w:cs="Arial"/>
        <w:sz w:val="18"/>
        <w:szCs w:val="18"/>
      </w:rPr>
      <w:t>System ProPublico © Datacomp</w:t>
    </w:r>
    <w:r w:rsidR="008E6DBD">
      <w:rPr>
        <w:rFonts w:ascii="Arial" w:hAnsi="Arial" w:cs="Arial"/>
        <w:sz w:val="18"/>
        <w:szCs w:val="18"/>
      </w:rPr>
      <w:t xml:space="preserve"> IT</w:t>
    </w:r>
    <w:r w:rsidRPr="008E6DBD">
      <w:rPr>
        <w:rFonts w:ascii="Arial" w:hAnsi="Arial" w:cs="Arial"/>
        <w:sz w:val="18"/>
        <w:szCs w:val="18"/>
      </w:rPr>
      <w:tab/>
      <w:t xml:space="preserve">Strona: </w:t>
    </w:r>
    <w:r w:rsidRPr="008E6DBD">
      <w:rPr>
        <w:rStyle w:val="Numerstrony"/>
        <w:rFonts w:ascii="Arial" w:hAnsi="Arial" w:cs="Arial"/>
        <w:sz w:val="18"/>
        <w:szCs w:val="18"/>
      </w:rPr>
      <w:fldChar w:fldCharType="begin"/>
    </w:r>
    <w:r w:rsidRPr="008E6DBD">
      <w:rPr>
        <w:rStyle w:val="Numerstrony"/>
        <w:rFonts w:ascii="Arial" w:hAnsi="Arial" w:cs="Arial"/>
        <w:sz w:val="18"/>
        <w:szCs w:val="18"/>
      </w:rPr>
      <w:instrText xml:space="preserve"> PAGE </w:instrText>
    </w:r>
    <w:r w:rsidRPr="008E6DBD">
      <w:rPr>
        <w:rStyle w:val="Numerstrony"/>
        <w:rFonts w:ascii="Arial" w:hAnsi="Arial" w:cs="Arial"/>
        <w:sz w:val="18"/>
        <w:szCs w:val="18"/>
      </w:rPr>
      <w:fldChar w:fldCharType="separate"/>
    </w:r>
    <w:r w:rsidR="00A2757D" w:rsidRPr="008E6DBD">
      <w:rPr>
        <w:rStyle w:val="Numerstrony"/>
        <w:rFonts w:ascii="Arial" w:hAnsi="Arial" w:cs="Arial"/>
        <w:noProof/>
        <w:sz w:val="18"/>
        <w:szCs w:val="18"/>
      </w:rPr>
      <w:t>2</w:t>
    </w:r>
    <w:r w:rsidRPr="008E6DBD">
      <w:rPr>
        <w:rStyle w:val="Numerstrony"/>
        <w:rFonts w:ascii="Arial" w:hAnsi="Arial" w:cs="Arial"/>
        <w:sz w:val="18"/>
        <w:szCs w:val="18"/>
      </w:rPr>
      <w:fldChar w:fldCharType="end"/>
    </w:r>
    <w:r w:rsidRPr="008E6DBD">
      <w:rPr>
        <w:rStyle w:val="Numerstrony"/>
        <w:rFonts w:ascii="Arial" w:hAnsi="Arial" w:cs="Arial"/>
        <w:sz w:val="18"/>
        <w:szCs w:val="18"/>
      </w:rPr>
      <w:t>/</w:t>
    </w:r>
    <w:r w:rsidRPr="008E6DBD">
      <w:rPr>
        <w:rStyle w:val="Numerstrony"/>
        <w:rFonts w:ascii="Arial" w:hAnsi="Arial" w:cs="Arial"/>
        <w:sz w:val="18"/>
        <w:szCs w:val="18"/>
      </w:rPr>
      <w:fldChar w:fldCharType="begin"/>
    </w:r>
    <w:r w:rsidRPr="008E6DBD">
      <w:rPr>
        <w:rStyle w:val="Numerstrony"/>
        <w:rFonts w:ascii="Arial" w:hAnsi="Arial" w:cs="Arial"/>
        <w:sz w:val="18"/>
        <w:szCs w:val="18"/>
      </w:rPr>
      <w:instrText xml:space="preserve"> NUMPAGES </w:instrText>
    </w:r>
    <w:r w:rsidRPr="008E6DBD">
      <w:rPr>
        <w:rStyle w:val="Numerstrony"/>
        <w:rFonts w:ascii="Arial" w:hAnsi="Arial" w:cs="Arial"/>
        <w:sz w:val="18"/>
        <w:szCs w:val="18"/>
      </w:rPr>
      <w:fldChar w:fldCharType="separate"/>
    </w:r>
    <w:r w:rsidR="00A2757D" w:rsidRPr="008E6DBD">
      <w:rPr>
        <w:rStyle w:val="Numerstrony"/>
        <w:rFonts w:ascii="Arial" w:hAnsi="Arial" w:cs="Arial"/>
        <w:noProof/>
        <w:sz w:val="18"/>
        <w:szCs w:val="18"/>
      </w:rPr>
      <w:t>21</w:t>
    </w:r>
    <w:r w:rsidRPr="008E6DBD">
      <w:rPr>
        <w:rStyle w:val="Numerstrony"/>
        <w:rFonts w:ascii="Arial" w:hAnsi="Arial" w:cs="Arial"/>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89E78" w14:textId="77777777" w:rsidR="002E4B22" w:rsidRDefault="002E4B2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E8BA3A" w14:textId="77777777" w:rsidR="00C17222" w:rsidRDefault="00C17222">
      <w:r>
        <w:separator/>
      </w:r>
    </w:p>
  </w:footnote>
  <w:footnote w:type="continuationSeparator" w:id="0">
    <w:p w14:paraId="1F00407D" w14:textId="77777777" w:rsidR="00C17222" w:rsidRDefault="00C172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5E892C" w14:textId="77777777" w:rsidR="002E4B22" w:rsidRDefault="002E4B22">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7D13B" w14:textId="77777777" w:rsidR="00D35830" w:rsidRPr="008040AC" w:rsidRDefault="00D35830">
    <w:pPr>
      <w:pStyle w:val="Nagwek"/>
      <w:jc w:val="center"/>
      <w:rPr>
        <w:rFonts w:ascii="Arial" w:hAnsi="Arial" w:cs="Arial"/>
        <w:sz w:val="18"/>
        <w:szCs w:val="18"/>
      </w:rPr>
    </w:pPr>
    <w:r w:rsidRPr="008040AC">
      <w:rPr>
        <w:rFonts w:ascii="Arial" w:hAnsi="Arial" w:cs="Arial"/>
        <w:sz w:val="18"/>
        <w:szCs w:val="18"/>
      </w:rPr>
      <w:t>S</w:t>
    </w:r>
    <w:r w:rsidR="000B182D" w:rsidRPr="008040AC">
      <w:rPr>
        <w:rFonts w:ascii="Arial" w:hAnsi="Arial" w:cs="Arial"/>
        <w:sz w:val="18"/>
        <w:szCs w:val="18"/>
      </w:rPr>
      <w:t>WZ</w:t>
    </w:r>
  </w:p>
  <w:p w14:paraId="6F5270F0" w14:textId="77777777" w:rsidR="00D35830" w:rsidRPr="008040AC" w:rsidRDefault="002E4B22">
    <w:pPr>
      <w:pStyle w:val="Nagwek"/>
      <w:jc w:val="center"/>
      <w:rPr>
        <w:rFonts w:ascii="Arial" w:hAnsi="Arial" w:cs="Arial"/>
        <w:sz w:val="18"/>
        <w:szCs w:val="18"/>
      </w:rPr>
    </w:pPr>
    <w:r>
      <w:rPr>
        <w:rFonts w:ascii="Arial" w:hAnsi="Arial" w:cs="Arial"/>
        <w:sz w:val="18"/>
        <w:szCs w:val="18"/>
      </w:rPr>
      <w:t xml:space="preserve">Zakup mieszanki </w:t>
    </w:r>
    <w:proofErr w:type="spellStart"/>
    <w:r>
      <w:rPr>
        <w:rFonts w:ascii="Arial" w:hAnsi="Arial" w:cs="Arial"/>
        <w:sz w:val="18"/>
        <w:szCs w:val="18"/>
      </w:rPr>
      <w:t>mineralno</w:t>
    </w:r>
    <w:proofErr w:type="spellEnd"/>
    <w:r>
      <w:rPr>
        <w:rFonts w:ascii="Arial" w:hAnsi="Arial" w:cs="Arial"/>
        <w:sz w:val="18"/>
        <w:szCs w:val="18"/>
      </w:rPr>
      <w:t xml:space="preserve"> - asfaltowej na zimno, emulsji asfaltowej </w:t>
    </w:r>
    <w:proofErr w:type="spellStart"/>
    <w:r>
      <w:rPr>
        <w:rFonts w:ascii="Arial" w:hAnsi="Arial" w:cs="Arial"/>
        <w:sz w:val="18"/>
        <w:szCs w:val="18"/>
      </w:rPr>
      <w:t>szybkorozpadowej</w:t>
    </w:r>
    <w:proofErr w:type="spellEnd"/>
    <w:r>
      <w:rPr>
        <w:rFonts w:ascii="Arial" w:hAnsi="Arial" w:cs="Arial"/>
        <w:sz w:val="18"/>
        <w:szCs w:val="18"/>
      </w:rPr>
      <w:t xml:space="preserve"> C-65 B3 PU/RC do remontów cząstkowych dróg powiatowych powiatu oleckiego</w:t>
    </w:r>
  </w:p>
  <w:p w14:paraId="48C3A358" w14:textId="18F09FCF" w:rsidR="00D35830" w:rsidRDefault="00224B1D">
    <w:pPr>
      <w:pStyle w:val="Nagwek"/>
    </w:pPr>
    <w:r>
      <w:rPr>
        <w:noProof/>
      </w:rPr>
      <mc:AlternateContent>
        <mc:Choice Requires="wps">
          <w:drawing>
            <wp:anchor distT="0" distB="0" distL="114300" distR="114300" simplePos="0" relativeHeight="251658240" behindDoc="0" locked="0" layoutInCell="1" allowOverlap="1" wp14:anchorId="399CC855" wp14:editId="10E0BE49">
              <wp:simplePos x="0" y="0"/>
              <wp:positionH relativeFrom="column">
                <wp:posOffset>0</wp:posOffset>
              </wp:positionH>
              <wp:positionV relativeFrom="paragraph">
                <wp:posOffset>46355</wp:posOffset>
              </wp:positionV>
              <wp:extent cx="5943600" cy="0"/>
              <wp:effectExtent l="9525" t="8255" r="9525" b="10795"/>
              <wp:wrapNone/>
              <wp:docPr id="1413170689"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B451D0" id="Line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65pt" to="468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"/>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F424B" w14:textId="77777777" w:rsidR="002E4B22" w:rsidRDefault="002E4B22">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40D30"/>
    <w:multiLevelType w:val="hybridMultilevel"/>
    <w:tmpl w:val="4F3AB550"/>
    <w:lvl w:ilvl="0" w:tplc="89FAC33C">
      <w:start w:val="1"/>
      <w:numFmt w:val="decimal"/>
      <w:lvlText w:val="%1)"/>
      <w:lvlJc w:val="left"/>
      <w:pPr>
        <w:ind w:left="1040" w:hanging="360"/>
      </w:pPr>
      <w:rPr>
        <w:rFonts w:ascii="Arial" w:hAnsi="Arial" w:cs="Arial"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1" w15:restartNumberingAfterBreak="0">
    <w:nsid w:val="0735392A"/>
    <w:multiLevelType w:val="hybridMultilevel"/>
    <w:tmpl w:val="70609374"/>
    <w:lvl w:ilvl="0" w:tplc="9A5A0030">
      <w:start w:val="1"/>
      <w:numFmt w:val="decimal"/>
      <w:lvlText w:val="%1)"/>
      <w:lvlJc w:val="left"/>
      <w:pPr>
        <w:ind w:left="1040" w:hanging="360"/>
      </w:pPr>
      <w:rPr>
        <w:rFonts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2" w15:restartNumberingAfterBreak="0">
    <w:nsid w:val="0F9D3667"/>
    <w:multiLevelType w:val="hybridMultilevel"/>
    <w:tmpl w:val="FE968E84"/>
    <w:lvl w:ilvl="0" w:tplc="DCAE83E6">
      <w:start w:val="1"/>
      <w:numFmt w:val="decimal"/>
      <w:lvlText w:val="%1)"/>
      <w:lvlJc w:val="left"/>
      <w:pPr>
        <w:ind w:left="1040" w:hanging="360"/>
      </w:pPr>
      <w:rPr>
        <w:rFonts w:ascii="Arial" w:eastAsia="Times New Roman" w:hAnsi="Arial" w:cs="Arial"/>
      </w:rPr>
    </w:lvl>
    <w:lvl w:ilvl="1" w:tplc="04150019">
      <w:start w:val="1"/>
      <w:numFmt w:val="lowerLetter"/>
      <w:lvlText w:val="%2."/>
      <w:lvlJc w:val="left"/>
      <w:pPr>
        <w:ind w:left="1760" w:hanging="360"/>
      </w:pPr>
    </w:lvl>
    <w:lvl w:ilvl="2" w:tplc="0415001B">
      <w:start w:val="1"/>
      <w:numFmt w:val="lowerRoman"/>
      <w:lvlText w:val="%3."/>
      <w:lvlJc w:val="right"/>
      <w:pPr>
        <w:ind w:left="2480" w:hanging="180"/>
      </w:pPr>
    </w:lvl>
    <w:lvl w:ilvl="3" w:tplc="0415000F">
      <w:start w:val="1"/>
      <w:numFmt w:val="decimal"/>
      <w:lvlText w:val="%4."/>
      <w:lvlJc w:val="left"/>
      <w:pPr>
        <w:ind w:left="3200" w:hanging="360"/>
      </w:pPr>
    </w:lvl>
    <w:lvl w:ilvl="4" w:tplc="04150019">
      <w:start w:val="1"/>
      <w:numFmt w:val="lowerLetter"/>
      <w:lvlText w:val="%5."/>
      <w:lvlJc w:val="left"/>
      <w:pPr>
        <w:ind w:left="3920" w:hanging="360"/>
      </w:pPr>
    </w:lvl>
    <w:lvl w:ilvl="5" w:tplc="0415001B">
      <w:start w:val="1"/>
      <w:numFmt w:val="lowerRoman"/>
      <w:lvlText w:val="%6."/>
      <w:lvlJc w:val="right"/>
      <w:pPr>
        <w:ind w:left="4640" w:hanging="180"/>
      </w:pPr>
    </w:lvl>
    <w:lvl w:ilvl="6" w:tplc="0415000F">
      <w:start w:val="1"/>
      <w:numFmt w:val="decimal"/>
      <w:lvlText w:val="%7."/>
      <w:lvlJc w:val="left"/>
      <w:pPr>
        <w:ind w:left="5360" w:hanging="360"/>
      </w:pPr>
    </w:lvl>
    <w:lvl w:ilvl="7" w:tplc="04150019">
      <w:start w:val="1"/>
      <w:numFmt w:val="lowerLetter"/>
      <w:lvlText w:val="%8."/>
      <w:lvlJc w:val="left"/>
      <w:pPr>
        <w:ind w:left="6080" w:hanging="360"/>
      </w:pPr>
    </w:lvl>
    <w:lvl w:ilvl="8" w:tplc="0415001B">
      <w:start w:val="1"/>
      <w:numFmt w:val="lowerRoman"/>
      <w:lvlText w:val="%9."/>
      <w:lvlJc w:val="right"/>
      <w:pPr>
        <w:ind w:left="6800" w:hanging="180"/>
      </w:pPr>
    </w:lvl>
  </w:abstractNum>
  <w:abstractNum w:abstractNumId="3" w15:restartNumberingAfterBreak="0">
    <w:nsid w:val="10A777E9"/>
    <w:multiLevelType w:val="hybridMultilevel"/>
    <w:tmpl w:val="E11A5B5A"/>
    <w:lvl w:ilvl="0" w:tplc="BB58BCD6">
      <w:start w:val="1"/>
      <w:numFmt w:val="decimal"/>
      <w:lvlText w:val="%1)"/>
      <w:lvlJc w:val="left"/>
      <w:pPr>
        <w:ind w:left="1040" w:hanging="360"/>
      </w:pPr>
    </w:lvl>
    <w:lvl w:ilvl="1" w:tplc="04150019">
      <w:start w:val="1"/>
      <w:numFmt w:val="lowerLetter"/>
      <w:lvlText w:val="%2."/>
      <w:lvlJc w:val="left"/>
      <w:pPr>
        <w:ind w:left="1760" w:hanging="360"/>
      </w:pPr>
    </w:lvl>
    <w:lvl w:ilvl="2" w:tplc="0415001B">
      <w:start w:val="1"/>
      <w:numFmt w:val="lowerRoman"/>
      <w:lvlText w:val="%3."/>
      <w:lvlJc w:val="right"/>
      <w:pPr>
        <w:ind w:left="2480" w:hanging="180"/>
      </w:pPr>
    </w:lvl>
    <w:lvl w:ilvl="3" w:tplc="0415000F">
      <w:start w:val="1"/>
      <w:numFmt w:val="decimal"/>
      <w:lvlText w:val="%4."/>
      <w:lvlJc w:val="left"/>
      <w:pPr>
        <w:ind w:left="3200" w:hanging="360"/>
      </w:pPr>
    </w:lvl>
    <w:lvl w:ilvl="4" w:tplc="04150019">
      <w:start w:val="1"/>
      <w:numFmt w:val="lowerLetter"/>
      <w:lvlText w:val="%5."/>
      <w:lvlJc w:val="left"/>
      <w:pPr>
        <w:ind w:left="3920" w:hanging="360"/>
      </w:pPr>
    </w:lvl>
    <w:lvl w:ilvl="5" w:tplc="0415001B">
      <w:start w:val="1"/>
      <w:numFmt w:val="lowerRoman"/>
      <w:lvlText w:val="%6."/>
      <w:lvlJc w:val="right"/>
      <w:pPr>
        <w:ind w:left="4640" w:hanging="180"/>
      </w:pPr>
    </w:lvl>
    <w:lvl w:ilvl="6" w:tplc="0415000F">
      <w:start w:val="1"/>
      <w:numFmt w:val="decimal"/>
      <w:lvlText w:val="%7."/>
      <w:lvlJc w:val="left"/>
      <w:pPr>
        <w:ind w:left="5360" w:hanging="360"/>
      </w:pPr>
    </w:lvl>
    <w:lvl w:ilvl="7" w:tplc="04150019">
      <w:start w:val="1"/>
      <w:numFmt w:val="lowerLetter"/>
      <w:lvlText w:val="%8."/>
      <w:lvlJc w:val="left"/>
      <w:pPr>
        <w:ind w:left="6080" w:hanging="360"/>
      </w:pPr>
    </w:lvl>
    <w:lvl w:ilvl="8" w:tplc="0415001B">
      <w:start w:val="1"/>
      <w:numFmt w:val="lowerRoman"/>
      <w:lvlText w:val="%9."/>
      <w:lvlJc w:val="right"/>
      <w:pPr>
        <w:ind w:left="6800" w:hanging="180"/>
      </w:pPr>
    </w:lvl>
  </w:abstractNum>
  <w:abstractNum w:abstractNumId="4" w15:restartNumberingAfterBreak="0">
    <w:nsid w:val="17AC579E"/>
    <w:multiLevelType w:val="hybridMultilevel"/>
    <w:tmpl w:val="8F5AEE72"/>
    <w:lvl w:ilvl="0" w:tplc="A546E310">
      <w:start w:val="1"/>
      <w:numFmt w:val="decimal"/>
      <w:lvlText w:val="%1)"/>
      <w:lvlJc w:val="left"/>
      <w:pPr>
        <w:ind w:left="1040" w:hanging="360"/>
      </w:pPr>
      <w:rPr>
        <w:rFonts w:ascii="Arial" w:hAnsi="Arial" w:cs="Arial"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5" w15:restartNumberingAfterBreak="0">
    <w:nsid w:val="1EE3197E"/>
    <w:multiLevelType w:val="multilevel"/>
    <w:tmpl w:val="FFD070E2"/>
    <w:lvl w:ilvl="0">
      <w:start w:val="1"/>
      <w:numFmt w:val="decimal"/>
      <w:pStyle w:val="Nagwek1"/>
      <w:lvlText w:val="%1."/>
      <w:lvlJc w:val="left"/>
      <w:pPr>
        <w:tabs>
          <w:tab w:val="num" w:pos="432"/>
        </w:tabs>
        <w:ind w:left="432" w:hanging="432"/>
      </w:pPr>
      <w:rPr>
        <w:rFonts w:ascii="Arial" w:hAnsi="Arial" w:hint="default"/>
        <w:b/>
        <w:i w:val="0"/>
        <w:sz w:val="24"/>
        <w:szCs w:val="24"/>
      </w:rPr>
    </w:lvl>
    <w:lvl w:ilvl="1">
      <w:start w:val="1"/>
      <w:numFmt w:val="decimal"/>
      <w:pStyle w:val="Nagwek2"/>
      <w:lvlText w:val="%1.%2."/>
      <w:lvlJc w:val="left"/>
      <w:pPr>
        <w:tabs>
          <w:tab w:val="num" w:pos="680"/>
        </w:tabs>
        <w:ind w:left="680" w:hanging="680"/>
      </w:pPr>
      <w:rPr>
        <w:rFonts w:ascii="Arial" w:hAnsi="Arial" w:hint="default"/>
        <w:b w:val="0"/>
        <w:i w:val="0"/>
        <w:sz w:val="24"/>
        <w:szCs w:val="24"/>
      </w:rPr>
    </w:lvl>
    <w:lvl w:ilvl="2">
      <w:start w:val="1"/>
      <w:numFmt w:val="lowerLetter"/>
      <w:lvlText w:val="%3:"/>
      <w:lvlJc w:val="left"/>
      <w:pPr>
        <w:tabs>
          <w:tab w:val="num" w:pos="1021"/>
        </w:tabs>
        <w:ind w:left="1021" w:hanging="341"/>
      </w:pPr>
      <w:rPr>
        <w:rFonts w:ascii="Times New Roman" w:hAnsi="Times New Roman" w:hint="default"/>
        <w:b w:val="0"/>
        <w:i w:val="0"/>
        <w:sz w:val="24"/>
        <w:szCs w:val="24"/>
      </w:rPr>
    </w:lvl>
    <w:lvl w:ilvl="3">
      <w:start w:val="1"/>
      <w:numFmt w:val="bullet"/>
      <w:pStyle w:val="Nagwek4"/>
      <w:lvlText w:val=""/>
      <w:lvlJc w:val="left"/>
      <w:pPr>
        <w:tabs>
          <w:tab w:val="num" w:pos="864"/>
        </w:tabs>
        <w:ind w:left="864" w:hanging="864"/>
      </w:pPr>
      <w:rPr>
        <w:rFonts w:ascii="Symbol" w:hAnsi="Symbol" w:hint="default"/>
        <w:b w:val="0"/>
        <w:i w:val="0"/>
        <w:color w:val="auto"/>
        <w:sz w:val="24"/>
        <w:szCs w:val="24"/>
      </w:rPr>
    </w:lvl>
    <w:lvl w:ilvl="4">
      <w:start w:val="1"/>
      <w:numFmt w:val="decimal"/>
      <w:pStyle w:val="Nagwek5"/>
      <w:lvlText w:val="%1.%2.%3.%4.%5"/>
      <w:lvlJc w:val="left"/>
      <w:pPr>
        <w:tabs>
          <w:tab w:val="num" w:pos="1008"/>
        </w:tabs>
        <w:ind w:left="1008" w:hanging="1008"/>
      </w:pPr>
      <w:rPr>
        <w:rFonts w:hint="default"/>
      </w:rPr>
    </w:lvl>
    <w:lvl w:ilvl="5">
      <w:start w:val="1"/>
      <w:numFmt w:val="decimal"/>
      <w:pStyle w:val="Nagwek6"/>
      <w:lvlText w:val="%1.%2.%3.%4.%5.%6"/>
      <w:lvlJc w:val="left"/>
      <w:pPr>
        <w:tabs>
          <w:tab w:val="num" w:pos="1152"/>
        </w:tabs>
        <w:ind w:left="1152" w:hanging="1152"/>
      </w:pPr>
      <w:rPr>
        <w:rFonts w:hint="default"/>
      </w:rPr>
    </w:lvl>
    <w:lvl w:ilvl="6">
      <w:start w:val="1"/>
      <w:numFmt w:val="decimal"/>
      <w:pStyle w:val="Nagwek7"/>
      <w:lvlText w:val="%1.%2.%3.%4.%5.%6.%7"/>
      <w:lvlJc w:val="left"/>
      <w:pPr>
        <w:tabs>
          <w:tab w:val="num" w:pos="1296"/>
        </w:tabs>
        <w:ind w:left="1296" w:hanging="1296"/>
      </w:pPr>
      <w:rPr>
        <w:rFonts w:hint="default"/>
      </w:rPr>
    </w:lvl>
    <w:lvl w:ilvl="7">
      <w:start w:val="1"/>
      <w:numFmt w:val="decimal"/>
      <w:pStyle w:val="Nagwek8"/>
      <w:lvlText w:val="%1.%2.%3.%4.%5.%6.%7.%8"/>
      <w:lvlJc w:val="left"/>
      <w:pPr>
        <w:tabs>
          <w:tab w:val="num" w:pos="1440"/>
        </w:tabs>
        <w:ind w:left="1440" w:hanging="1440"/>
      </w:pPr>
      <w:rPr>
        <w:rFonts w:hint="default"/>
      </w:rPr>
    </w:lvl>
    <w:lvl w:ilvl="8">
      <w:start w:val="1"/>
      <w:numFmt w:val="decimal"/>
      <w:pStyle w:val="Nagwek9"/>
      <w:lvlText w:val="%1.%2.%3.%4.%5.%6.%7.%8.%9"/>
      <w:lvlJc w:val="left"/>
      <w:pPr>
        <w:tabs>
          <w:tab w:val="num" w:pos="1584"/>
        </w:tabs>
        <w:ind w:left="1584" w:hanging="1584"/>
      </w:pPr>
      <w:rPr>
        <w:rFonts w:hint="default"/>
      </w:rPr>
    </w:lvl>
  </w:abstractNum>
  <w:abstractNum w:abstractNumId="6" w15:restartNumberingAfterBreak="0">
    <w:nsid w:val="22166C30"/>
    <w:multiLevelType w:val="hybridMultilevel"/>
    <w:tmpl w:val="615C7CAC"/>
    <w:lvl w:ilvl="0" w:tplc="45AA1E2A">
      <w:start w:val="1"/>
      <w:numFmt w:val="decimal"/>
      <w:lvlText w:val="%1)"/>
      <w:lvlJc w:val="left"/>
      <w:pPr>
        <w:ind w:left="1040" w:hanging="360"/>
      </w:pPr>
      <w:rPr>
        <w:rFonts w:ascii="Arial" w:eastAsia="Times New Roman" w:hAnsi="Arial" w:cs="Arial"/>
      </w:rPr>
    </w:lvl>
    <w:lvl w:ilvl="1" w:tplc="04150019">
      <w:start w:val="1"/>
      <w:numFmt w:val="lowerLetter"/>
      <w:lvlText w:val="%2."/>
      <w:lvlJc w:val="left"/>
      <w:pPr>
        <w:ind w:left="1760" w:hanging="360"/>
      </w:pPr>
    </w:lvl>
    <w:lvl w:ilvl="2" w:tplc="0415001B">
      <w:start w:val="1"/>
      <w:numFmt w:val="lowerRoman"/>
      <w:lvlText w:val="%3."/>
      <w:lvlJc w:val="right"/>
      <w:pPr>
        <w:ind w:left="2480" w:hanging="180"/>
      </w:pPr>
    </w:lvl>
    <w:lvl w:ilvl="3" w:tplc="0415000F">
      <w:start w:val="1"/>
      <w:numFmt w:val="decimal"/>
      <w:lvlText w:val="%4."/>
      <w:lvlJc w:val="left"/>
      <w:pPr>
        <w:ind w:left="3200" w:hanging="360"/>
      </w:pPr>
    </w:lvl>
    <w:lvl w:ilvl="4" w:tplc="04150019">
      <w:start w:val="1"/>
      <w:numFmt w:val="lowerLetter"/>
      <w:lvlText w:val="%5."/>
      <w:lvlJc w:val="left"/>
      <w:pPr>
        <w:ind w:left="3920" w:hanging="360"/>
      </w:pPr>
    </w:lvl>
    <w:lvl w:ilvl="5" w:tplc="0415001B">
      <w:start w:val="1"/>
      <w:numFmt w:val="lowerRoman"/>
      <w:lvlText w:val="%6."/>
      <w:lvlJc w:val="right"/>
      <w:pPr>
        <w:ind w:left="4640" w:hanging="180"/>
      </w:pPr>
    </w:lvl>
    <w:lvl w:ilvl="6" w:tplc="0415000F">
      <w:start w:val="1"/>
      <w:numFmt w:val="decimal"/>
      <w:lvlText w:val="%7."/>
      <w:lvlJc w:val="left"/>
      <w:pPr>
        <w:ind w:left="5360" w:hanging="360"/>
      </w:pPr>
    </w:lvl>
    <w:lvl w:ilvl="7" w:tplc="04150019">
      <w:start w:val="1"/>
      <w:numFmt w:val="lowerLetter"/>
      <w:lvlText w:val="%8."/>
      <w:lvlJc w:val="left"/>
      <w:pPr>
        <w:ind w:left="6080" w:hanging="360"/>
      </w:pPr>
    </w:lvl>
    <w:lvl w:ilvl="8" w:tplc="0415001B">
      <w:start w:val="1"/>
      <w:numFmt w:val="lowerRoman"/>
      <w:lvlText w:val="%9."/>
      <w:lvlJc w:val="right"/>
      <w:pPr>
        <w:ind w:left="6800" w:hanging="180"/>
      </w:pPr>
    </w:lvl>
  </w:abstractNum>
  <w:abstractNum w:abstractNumId="7" w15:restartNumberingAfterBreak="0">
    <w:nsid w:val="28285277"/>
    <w:multiLevelType w:val="hybridMultilevel"/>
    <w:tmpl w:val="F6C81E7A"/>
    <w:lvl w:ilvl="0" w:tplc="3274E6EE">
      <w:start w:val="1"/>
      <w:numFmt w:val="decimal"/>
      <w:lvlText w:val="%1)"/>
      <w:lvlJc w:val="left"/>
      <w:pPr>
        <w:ind w:left="1040" w:hanging="360"/>
      </w:pPr>
    </w:lvl>
    <w:lvl w:ilvl="1" w:tplc="04150019">
      <w:start w:val="1"/>
      <w:numFmt w:val="lowerLetter"/>
      <w:lvlText w:val="%2."/>
      <w:lvlJc w:val="left"/>
      <w:pPr>
        <w:ind w:left="1760" w:hanging="360"/>
      </w:pPr>
    </w:lvl>
    <w:lvl w:ilvl="2" w:tplc="0415001B">
      <w:start w:val="1"/>
      <w:numFmt w:val="lowerRoman"/>
      <w:lvlText w:val="%3."/>
      <w:lvlJc w:val="right"/>
      <w:pPr>
        <w:ind w:left="2480" w:hanging="180"/>
      </w:pPr>
    </w:lvl>
    <w:lvl w:ilvl="3" w:tplc="0415000F">
      <w:start w:val="1"/>
      <w:numFmt w:val="decimal"/>
      <w:lvlText w:val="%4."/>
      <w:lvlJc w:val="left"/>
      <w:pPr>
        <w:ind w:left="3200" w:hanging="360"/>
      </w:pPr>
    </w:lvl>
    <w:lvl w:ilvl="4" w:tplc="04150019">
      <w:start w:val="1"/>
      <w:numFmt w:val="lowerLetter"/>
      <w:lvlText w:val="%5."/>
      <w:lvlJc w:val="left"/>
      <w:pPr>
        <w:ind w:left="3920" w:hanging="360"/>
      </w:pPr>
    </w:lvl>
    <w:lvl w:ilvl="5" w:tplc="0415001B">
      <w:start w:val="1"/>
      <w:numFmt w:val="lowerRoman"/>
      <w:lvlText w:val="%6."/>
      <w:lvlJc w:val="right"/>
      <w:pPr>
        <w:ind w:left="4640" w:hanging="180"/>
      </w:pPr>
    </w:lvl>
    <w:lvl w:ilvl="6" w:tplc="0415000F">
      <w:start w:val="1"/>
      <w:numFmt w:val="decimal"/>
      <w:lvlText w:val="%7."/>
      <w:lvlJc w:val="left"/>
      <w:pPr>
        <w:ind w:left="5360" w:hanging="360"/>
      </w:pPr>
    </w:lvl>
    <w:lvl w:ilvl="7" w:tplc="04150019">
      <w:start w:val="1"/>
      <w:numFmt w:val="lowerLetter"/>
      <w:lvlText w:val="%8."/>
      <w:lvlJc w:val="left"/>
      <w:pPr>
        <w:ind w:left="6080" w:hanging="360"/>
      </w:pPr>
    </w:lvl>
    <w:lvl w:ilvl="8" w:tplc="0415001B">
      <w:start w:val="1"/>
      <w:numFmt w:val="lowerRoman"/>
      <w:lvlText w:val="%9."/>
      <w:lvlJc w:val="right"/>
      <w:pPr>
        <w:ind w:left="6800" w:hanging="180"/>
      </w:pPr>
    </w:lvl>
  </w:abstractNum>
  <w:abstractNum w:abstractNumId="8" w15:restartNumberingAfterBreak="0">
    <w:nsid w:val="2D2F0D68"/>
    <w:multiLevelType w:val="hybridMultilevel"/>
    <w:tmpl w:val="97B0DBD0"/>
    <w:lvl w:ilvl="0" w:tplc="61462C1C">
      <w:start w:val="1"/>
      <w:numFmt w:val="decimal"/>
      <w:lvlText w:val="%1)"/>
      <w:lvlJc w:val="left"/>
      <w:pPr>
        <w:ind w:left="1069" w:hanging="360"/>
      </w:pPr>
      <w:rPr>
        <w:rFonts w:ascii="Arial" w:eastAsia="Times New Roman" w:hAnsi="Arial" w:cs="Arial"/>
        <w:color w:val="auto"/>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9" w15:restartNumberingAfterBreak="0">
    <w:nsid w:val="2D4B4D8C"/>
    <w:multiLevelType w:val="hybridMultilevel"/>
    <w:tmpl w:val="F2F684FE"/>
    <w:lvl w:ilvl="0" w:tplc="D908979E">
      <w:start w:val="1"/>
      <w:numFmt w:val="decimal"/>
      <w:pStyle w:val="Nagwek3"/>
      <w:lvlText w:val="%1."/>
      <w:lvlJc w:val="left"/>
      <w:pPr>
        <w:tabs>
          <w:tab w:val="num" w:pos="1068"/>
        </w:tabs>
        <w:ind w:left="1068" w:hanging="360"/>
      </w:pPr>
    </w:lvl>
    <w:lvl w:ilvl="1" w:tplc="04150019">
      <w:start w:val="1"/>
      <w:numFmt w:val="lowerLetter"/>
      <w:lvlText w:val="%2."/>
      <w:lvlJc w:val="left"/>
      <w:pPr>
        <w:tabs>
          <w:tab w:val="num" w:pos="1788"/>
        </w:tabs>
        <w:ind w:left="1788" w:hanging="360"/>
      </w:pPr>
    </w:lvl>
    <w:lvl w:ilvl="2" w:tplc="0415001B" w:tentative="1">
      <w:start w:val="1"/>
      <w:numFmt w:val="lowerRoman"/>
      <w:lvlText w:val="%3."/>
      <w:lvlJc w:val="right"/>
      <w:pPr>
        <w:tabs>
          <w:tab w:val="num" w:pos="2508"/>
        </w:tabs>
        <w:ind w:left="2508" w:hanging="180"/>
      </w:pPr>
    </w:lvl>
    <w:lvl w:ilvl="3" w:tplc="0415000F" w:tentative="1">
      <w:start w:val="1"/>
      <w:numFmt w:val="decimal"/>
      <w:lvlText w:val="%4."/>
      <w:lvlJc w:val="left"/>
      <w:pPr>
        <w:tabs>
          <w:tab w:val="num" w:pos="3228"/>
        </w:tabs>
        <w:ind w:left="3228" w:hanging="360"/>
      </w:pPr>
    </w:lvl>
    <w:lvl w:ilvl="4" w:tplc="04150019" w:tentative="1">
      <w:start w:val="1"/>
      <w:numFmt w:val="lowerLetter"/>
      <w:lvlText w:val="%5."/>
      <w:lvlJc w:val="left"/>
      <w:pPr>
        <w:tabs>
          <w:tab w:val="num" w:pos="3948"/>
        </w:tabs>
        <w:ind w:left="3948" w:hanging="360"/>
      </w:pPr>
    </w:lvl>
    <w:lvl w:ilvl="5" w:tplc="0415001B" w:tentative="1">
      <w:start w:val="1"/>
      <w:numFmt w:val="lowerRoman"/>
      <w:lvlText w:val="%6."/>
      <w:lvlJc w:val="right"/>
      <w:pPr>
        <w:tabs>
          <w:tab w:val="num" w:pos="4668"/>
        </w:tabs>
        <w:ind w:left="4668" w:hanging="180"/>
      </w:pPr>
    </w:lvl>
    <w:lvl w:ilvl="6" w:tplc="0415000F" w:tentative="1">
      <w:start w:val="1"/>
      <w:numFmt w:val="decimal"/>
      <w:lvlText w:val="%7."/>
      <w:lvlJc w:val="left"/>
      <w:pPr>
        <w:tabs>
          <w:tab w:val="num" w:pos="5388"/>
        </w:tabs>
        <w:ind w:left="5388" w:hanging="360"/>
      </w:pPr>
    </w:lvl>
    <w:lvl w:ilvl="7" w:tplc="04150019" w:tentative="1">
      <w:start w:val="1"/>
      <w:numFmt w:val="lowerLetter"/>
      <w:lvlText w:val="%8."/>
      <w:lvlJc w:val="left"/>
      <w:pPr>
        <w:tabs>
          <w:tab w:val="num" w:pos="6108"/>
        </w:tabs>
        <w:ind w:left="6108" w:hanging="360"/>
      </w:pPr>
    </w:lvl>
    <w:lvl w:ilvl="8" w:tplc="0415001B" w:tentative="1">
      <w:start w:val="1"/>
      <w:numFmt w:val="lowerRoman"/>
      <w:lvlText w:val="%9."/>
      <w:lvlJc w:val="right"/>
      <w:pPr>
        <w:tabs>
          <w:tab w:val="num" w:pos="6828"/>
        </w:tabs>
        <w:ind w:left="6828" w:hanging="180"/>
      </w:pPr>
    </w:lvl>
  </w:abstractNum>
  <w:abstractNum w:abstractNumId="10" w15:restartNumberingAfterBreak="0">
    <w:nsid w:val="2D891DE1"/>
    <w:multiLevelType w:val="hybridMultilevel"/>
    <w:tmpl w:val="32B00F14"/>
    <w:lvl w:ilvl="0" w:tplc="F3186EFA">
      <w:start w:val="1"/>
      <w:numFmt w:val="decimal"/>
      <w:lvlText w:val="%1)"/>
      <w:lvlJc w:val="left"/>
      <w:pPr>
        <w:ind w:left="1040" w:hanging="360"/>
      </w:pPr>
      <w:rPr>
        <w:rFonts w:ascii="Arial" w:eastAsia="Times New Roman" w:hAnsi="Arial" w:cs="Arial"/>
      </w:rPr>
    </w:lvl>
    <w:lvl w:ilvl="1" w:tplc="04150019">
      <w:start w:val="1"/>
      <w:numFmt w:val="lowerLetter"/>
      <w:lvlText w:val="%2."/>
      <w:lvlJc w:val="left"/>
      <w:pPr>
        <w:ind w:left="1760" w:hanging="360"/>
      </w:pPr>
    </w:lvl>
    <w:lvl w:ilvl="2" w:tplc="0415001B">
      <w:start w:val="1"/>
      <w:numFmt w:val="lowerRoman"/>
      <w:lvlText w:val="%3."/>
      <w:lvlJc w:val="right"/>
      <w:pPr>
        <w:ind w:left="2480" w:hanging="180"/>
      </w:pPr>
    </w:lvl>
    <w:lvl w:ilvl="3" w:tplc="0415000F">
      <w:start w:val="1"/>
      <w:numFmt w:val="decimal"/>
      <w:lvlText w:val="%4."/>
      <w:lvlJc w:val="left"/>
      <w:pPr>
        <w:ind w:left="3200" w:hanging="360"/>
      </w:pPr>
    </w:lvl>
    <w:lvl w:ilvl="4" w:tplc="04150019">
      <w:start w:val="1"/>
      <w:numFmt w:val="lowerLetter"/>
      <w:lvlText w:val="%5."/>
      <w:lvlJc w:val="left"/>
      <w:pPr>
        <w:ind w:left="3920" w:hanging="360"/>
      </w:pPr>
    </w:lvl>
    <w:lvl w:ilvl="5" w:tplc="0415001B">
      <w:start w:val="1"/>
      <w:numFmt w:val="lowerRoman"/>
      <w:lvlText w:val="%6."/>
      <w:lvlJc w:val="right"/>
      <w:pPr>
        <w:ind w:left="4640" w:hanging="180"/>
      </w:pPr>
    </w:lvl>
    <w:lvl w:ilvl="6" w:tplc="0415000F">
      <w:start w:val="1"/>
      <w:numFmt w:val="decimal"/>
      <w:lvlText w:val="%7."/>
      <w:lvlJc w:val="left"/>
      <w:pPr>
        <w:ind w:left="5360" w:hanging="360"/>
      </w:pPr>
    </w:lvl>
    <w:lvl w:ilvl="7" w:tplc="04150019">
      <w:start w:val="1"/>
      <w:numFmt w:val="lowerLetter"/>
      <w:lvlText w:val="%8."/>
      <w:lvlJc w:val="left"/>
      <w:pPr>
        <w:ind w:left="6080" w:hanging="360"/>
      </w:pPr>
    </w:lvl>
    <w:lvl w:ilvl="8" w:tplc="0415001B">
      <w:start w:val="1"/>
      <w:numFmt w:val="lowerRoman"/>
      <w:lvlText w:val="%9."/>
      <w:lvlJc w:val="right"/>
      <w:pPr>
        <w:ind w:left="6800" w:hanging="180"/>
      </w:pPr>
    </w:lvl>
  </w:abstractNum>
  <w:abstractNum w:abstractNumId="11" w15:restartNumberingAfterBreak="0">
    <w:nsid w:val="2F60394D"/>
    <w:multiLevelType w:val="hybridMultilevel"/>
    <w:tmpl w:val="1A521B4A"/>
    <w:lvl w:ilvl="0" w:tplc="DDBE5206">
      <w:start w:val="1"/>
      <w:numFmt w:val="decimal"/>
      <w:lvlText w:val="%1)"/>
      <w:lvlJc w:val="left"/>
      <w:pPr>
        <w:ind w:left="1040" w:hanging="360"/>
      </w:pPr>
    </w:lvl>
    <w:lvl w:ilvl="1" w:tplc="04150019">
      <w:start w:val="1"/>
      <w:numFmt w:val="lowerLetter"/>
      <w:lvlText w:val="%2."/>
      <w:lvlJc w:val="left"/>
      <w:pPr>
        <w:ind w:left="1760" w:hanging="360"/>
      </w:pPr>
    </w:lvl>
    <w:lvl w:ilvl="2" w:tplc="0415001B">
      <w:start w:val="1"/>
      <w:numFmt w:val="lowerRoman"/>
      <w:lvlText w:val="%3."/>
      <w:lvlJc w:val="right"/>
      <w:pPr>
        <w:ind w:left="2480" w:hanging="180"/>
      </w:pPr>
    </w:lvl>
    <w:lvl w:ilvl="3" w:tplc="0415000F">
      <w:start w:val="1"/>
      <w:numFmt w:val="decimal"/>
      <w:lvlText w:val="%4."/>
      <w:lvlJc w:val="left"/>
      <w:pPr>
        <w:ind w:left="3200" w:hanging="360"/>
      </w:pPr>
    </w:lvl>
    <w:lvl w:ilvl="4" w:tplc="04150019">
      <w:start w:val="1"/>
      <w:numFmt w:val="lowerLetter"/>
      <w:lvlText w:val="%5."/>
      <w:lvlJc w:val="left"/>
      <w:pPr>
        <w:ind w:left="3920" w:hanging="360"/>
      </w:pPr>
    </w:lvl>
    <w:lvl w:ilvl="5" w:tplc="0415001B">
      <w:start w:val="1"/>
      <w:numFmt w:val="lowerRoman"/>
      <w:lvlText w:val="%6."/>
      <w:lvlJc w:val="right"/>
      <w:pPr>
        <w:ind w:left="4640" w:hanging="180"/>
      </w:pPr>
    </w:lvl>
    <w:lvl w:ilvl="6" w:tplc="0415000F">
      <w:start w:val="1"/>
      <w:numFmt w:val="decimal"/>
      <w:lvlText w:val="%7."/>
      <w:lvlJc w:val="left"/>
      <w:pPr>
        <w:ind w:left="5360" w:hanging="360"/>
      </w:pPr>
    </w:lvl>
    <w:lvl w:ilvl="7" w:tplc="04150019">
      <w:start w:val="1"/>
      <w:numFmt w:val="lowerLetter"/>
      <w:lvlText w:val="%8."/>
      <w:lvlJc w:val="left"/>
      <w:pPr>
        <w:ind w:left="6080" w:hanging="360"/>
      </w:pPr>
    </w:lvl>
    <w:lvl w:ilvl="8" w:tplc="0415001B">
      <w:start w:val="1"/>
      <w:numFmt w:val="lowerRoman"/>
      <w:lvlText w:val="%9."/>
      <w:lvlJc w:val="right"/>
      <w:pPr>
        <w:ind w:left="6800" w:hanging="180"/>
      </w:pPr>
    </w:lvl>
  </w:abstractNum>
  <w:abstractNum w:abstractNumId="12" w15:restartNumberingAfterBreak="0">
    <w:nsid w:val="348D400F"/>
    <w:multiLevelType w:val="hybridMultilevel"/>
    <w:tmpl w:val="0010C580"/>
    <w:lvl w:ilvl="0" w:tplc="5DEEEFF8">
      <w:start w:val="1"/>
      <w:numFmt w:val="decimal"/>
      <w:lvlText w:val="%1)"/>
      <w:lvlJc w:val="left"/>
      <w:pPr>
        <w:ind w:left="1040" w:hanging="360"/>
      </w:pPr>
      <w:rPr>
        <w:rFonts w:ascii="Arial" w:eastAsia="Times New Roman" w:hAnsi="Arial" w:cs="Arial"/>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13" w15:restartNumberingAfterBreak="0">
    <w:nsid w:val="367D20A3"/>
    <w:multiLevelType w:val="hybridMultilevel"/>
    <w:tmpl w:val="4336001E"/>
    <w:lvl w:ilvl="0" w:tplc="7A269CC8">
      <w:start w:val="1"/>
      <w:numFmt w:val="decimal"/>
      <w:lvlText w:val="%1)"/>
      <w:lvlJc w:val="left"/>
      <w:pPr>
        <w:ind w:left="1040" w:hanging="360"/>
      </w:pPr>
    </w:lvl>
    <w:lvl w:ilvl="1" w:tplc="04150019">
      <w:start w:val="1"/>
      <w:numFmt w:val="lowerLetter"/>
      <w:lvlText w:val="%2."/>
      <w:lvlJc w:val="left"/>
      <w:pPr>
        <w:ind w:left="1760" w:hanging="360"/>
      </w:pPr>
    </w:lvl>
    <w:lvl w:ilvl="2" w:tplc="0415001B">
      <w:start w:val="1"/>
      <w:numFmt w:val="lowerRoman"/>
      <w:lvlText w:val="%3."/>
      <w:lvlJc w:val="right"/>
      <w:pPr>
        <w:ind w:left="2480" w:hanging="180"/>
      </w:pPr>
    </w:lvl>
    <w:lvl w:ilvl="3" w:tplc="0415000F">
      <w:start w:val="1"/>
      <w:numFmt w:val="decimal"/>
      <w:lvlText w:val="%4."/>
      <w:lvlJc w:val="left"/>
      <w:pPr>
        <w:ind w:left="3200" w:hanging="360"/>
      </w:pPr>
    </w:lvl>
    <w:lvl w:ilvl="4" w:tplc="04150019">
      <w:start w:val="1"/>
      <w:numFmt w:val="lowerLetter"/>
      <w:lvlText w:val="%5."/>
      <w:lvlJc w:val="left"/>
      <w:pPr>
        <w:ind w:left="3920" w:hanging="360"/>
      </w:pPr>
    </w:lvl>
    <w:lvl w:ilvl="5" w:tplc="0415001B">
      <w:start w:val="1"/>
      <w:numFmt w:val="lowerRoman"/>
      <w:lvlText w:val="%6."/>
      <w:lvlJc w:val="right"/>
      <w:pPr>
        <w:ind w:left="4640" w:hanging="180"/>
      </w:pPr>
    </w:lvl>
    <w:lvl w:ilvl="6" w:tplc="0415000F">
      <w:start w:val="1"/>
      <w:numFmt w:val="decimal"/>
      <w:lvlText w:val="%7."/>
      <w:lvlJc w:val="left"/>
      <w:pPr>
        <w:ind w:left="5360" w:hanging="360"/>
      </w:pPr>
    </w:lvl>
    <w:lvl w:ilvl="7" w:tplc="04150019">
      <w:start w:val="1"/>
      <w:numFmt w:val="lowerLetter"/>
      <w:lvlText w:val="%8."/>
      <w:lvlJc w:val="left"/>
      <w:pPr>
        <w:ind w:left="6080" w:hanging="360"/>
      </w:pPr>
    </w:lvl>
    <w:lvl w:ilvl="8" w:tplc="0415001B">
      <w:start w:val="1"/>
      <w:numFmt w:val="lowerRoman"/>
      <w:lvlText w:val="%9."/>
      <w:lvlJc w:val="right"/>
      <w:pPr>
        <w:ind w:left="6800" w:hanging="180"/>
      </w:pPr>
    </w:lvl>
  </w:abstractNum>
  <w:abstractNum w:abstractNumId="14" w15:restartNumberingAfterBreak="0">
    <w:nsid w:val="379803E2"/>
    <w:multiLevelType w:val="hybridMultilevel"/>
    <w:tmpl w:val="5B705E14"/>
    <w:lvl w:ilvl="0" w:tplc="9D5C47C4">
      <w:start w:val="1"/>
      <w:numFmt w:val="decimal"/>
      <w:lvlText w:val="%1)"/>
      <w:lvlJc w:val="left"/>
      <w:pPr>
        <w:ind w:left="1040" w:hanging="360"/>
      </w:pPr>
      <w:rPr>
        <w:rFonts w:ascii="Arial" w:eastAsia="Times New Roman" w:hAnsi="Arial" w:cs="Arial"/>
      </w:rPr>
    </w:lvl>
    <w:lvl w:ilvl="1" w:tplc="04150019">
      <w:start w:val="1"/>
      <w:numFmt w:val="lowerLetter"/>
      <w:lvlText w:val="%2."/>
      <w:lvlJc w:val="left"/>
      <w:pPr>
        <w:ind w:left="1760" w:hanging="360"/>
      </w:pPr>
    </w:lvl>
    <w:lvl w:ilvl="2" w:tplc="0415001B">
      <w:start w:val="1"/>
      <w:numFmt w:val="lowerRoman"/>
      <w:lvlText w:val="%3."/>
      <w:lvlJc w:val="right"/>
      <w:pPr>
        <w:ind w:left="2480" w:hanging="180"/>
      </w:pPr>
    </w:lvl>
    <w:lvl w:ilvl="3" w:tplc="0415000F">
      <w:start w:val="1"/>
      <w:numFmt w:val="decimal"/>
      <w:lvlText w:val="%4."/>
      <w:lvlJc w:val="left"/>
      <w:pPr>
        <w:ind w:left="3200" w:hanging="360"/>
      </w:pPr>
    </w:lvl>
    <w:lvl w:ilvl="4" w:tplc="04150019">
      <w:start w:val="1"/>
      <w:numFmt w:val="lowerLetter"/>
      <w:lvlText w:val="%5."/>
      <w:lvlJc w:val="left"/>
      <w:pPr>
        <w:ind w:left="3920" w:hanging="360"/>
      </w:pPr>
    </w:lvl>
    <w:lvl w:ilvl="5" w:tplc="0415001B">
      <w:start w:val="1"/>
      <w:numFmt w:val="lowerRoman"/>
      <w:lvlText w:val="%6."/>
      <w:lvlJc w:val="right"/>
      <w:pPr>
        <w:ind w:left="4640" w:hanging="180"/>
      </w:pPr>
    </w:lvl>
    <w:lvl w:ilvl="6" w:tplc="0415000F">
      <w:start w:val="1"/>
      <w:numFmt w:val="decimal"/>
      <w:lvlText w:val="%7."/>
      <w:lvlJc w:val="left"/>
      <w:pPr>
        <w:ind w:left="5360" w:hanging="360"/>
      </w:pPr>
    </w:lvl>
    <w:lvl w:ilvl="7" w:tplc="04150019">
      <w:start w:val="1"/>
      <w:numFmt w:val="lowerLetter"/>
      <w:lvlText w:val="%8."/>
      <w:lvlJc w:val="left"/>
      <w:pPr>
        <w:ind w:left="6080" w:hanging="360"/>
      </w:pPr>
    </w:lvl>
    <w:lvl w:ilvl="8" w:tplc="0415001B">
      <w:start w:val="1"/>
      <w:numFmt w:val="lowerRoman"/>
      <w:lvlText w:val="%9."/>
      <w:lvlJc w:val="right"/>
      <w:pPr>
        <w:ind w:left="6800" w:hanging="180"/>
      </w:pPr>
    </w:lvl>
  </w:abstractNum>
  <w:abstractNum w:abstractNumId="15" w15:restartNumberingAfterBreak="0">
    <w:nsid w:val="3B4339DF"/>
    <w:multiLevelType w:val="hybridMultilevel"/>
    <w:tmpl w:val="F96AF4B4"/>
    <w:lvl w:ilvl="0" w:tplc="A4FCF072">
      <w:start w:val="1"/>
      <w:numFmt w:val="decimal"/>
      <w:lvlText w:val="%1)"/>
      <w:lvlJc w:val="left"/>
      <w:pPr>
        <w:ind w:left="1040" w:hanging="360"/>
      </w:pPr>
    </w:lvl>
    <w:lvl w:ilvl="1" w:tplc="04150019">
      <w:start w:val="1"/>
      <w:numFmt w:val="lowerLetter"/>
      <w:lvlText w:val="%2."/>
      <w:lvlJc w:val="left"/>
      <w:pPr>
        <w:ind w:left="1760" w:hanging="360"/>
      </w:pPr>
    </w:lvl>
    <w:lvl w:ilvl="2" w:tplc="0415001B">
      <w:start w:val="1"/>
      <w:numFmt w:val="lowerRoman"/>
      <w:lvlText w:val="%3."/>
      <w:lvlJc w:val="right"/>
      <w:pPr>
        <w:ind w:left="2480" w:hanging="180"/>
      </w:pPr>
    </w:lvl>
    <w:lvl w:ilvl="3" w:tplc="0415000F">
      <w:start w:val="1"/>
      <w:numFmt w:val="decimal"/>
      <w:lvlText w:val="%4."/>
      <w:lvlJc w:val="left"/>
      <w:pPr>
        <w:ind w:left="3200" w:hanging="360"/>
      </w:pPr>
    </w:lvl>
    <w:lvl w:ilvl="4" w:tplc="04150019">
      <w:start w:val="1"/>
      <w:numFmt w:val="lowerLetter"/>
      <w:lvlText w:val="%5."/>
      <w:lvlJc w:val="left"/>
      <w:pPr>
        <w:ind w:left="3920" w:hanging="360"/>
      </w:pPr>
    </w:lvl>
    <w:lvl w:ilvl="5" w:tplc="0415001B">
      <w:start w:val="1"/>
      <w:numFmt w:val="lowerRoman"/>
      <w:lvlText w:val="%6."/>
      <w:lvlJc w:val="right"/>
      <w:pPr>
        <w:ind w:left="4640" w:hanging="180"/>
      </w:pPr>
    </w:lvl>
    <w:lvl w:ilvl="6" w:tplc="0415000F">
      <w:start w:val="1"/>
      <w:numFmt w:val="decimal"/>
      <w:lvlText w:val="%7."/>
      <w:lvlJc w:val="left"/>
      <w:pPr>
        <w:ind w:left="5360" w:hanging="360"/>
      </w:pPr>
    </w:lvl>
    <w:lvl w:ilvl="7" w:tplc="04150019">
      <w:start w:val="1"/>
      <w:numFmt w:val="lowerLetter"/>
      <w:lvlText w:val="%8."/>
      <w:lvlJc w:val="left"/>
      <w:pPr>
        <w:ind w:left="6080" w:hanging="360"/>
      </w:pPr>
    </w:lvl>
    <w:lvl w:ilvl="8" w:tplc="0415001B">
      <w:start w:val="1"/>
      <w:numFmt w:val="lowerRoman"/>
      <w:lvlText w:val="%9."/>
      <w:lvlJc w:val="right"/>
      <w:pPr>
        <w:ind w:left="6800" w:hanging="180"/>
      </w:pPr>
    </w:lvl>
  </w:abstractNum>
  <w:abstractNum w:abstractNumId="16" w15:restartNumberingAfterBreak="0">
    <w:nsid w:val="3E185DF1"/>
    <w:multiLevelType w:val="hybridMultilevel"/>
    <w:tmpl w:val="EBBC3832"/>
    <w:lvl w:ilvl="0" w:tplc="59E4DCDA">
      <w:start w:val="1"/>
      <w:numFmt w:val="decimal"/>
      <w:lvlText w:val="%1)"/>
      <w:lvlJc w:val="left"/>
      <w:pPr>
        <w:ind w:left="1040" w:hanging="360"/>
      </w:pPr>
      <w:rPr>
        <w:rFonts w:ascii="Arial" w:eastAsia="Times New Roman" w:hAnsi="Arial" w:cs="Arial"/>
      </w:rPr>
    </w:lvl>
    <w:lvl w:ilvl="1" w:tplc="04150019">
      <w:start w:val="1"/>
      <w:numFmt w:val="lowerLetter"/>
      <w:lvlText w:val="%2."/>
      <w:lvlJc w:val="left"/>
      <w:pPr>
        <w:ind w:left="1760" w:hanging="360"/>
      </w:pPr>
    </w:lvl>
    <w:lvl w:ilvl="2" w:tplc="0415001B">
      <w:start w:val="1"/>
      <w:numFmt w:val="lowerRoman"/>
      <w:lvlText w:val="%3."/>
      <w:lvlJc w:val="right"/>
      <w:pPr>
        <w:ind w:left="2480" w:hanging="180"/>
      </w:pPr>
    </w:lvl>
    <w:lvl w:ilvl="3" w:tplc="0415000F">
      <w:start w:val="1"/>
      <w:numFmt w:val="decimal"/>
      <w:lvlText w:val="%4."/>
      <w:lvlJc w:val="left"/>
      <w:pPr>
        <w:ind w:left="3200" w:hanging="360"/>
      </w:pPr>
    </w:lvl>
    <w:lvl w:ilvl="4" w:tplc="04150019">
      <w:start w:val="1"/>
      <w:numFmt w:val="lowerLetter"/>
      <w:lvlText w:val="%5."/>
      <w:lvlJc w:val="left"/>
      <w:pPr>
        <w:ind w:left="3920" w:hanging="360"/>
      </w:pPr>
    </w:lvl>
    <w:lvl w:ilvl="5" w:tplc="0415001B">
      <w:start w:val="1"/>
      <w:numFmt w:val="lowerRoman"/>
      <w:lvlText w:val="%6."/>
      <w:lvlJc w:val="right"/>
      <w:pPr>
        <w:ind w:left="4640" w:hanging="180"/>
      </w:pPr>
    </w:lvl>
    <w:lvl w:ilvl="6" w:tplc="0415000F">
      <w:start w:val="1"/>
      <w:numFmt w:val="decimal"/>
      <w:lvlText w:val="%7."/>
      <w:lvlJc w:val="left"/>
      <w:pPr>
        <w:ind w:left="5360" w:hanging="360"/>
      </w:pPr>
    </w:lvl>
    <w:lvl w:ilvl="7" w:tplc="04150019">
      <w:start w:val="1"/>
      <w:numFmt w:val="lowerLetter"/>
      <w:lvlText w:val="%8."/>
      <w:lvlJc w:val="left"/>
      <w:pPr>
        <w:ind w:left="6080" w:hanging="360"/>
      </w:pPr>
    </w:lvl>
    <w:lvl w:ilvl="8" w:tplc="0415001B">
      <w:start w:val="1"/>
      <w:numFmt w:val="lowerRoman"/>
      <w:lvlText w:val="%9."/>
      <w:lvlJc w:val="right"/>
      <w:pPr>
        <w:ind w:left="6800" w:hanging="180"/>
      </w:pPr>
    </w:lvl>
  </w:abstractNum>
  <w:abstractNum w:abstractNumId="17" w15:restartNumberingAfterBreak="0">
    <w:nsid w:val="4A486A76"/>
    <w:multiLevelType w:val="hybridMultilevel"/>
    <w:tmpl w:val="DE82CD7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51154AF4"/>
    <w:multiLevelType w:val="hybridMultilevel"/>
    <w:tmpl w:val="3028BC7A"/>
    <w:lvl w:ilvl="0" w:tplc="8366496C">
      <w:start w:val="1"/>
      <w:numFmt w:val="lowerLetter"/>
      <w:lvlText w:val="%1)"/>
      <w:lvlJc w:val="left"/>
      <w:pPr>
        <w:ind w:left="1400" w:hanging="360"/>
      </w:pPr>
    </w:lvl>
    <w:lvl w:ilvl="1" w:tplc="04150019">
      <w:start w:val="1"/>
      <w:numFmt w:val="lowerLetter"/>
      <w:lvlText w:val="%2."/>
      <w:lvlJc w:val="left"/>
      <w:pPr>
        <w:ind w:left="2120" w:hanging="360"/>
      </w:pPr>
    </w:lvl>
    <w:lvl w:ilvl="2" w:tplc="0415001B">
      <w:start w:val="1"/>
      <w:numFmt w:val="lowerRoman"/>
      <w:lvlText w:val="%3."/>
      <w:lvlJc w:val="right"/>
      <w:pPr>
        <w:ind w:left="2840" w:hanging="180"/>
      </w:pPr>
    </w:lvl>
    <w:lvl w:ilvl="3" w:tplc="0415000F">
      <w:start w:val="1"/>
      <w:numFmt w:val="decimal"/>
      <w:lvlText w:val="%4."/>
      <w:lvlJc w:val="left"/>
      <w:pPr>
        <w:ind w:left="3560" w:hanging="360"/>
      </w:pPr>
    </w:lvl>
    <w:lvl w:ilvl="4" w:tplc="04150019">
      <w:start w:val="1"/>
      <w:numFmt w:val="lowerLetter"/>
      <w:lvlText w:val="%5."/>
      <w:lvlJc w:val="left"/>
      <w:pPr>
        <w:ind w:left="4280" w:hanging="360"/>
      </w:pPr>
    </w:lvl>
    <w:lvl w:ilvl="5" w:tplc="0415001B">
      <w:start w:val="1"/>
      <w:numFmt w:val="lowerRoman"/>
      <w:lvlText w:val="%6."/>
      <w:lvlJc w:val="right"/>
      <w:pPr>
        <w:ind w:left="5000" w:hanging="180"/>
      </w:pPr>
    </w:lvl>
    <w:lvl w:ilvl="6" w:tplc="0415000F">
      <w:start w:val="1"/>
      <w:numFmt w:val="decimal"/>
      <w:lvlText w:val="%7."/>
      <w:lvlJc w:val="left"/>
      <w:pPr>
        <w:ind w:left="5720" w:hanging="360"/>
      </w:pPr>
    </w:lvl>
    <w:lvl w:ilvl="7" w:tplc="04150019">
      <w:start w:val="1"/>
      <w:numFmt w:val="lowerLetter"/>
      <w:lvlText w:val="%8."/>
      <w:lvlJc w:val="left"/>
      <w:pPr>
        <w:ind w:left="6440" w:hanging="360"/>
      </w:pPr>
    </w:lvl>
    <w:lvl w:ilvl="8" w:tplc="0415001B">
      <w:start w:val="1"/>
      <w:numFmt w:val="lowerRoman"/>
      <w:lvlText w:val="%9."/>
      <w:lvlJc w:val="right"/>
      <w:pPr>
        <w:ind w:left="7160" w:hanging="180"/>
      </w:pPr>
    </w:lvl>
  </w:abstractNum>
  <w:abstractNum w:abstractNumId="19" w15:restartNumberingAfterBreak="0">
    <w:nsid w:val="551D76B9"/>
    <w:multiLevelType w:val="hybridMultilevel"/>
    <w:tmpl w:val="D4DA39AE"/>
    <w:lvl w:ilvl="0" w:tplc="EDD2323E">
      <w:start w:val="1"/>
      <w:numFmt w:val="decimal"/>
      <w:lvlText w:val="%1)"/>
      <w:lvlJc w:val="left"/>
      <w:pPr>
        <w:ind w:left="1040" w:hanging="360"/>
      </w:pPr>
    </w:lvl>
    <w:lvl w:ilvl="1" w:tplc="04150019">
      <w:start w:val="1"/>
      <w:numFmt w:val="lowerLetter"/>
      <w:lvlText w:val="%2."/>
      <w:lvlJc w:val="left"/>
      <w:pPr>
        <w:ind w:left="1760" w:hanging="360"/>
      </w:pPr>
    </w:lvl>
    <w:lvl w:ilvl="2" w:tplc="0415001B">
      <w:start w:val="1"/>
      <w:numFmt w:val="lowerRoman"/>
      <w:lvlText w:val="%3."/>
      <w:lvlJc w:val="right"/>
      <w:pPr>
        <w:ind w:left="2480" w:hanging="180"/>
      </w:pPr>
    </w:lvl>
    <w:lvl w:ilvl="3" w:tplc="0415000F">
      <w:start w:val="1"/>
      <w:numFmt w:val="decimal"/>
      <w:lvlText w:val="%4."/>
      <w:lvlJc w:val="left"/>
      <w:pPr>
        <w:ind w:left="3200" w:hanging="360"/>
      </w:pPr>
    </w:lvl>
    <w:lvl w:ilvl="4" w:tplc="04150019">
      <w:start w:val="1"/>
      <w:numFmt w:val="lowerLetter"/>
      <w:lvlText w:val="%5."/>
      <w:lvlJc w:val="left"/>
      <w:pPr>
        <w:ind w:left="3920" w:hanging="360"/>
      </w:pPr>
    </w:lvl>
    <w:lvl w:ilvl="5" w:tplc="0415001B">
      <w:start w:val="1"/>
      <w:numFmt w:val="lowerRoman"/>
      <w:lvlText w:val="%6."/>
      <w:lvlJc w:val="right"/>
      <w:pPr>
        <w:ind w:left="4640" w:hanging="180"/>
      </w:pPr>
    </w:lvl>
    <w:lvl w:ilvl="6" w:tplc="0415000F">
      <w:start w:val="1"/>
      <w:numFmt w:val="decimal"/>
      <w:lvlText w:val="%7."/>
      <w:lvlJc w:val="left"/>
      <w:pPr>
        <w:ind w:left="5360" w:hanging="360"/>
      </w:pPr>
    </w:lvl>
    <w:lvl w:ilvl="7" w:tplc="04150019">
      <w:start w:val="1"/>
      <w:numFmt w:val="lowerLetter"/>
      <w:lvlText w:val="%8."/>
      <w:lvlJc w:val="left"/>
      <w:pPr>
        <w:ind w:left="6080" w:hanging="360"/>
      </w:pPr>
    </w:lvl>
    <w:lvl w:ilvl="8" w:tplc="0415001B">
      <w:start w:val="1"/>
      <w:numFmt w:val="lowerRoman"/>
      <w:lvlText w:val="%9."/>
      <w:lvlJc w:val="right"/>
      <w:pPr>
        <w:ind w:left="6800" w:hanging="180"/>
      </w:pPr>
    </w:lvl>
  </w:abstractNum>
  <w:abstractNum w:abstractNumId="20" w15:restartNumberingAfterBreak="0">
    <w:nsid w:val="568E5F24"/>
    <w:multiLevelType w:val="hybridMultilevel"/>
    <w:tmpl w:val="D1369B14"/>
    <w:lvl w:ilvl="0" w:tplc="C8D2DC38">
      <w:start w:val="1"/>
      <w:numFmt w:val="lowerLetter"/>
      <w:lvlText w:val="%1)"/>
      <w:lvlJc w:val="left"/>
      <w:pPr>
        <w:ind w:left="1400" w:hanging="360"/>
      </w:pPr>
      <w:rPr>
        <w:rFonts w:hint="default"/>
      </w:rPr>
    </w:lvl>
    <w:lvl w:ilvl="1" w:tplc="04150019" w:tentative="1">
      <w:start w:val="1"/>
      <w:numFmt w:val="lowerLetter"/>
      <w:lvlText w:val="%2."/>
      <w:lvlJc w:val="left"/>
      <w:pPr>
        <w:ind w:left="2120" w:hanging="360"/>
      </w:pPr>
    </w:lvl>
    <w:lvl w:ilvl="2" w:tplc="0415001B" w:tentative="1">
      <w:start w:val="1"/>
      <w:numFmt w:val="lowerRoman"/>
      <w:lvlText w:val="%3."/>
      <w:lvlJc w:val="right"/>
      <w:pPr>
        <w:ind w:left="2840" w:hanging="180"/>
      </w:pPr>
    </w:lvl>
    <w:lvl w:ilvl="3" w:tplc="0415000F" w:tentative="1">
      <w:start w:val="1"/>
      <w:numFmt w:val="decimal"/>
      <w:lvlText w:val="%4."/>
      <w:lvlJc w:val="left"/>
      <w:pPr>
        <w:ind w:left="3560" w:hanging="360"/>
      </w:pPr>
    </w:lvl>
    <w:lvl w:ilvl="4" w:tplc="04150019" w:tentative="1">
      <w:start w:val="1"/>
      <w:numFmt w:val="lowerLetter"/>
      <w:lvlText w:val="%5."/>
      <w:lvlJc w:val="left"/>
      <w:pPr>
        <w:ind w:left="4280" w:hanging="360"/>
      </w:pPr>
    </w:lvl>
    <w:lvl w:ilvl="5" w:tplc="0415001B" w:tentative="1">
      <w:start w:val="1"/>
      <w:numFmt w:val="lowerRoman"/>
      <w:lvlText w:val="%6."/>
      <w:lvlJc w:val="right"/>
      <w:pPr>
        <w:ind w:left="5000" w:hanging="180"/>
      </w:pPr>
    </w:lvl>
    <w:lvl w:ilvl="6" w:tplc="0415000F" w:tentative="1">
      <w:start w:val="1"/>
      <w:numFmt w:val="decimal"/>
      <w:lvlText w:val="%7."/>
      <w:lvlJc w:val="left"/>
      <w:pPr>
        <w:ind w:left="5720" w:hanging="360"/>
      </w:pPr>
    </w:lvl>
    <w:lvl w:ilvl="7" w:tplc="04150019" w:tentative="1">
      <w:start w:val="1"/>
      <w:numFmt w:val="lowerLetter"/>
      <w:lvlText w:val="%8."/>
      <w:lvlJc w:val="left"/>
      <w:pPr>
        <w:ind w:left="6440" w:hanging="360"/>
      </w:pPr>
    </w:lvl>
    <w:lvl w:ilvl="8" w:tplc="0415001B" w:tentative="1">
      <w:start w:val="1"/>
      <w:numFmt w:val="lowerRoman"/>
      <w:lvlText w:val="%9."/>
      <w:lvlJc w:val="right"/>
      <w:pPr>
        <w:ind w:left="7160" w:hanging="180"/>
      </w:pPr>
    </w:lvl>
  </w:abstractNum>
  <w:abstractNum w:abstractNumId="21" w15:restartNumberingAfterBreak="0">
    <w:nsid w:val="668428DC"/>
    <w:multiLevelType w:val="hybridMultilevel"/>
    <w:tmpl w:val="0D6EB43C"/>
    <w:lvl w:ilvl="0" w:tplc="EA520532">
      <w:start w:val="1"/>
      <w:numFmt w:val="decimal"/>
      <w:lvlText w:val="%1)"/>
      <w:lvlJc w:val="left"/>
      <w:pPr>
        <w:ind w:left="1040" w:hanging="360"/>
      </w:pPr>
      <w:rPr>
        <w:rFonts w:ascii="Arial" w:eastAsia="Times New Roman" w:hAnsi="Arial" w:cs="Arial"/>
      </w:rPr>
    </w:lvl>
    <w:lvl w:ilvl="1" w:tplc="04150019">
      <w:start w:val="1"/>
      <w:numFmt w:val="lowerLetter"/>
      <w:lvlText w:val="%2."/>
      <w:lvlJc w:val="left"/>
      <w:pPr>
        <w:ind w:left="1760" w:hanging="360"/>
      </w:pPr>
    </w:lvl>
    <w:lvl w:ilvl="2" w:tplc="0415001B">
      <w:start w:val="1"/>
      <w:numFmt w:val="lowerRoman"/>
      <w:lvlText w:val="%3."/>
      <w:lvlJc w:val="right"/>
      <w:pPr>
        <w:ind w:left="2480" w:hanging="180"/>
      </w:pPr>
    </w:lvl>
    <w:lvl w:ilvl="3" w:tplc="0415000F">
      <w:start w:val="1"/>
      <w:numFmt w:val="decimal"/>
      <w:lvlText w:val="%4."/>
      <w:lvlJc w:val="left"/>
      <w:pPr>
        <w:ind w:left="3200" w:hanging="360"/>
      </w:pPr>
    </w:lvl>
    <w:lvl w:ilvl="4" w:tplc="04150019">
      <w:start w:val="1"/>
      <w:numFmt w:val="lowerLetter"/>
      <w:lvlText w:val="%5."/>
      <w:lvlJc w:val="left"/>
      <w:pPr>
        <w:ind w:left="3920" w:hanging="360"/>
      </w:pPr>
    </w:lvl>
    <w:lvl w:ilvl="5" w:tplc="0415001B">
      <w:start w:val="1"/>
      <w:numFmt w:val="lowerRoman"/>
      <w:lvlText w:val="%6."/>
      <w:lvlJc w:val="right"/>
      <w:pPr>
        <w:ind w:left="4640" w:hanging="180"/>
      </w:pPr>
    </w:lvl>
    <w:lvl w:ilvl="6" w:tplc="0415000F">
      <w:start w:val="1"/>
      <w:numFmt w:val="decimal"/>
      <w:lvlText w:val="%7."/>
      <w:lvlJc w:val="left"/>
      <w:pPr>
        <w:ind w:left="5360" w:hanging="360"/>
      </w:pPr>
    </w:lvl>
    <w:lvl w:ilvl="7" w:tplc="04150019">
      <w:start w:val="1"/>
      <w:numFmt w:val="lowerLetter"/>
      <w:lvlText w:val="%8."/>
      <w:lvlJc w:val="left"/>
      <w:pPr>
        <w:ind w:left="6080" w:hanging="360"/>
      </w:pPr>
    </w:lvl>
    <w:lvl w:ilvl="8" w:tplc="0415001B">
      <w:start w:val="1"/>
      <w:numFmt w:val="lowerRoman"/>
      <w:lvlText w:val="%9."/>
      <w:lvlJc w:val="right"/>
      <w:pPr>
        <w:ind w:left="6800" w:hanging="180"/>
      </w:pPr>
    </w:lvl>
  </w:abstractNum>
  <w:abstractNum w:abstractNumId="22" w15:restartNumberingAfterBreak="0">
    <w:nsid w:val="668600D4"/>
    <w:multiLevelType w:val="hybridMultilevel"/>
    <w:tmpl w:val="BE30CB8C"/>
    <w:lvl w:ilvl="0" w:tplc="428C4FA8">
      <w:start w:val="1"/>
      <w:numFmt w:val="decimal"/>
      <w:lvlText w:val="%1)"/>
      <w:lvlJc w:val="left"/>
      <w:pPr>
        <w:ind w:left="1040" w:hanging="360"/>
      </w:pPr>
      <w:rPr>
        <w:rFonts w:ascii="Arial" w:eastAsia="Times New Roman" w:hAnsi="Arial" w:cs="Arial"/>
      </w:rPr>
    </w:lvl>
    <w:lvl w:ilvl="1" w:tplc="04150019">
      <w:start w:val="1"/>
      <w:numFmt w:val="lowerLetter"/>
      <w:lvlText w:val="%2."/>
      <w:lvlJc w:val="left"/>
      <w:pPr>
        <w:ind w:left="1760" w:hanging="360"/>
      </w:pPr>
    </w:lvl>
    <w:lvl w:ilvl="2" w:tplc="0415001B">
      <w:start w:val="1"/>
      <w:numFmt w:val="lowerRoman"/>
      <w:lvlText w:val="%3."/>
      <w:lvlJc w:val="right"/>
      <w:pPr>
        <w:ind w:left="2480" w:hanging="180"/>
      </w:pPr>
    </w:lvl>
    <w:lvl w:ilvl="3" w:tplc="0415000F">
      <w:start w:val="1"/>
      <w:numFmt w:val="decimal"/>
      <w:lvlText w:val="%4."/>
      <w:lvlJc w:val="left"/>
      <w:pPr>
        <w:ind w:left="3200" w:hanging="360"/>
      </w:pPr>
    </w:lvl>
    <w:lvl w:ilvl="4" w:tplc="04150019">
      <w:start w:val="1"/>
      <w:numFmt w:val="lowerLetter"/>
      <w:lvlText w:val="%5."/>
      <w:lvlJc w:val="left"/>
      <w:pPr>
        <w:ind w:left="3920" w:hanging="360"/>
      </w:pPr>
    </w:lvl>
    <w:lvl w:ilvl="5" w:tplc="0415001B">
      <w:start w:val="1"/>
      <w:numFmt w:val="lowerRoman"/>
      <w:lvlText w:val="%6."/>
      <w:lvlJc w:val="right"/>
      <w:pPr>
        <w:ind w:left="4640" w:hanging="180"/>
      </w:pPr>
    </w:lvl>
    <w:lvl w:ilvl="6" w:tplc="0415000F">
      <w:start w:val="1"/>
      <w:numFmt w:val="decimal"/>
      <w:lvlText w:val="%7."/>
      <w:lvlJc w:val="left"/>
      <w:pPr>
        <w:ind w:left="5360" w:hanging="360"/>
      </w:pPr>
    </w:lvl>
    <w:lvl w:ilvl="7" w:tplc="04150019">
      <w:start w:val="1"/>
      <w:numFmt w:val="lowerLetter"/>
      <w:lvlText w:val="%8."/>
      <w:lvlJc w:val="left"/>
      <w:pPr>
        <w:ind w:left="6080" w:hanging="360"/>
      </w:pPr>
    </w:lvl>
    <w:lvl w:ilvl="8" w:tplc="0415001B">
      <w:start w:val="1"/>
      <w:numFmt w:val="lowerRoman"/>
      <w:lvlText w:val="%9."/>
      <w:lvlJc w:val="right"/>
      <w:pPr>
        <w:ind w:left="6800" w:hanging="180"/>
      </w:pPr>
    </w:lvl>
  </w:abstractNum>
  <w:abstractNum w:abstractNumId="23" w15:restartNumberingAfterBreak="0">
    <w:nsid w:val="6AE35DBB"/>
    <w:multiLevelType w:val="multilevel"/>
    <w:tmpl w:val="36DA9604"/>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4" w15:restartNumberingAfterBreak="0">
    <w:nsid w:val="6B630E89"/>
    <w:multiLevelType w:val="hybridMultilevel"/>
    <w:tmpl w:val="4C42122C"/>
    <w:lvl w:ilvl="0" w:tplc="B9126454">
      <w:start w:val="1"/>
      <w:numFmt w:val="decimal"/>
      <w:lvlText w:val="%1)"/>
      <w:lvlJc w:val="left"/>
      <w:pPr>
        <w:ind w:left="1040" w:hanging="360"/>
      </w:pPr>
    </w:lvl>
    <w:lvl w:ilvl="1" w:tplc="04150019">
      <w:start w:val="1"/>
      <w:numFmt w:val="lowerLetter"/>
      <w:lvlText w:val="%2."/>
      <w:lvlJc w:val="left"/>
      <w:pPr>
        <w:ind w:left="1760" w:hanging="360"/>
      </w:pPr>
    </w:lvl>
    <w:lvl w:ilvl="2" w:tplc="0415001B">
      <w:start w:val="1"/>
      <w:numFmt w:val="lowerRoman"/>
      <w:lvlText w:val="%3."/>
      <w:lvlJc w:val="right"/>
      <w:pPr>
        <w:ind w:left="2480" w:hanging="180"/>
      </w:pPr>
    </w:lvl>
    <w:lvl w:ilvl="3" w:tplc="0415000F">
      <w:start w:val="1"/>
      <w:numFmt w:val="decimal"/>
      <w:lvlText w:val="%4."/>
      <w:lvlJc w:val="left"/>
      <w:pPr>
        <w:ind w:left="3200" w:hanging="360"/>
      </w:pPr>
    </w:lvl>
    <w:lvl w:ilvl="4" w:tplc="04150019">
      <w:start w:val="1"/>
      <w:numFmt w:val="lowerLetter"/>
      <w:lvlText w:val="%5."/>
      <w:lvlJc w:val="left"/>
      <w:pPr>
        <w:ind w:left="3920" w:hanging="360"/>
      </w:pPr>
    </w:lvl>
    <w:lvl w:ilvl="5" w:tplc="0415001B">
      <w:start w:val="1"/>
      <w:numFmt w:val="lowerRoman"/>
      <w:lvlText w:val="%6."/>
      <w:lvlJc w:val="right"/>
      <w:pPr>
        <w:ind w:left="4640" w:hanging="180"/>
      </w:pPr>
    </w:lvl>
    <w:lvl w:ilvl="6" w:tplc="0415000F">
      <w:start w:val="1"/>
      <w:numFmt w:val="decimal"/>
      <w:lvlText w:val="%7."/>
      <w:lvlJc w:val="left"/>
      <w:pPr>
        <w:ind w:left="5360" w:hanging="360"/>
      </w:pPr>
    </w:lvl>
    <w:lvl w:ilvl="7" w:tplc="04150019">
      <w:start w:val="1"/>
      <w:numFmt w:val="lowerLetter"/>
      <w:lvlText w:val="%8."/>
      <w:lvlJc w:val="left"/>
      <w:pPr>
        <w:ind w:left="6080" w:hanging="360"/>
      </w:pPr>
    </w:lvl>
    <w:lvl w:ilvl="8" w:tplc="0415001B">
      <w:start w:val="1"/>
      <w:numFmt w:val="lowerRoman"/>
      <w:lvlText w:val="%9."/>
      <w:lvlJc w:val="right"/>
      <w:pPr>
        <w:ind w:left="6800" w:hanging="180"/>
      </w:pPr>
    </w:lvl>
  </w:abstractNum>
  <w:abstractNum w:abstractNumId="25" w15:restartNumberingAfterBreak="0">
    <w:nsid w:val="73707342"/>
    <w:multiLevelType w:val="hybridMultilevel"/>
    <w:tmpl w:val="F33E153C"/>
    <w:lvl w:ilvl="0" w:tplc="F85C7076">
      <w:start w:val="1"/>
      <w:numFmt w:val="decimal"/>
      <w:lvlText w:val="%1)"/>
      <w:lvlJc w:val="left"/>
      <w:pPr>
        <w:ind w:left="1040" w:hanging="360"/>
      </w:pPr>
    </w:lvl>
    <w:lvl w:ilvl="1" w:tplc="04150019">
      <w:start w:val="1"/>
      <w:numFmt w:val="lowerLetter"/>
      <w:lvlText w:val="%2."/>
      <w:lvlJc w:val="left"/>
      <w:pPr>
        <w:ind w:left="1760" w:hanging="360"/>
      </w:pPr>
    </w:lvl>
    <w:lvl w:ilvl="2" w:tplc="0415001B">
      <w:start w:val="1"/>
      <w:numFmt w:val="lowerRoman"/>
      <w:lvlText w:val="%3."/>
      <w:lvlJc w:val="right"/>
      <w:pPr>
        <w:ind w:left="2480" w:hanging="180"/>
      </w:pPr>
    </w:lvl>
    <w:lvl w:ilvl="3" w:tplc="0415000F">
      <w:start w:val="1"/>
      <w:numFmt w:val="decimal"/>
      <w:lvlText w:val="%4."/>
      <w:lvlJc w:val="left"/>
      <w:pPr>
        <w:ind w:left="3200" w:hanging="360"/>
      </w:pPr>
    </w:lvl>
    <w:lvl w:ilvl="4" w:tplc="04150019">
      <w:start w:val="1"/>
      <w:numFmt w:val="lowerLetter"/>
      <w:lvlText w:val="%5."/>
      <w:lvlJc w:val="left"/>
      <w:pPr>
        <w:ind w:left="3920" w:hanging="360"/>
      </w:pPr>
    </w:lvl>
    <w:lvl w:ilvl="5" w:tplc="0415001B">
      <w:start w:val="1"/>
      <w:numFmt w:val="lowerRoman"/>
      <w:lvlText w:val="%6."/>
      <w:lvlJc w:val="right"/>
      <w:pPr>
        <w:ind w:left="4640" w:hanging="180"/>
      </w:pPr>
    </w:lvl>
    <w:lvl w:ilvl="6" w:tplc="0415000F">
      <w:start w:val="1"/>
      <w:numFmt w:val="decimal"/>
      <w:lvlText w:val="%7."/>
      <w:lvlJc w:val="left"/>
      <w:pPr>
        <w:ind w:left="5360" w:hanging="360"/>
      </w:pPr>
    </w:lvl>
    <w:lvl w:ilvl="7" w:tplc="04150019">
      <w:start w:val="1"/>
      <w:numFmt w:val="lowerLetter"/>
      <w:lvlText w:val="%8."/>
      <w:lvlJc w:val="left"/>
      <w:pPr>
        <w:ind w:left="6080" w:hanging="360"/>
      </w:pPr>
    </w:lvl>
    <w:lvl w:ilvl="8" w:tplc="0415001B">
      <w:start w:val="1"/>
      <w:numFmt w:val="lowerRoman"/>
      <w:lvlText w:val="%9."/>
      <w:lvlJc w:val="right"/>
      <w:pPr>
        <w:ind w:left="6800" w:hanging="180"/>
      </w:pPr>
    </w:lvl>
  </w:abstractNum>
  <w:abstractNum w:abstractNumId="26" w15:restartNumberingAfterBreak="0">
    <w:nsid w:val="777E7697"/>
    <w:multiLevelType w:val="hybridMultilevel"/>
    <w:tmpl w:val="33E41A5A"/>
    <w:lvl w:ilvl="0" w:tplc="8F6EE998">
      <w:start w:val="1"/>
      <w:numFmt w:val="lowerLetter"/>
      <w:lvlText w:val="%1)"/>
      <w:lvlJc w:val="left"/>
      <w:pPr>
        <w:ind w:left="1400" w:hanging="360"/>
      </w:pPr>
    </w:lvl>
    <w:lvl w:ilvl="1" w:tplc="04150019">
      <w:start w:val="1"/>
      <w:numFmt w:val="lowerLetter"/>
      <w:lvlText w:val="%2."/>
      <w:lvlJc w:val="left"/>
      <w:pPr>
        <w:ind w:left="2120" w:hanging="360"/>
      </w:pPr>
    </w:lvl>
    <w:lvl w:ilvl="2" w:tplc="0415001B">
      <w:start w:val="1"/>
      <w:numFmt w:val="lowerRoman"/>
      <w:lvlText w:val="%3."/>
      <w:lvlJc w:val="right"/>
      <w:pPr>
        <w:ind w:left="2840" w:hanging="180"/>
      </w:pPr>
    </w:lvl>
    <w:lvl w:ilvl="3" w:tplc="0415000F">
      <w:start w:val="1"/>
      <w:numFmt w:val="decimal"/>
      <w:lvlText w:val="%4."/>
      <w:lvlJc w:val="left"/>
      <w:pPr>
        <w:ind w:left="3560" w:hanging="360"/>
      </w:pPr>
    </w:lvl>
    <w:lvl w:ilvl="4" w:tplc="04150019">
      <w:start w:val="1"/>
      <w:numFmt w:val="lowerLetter"/>
      <w:lvlText w:val="%5."/>
      <w:lvlJc w:val="left"/>
      <w:pPr>
        <w:ind w:left="4280" w:hanging="360"/>
      </w:pPr>
    </w:lvl>
    <w:lvl w:ilvl="5" w:tplc="0415001B">
      <w:start w:val="1"/>
      <w:numFmt w:val="lowerRoman"/>
      <w:lvlText w:val="%6."/>
      <w:lvlJc w:val="right"/>
      <w:pPr>
        <w:ind w:left="5000" w:hanging="180"/>
      </w:pPr>
    </w:lvl>
    <w:lvl w:ilvl="6" w:tplc="0415000F">
      <w:start w:val="1"/>
      <w:numFmt w:val="decimal"/>
      <w:lvlText w:val="%7."/>
      <w:lvlJc w:val="left"/>
      <w:pPr>
        <w:ind w:left="5720" w:hanging="360"/>
      </w:pPr>
    </w:lvl>
    <w:lvl w:ilvl="7" w:tplc="04150019">
      <w:start w:val="1"/>
      <w:numFmt w:val="lowerLetter"/>
      <w:lvlText w:val="%8."/>
      <w:lvlJc w:val="left"/>
      <w:pPr>
        <w:ind w:left="6440" w:hanging="360"/>
      </w:pPr>
    </w:lvl>
    <w:lvl w:ilvl="8" w:tplc="0415001B">
      <w:start w:val="1"/>
      <w:numFmt w:val="lowerRoman"/>
      <w:lvlText w:val="%9."/>
      <w:lvlJc w:val="right"/>
      <w:pPr>
        <w:ind w:left="7160" w:hanging="180"/>
      </w:pPr>
    </w:lvl>
  </w:abstractNum>
  <w:abstractNum w:abstractNumId="27" w15:restartNumberingAfterBreak="0">
    <w:nsid w:val="791E4BEE"/>
    <w:multiLevelType w:val="hybridMultilevel"/>
    <w:tmpl w:val="FC1C8B84"/>
    <w:lvl w:ilvl="0" w:tplc="53C06A4A">
      <w:start w:val="1"/>
      <w:numFmt w:val="decimal"/>
      <w:lvlText w:val="%1)"/>
      <w:lvlJc w:val="left"/>
      <w:pPr>
        <w:ind w:left="1040" w:hanging="360"/>
      </w:pPr>
      <w:rPr>
        <w:rFonts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28" w15:restartNumberingAfterBreak="0">
    <w:nsid w:val="7A445B70"/>
    <w:multiLevelType w:val="hybridMultilevel"/>
    <w:tmpl w:val="F7181600"/>
    <w:lvl w:ilvl="0" w:tplc="D4BA8348">
      <w:start w:val="1"/>
      <w:numFmt w:val="decimal"/>
      <w:lvlText w:val="%1)"/>
      <w:lvlJc w:val="left"/>
      <w:pPr>
        <w:ind w:left="1040" w:hanging="360"/>
      </w:pPr>
    </w:lvl>
    <w:lvl w:ilvl="1" w:tplc="04150019">
      <w:start w:val="1"/>
      <w:numFmt w:val="lowerLetter"/>
      <w:lvlText w:val="%2."/>
      <w:lvlJc w:val="left"/>
      <w:pPr>
        <w:ind w:left="1760" w:hanging="360"/>
      </w:pPr>
    </w:lvl>
    <w:lvl w:ilvl="2" w:tplc="0415001B">
      <w:start w:val="1"/>
      <w:numFmt w:val="lowerRoman"/>
      <w:lvlText w:val="%3."/>
      <w:lvlJc w:val="right"/>
      <w:pPr>
        <w:ind w:left="2480" w:hanging="180"/>
      </w:pPr>
    </w:lvl>
    <w:lvl w:ilvl="3" w:tplc="0415000F">
      <w:start w:val="1"/>
      <w:numFmt w:val="decimal"/>
      <w:lvlText w:val="%4."/>
      <w:lvlJc w:val="left"/>
      <w:pPr>
        <w:ind w:left="3200" w:hanging="360"/>
      </w:pPr>
    </w:lvl>
    <w:lvl w:ilvl="4" w:tplc="04150019">
      <w:start w:val="1"/>
      <w:numFmt w:val="lowerLetter"/>
      <w:lvlText w:val="%5."/>
      <w:lvlJc w:val="left"/>
      <w:pPr>
        <w:ind w:left="3920" w:hanging="360"/>
      </w:pPr>
    </w:lvl>
    <w:lvl w:ilvl="5" w:tplc="0415001B">
      <w:start w:val="1"/>
      <w:numFmt w:val="lowerRoman"/>
      <w:lvlText w:val="%6."/>
      <w:lvlJc w:val="right"/>
      <w:pPr>
        <w:ind w:left="4640" w:hanging="180"/>
      </w:pPr>
    </w:lvl>
    <w:lvl w:ilvl="6" w:tplc="0415000F">
      <w:start w:val="1"/>
      <w:numFmt w:val="decimal"/>
      <w:lvlText w:val="%7."/>
      <w:lvlJc w:val="left"/>
      <w:pPr>
        <w:ind w:left="5360" w:hanging="360"/>
      </w:pPr>
    </w:lvl>
    <w:lvl w:ilvl="7" w:tplc="04150019">
      <w:start w:val="1"/>
      <w:numFmt w:val="lowerLetter"/>
      <w:lvlText w:val="%8."/>
      <w:lvlJc w:val="left"/>
      <w:pPr>
        <w:ind w:left="6080" w:hanging="360"/>
      </w:pPr>
    </w:lvl>
    <w:lvl w:ilvl="8" w:tplc="0415001B">
      <w:start w:val="1"/>
      <w:numFmt w:val="lowerRoman"/>
      <w:lvlText w:val="%9."/>
      <w:lvlJc w:val="right"/>
      <w:pPr>
        <w:ind w:left="6800" w:hanging="180"/>
      </w:pPr>
    </w:lvl>
  </w:abstractNum>
  <w:abstractNum w:abstractNumId="29" w15:restartNumberingAfterBreak="0">
    <w:nsid w:val="7D7D012C"/>
    <w:multiLevelType w:val="hybridMultilevel"/>
    <w:tmpl w:val="BC62A46A"/>
    <w:lvl w:ilvl="0" w:tplc="F490FCA4">
      <w:start w:val="1"/>
      <w:numFmt w:val="decimal"/>
      <w:lvlText w:val="%1)"/>
      <w:lvlJc w:val="left"/>
      <w:pPr>
        <w:ind w:left="1040" w:hanging="360"/>
      </w:pPr>
    </w:lvl>
    <w:lvl w:ilvl="1" w:tplc="04150019">
      <w:start w:val="1"/>
      <w:numFmt w:val="lowerLetter"/>
      <w:lvlText w:val="%2."/>
      <w:lvlJc w:val="left"/>
      <w:pPr>
        <w:ind w:left="1760" w:hanging="360"/>
      </w:pPr>
    </w:lvl>
    <w:lvl w:ilvl="2" w:tplc="0415001B">
      <w:start w:val="1"/>
      <w:numFmt w:val="lowerRoman"/>
      <w:lvlText w:val="%3."/>
      <w:lvlJc w:val="right"/>
      <w:pPr>
        <w:ind w:left="2480" w:hanging="180"/>
      </w:pPr>
    </w:lvl>
    <w:lvl w:ilvl="3" w:tplc="0415000F">
      <w:start w:val="1"/>
      <w:numFmt w:val="decimal"/>
      <w:lvlText w:val="%4."/>
      <w:lvlJc w:val="left"/>
      <w:pPr>
        <w:ind w:left="3200" w:hanging="360"/>
      </w:pPr>
    </w:lvl>
    <w:lvl w:ilvl="4" w:tplc="04150019">
      <w:start w:val="1"/>
      <w:numFmt w:val="lowerLetter"/>
      <w:lvlText w:val="%5."/>
      <w:lvlJc w:val="left"/>
      <w:pPr>
        <w:ind w:left="3920" w:hanging="360"/>
      </w:pPr>
    </w:lvl>
    <w:lvl w:ilvl="5" w:tplc="0415001B">
      <w:start w:val="1"/>
      <w:numFmt w:val="lowerRoman"/>
      <w:lvlText w:val="%6."/>
      <w:lvlJc w:val="right"/>
      <w:pPr>
        <w:ind w:left="4640" w:hanging="180"/>
      </w:pPr>
    </w:lvl>
    <w:lvl w:ilvl="6" w:tplc="0415000F">
      <w:start w:val="1"/>
      <w:numFmt w:val="decimal"/>
      <w:lvlText w:val="%7."/>
      <w:lvlJc w:val="left"/>
      <w:pPr>
        <w:ind w:left="5360" w:hanging="360"/>
      </w:pPr>
    </w:lvl>
    <w:lvl w:ilvl="7" w:tplc="04150019">
      <w:start w:val="1"/>
      <w:numFmt w:val="lowerLetter"/>
      <w:lvlText w:val="%8."/>
      <w:lvlJc w:val="left"/>
      <w:pPr>
        <w:ind w:left="6080" w:hanging="360"/>
      </w:pPr>
    </w:lvl>
    <w:lvl w:ilvl="8" w:tplc="0415001B">
      <w:start w:val="1"/>
      <w:numFmt w:val="lowerRoman"/>
      <w:lvlText w:val="%9."/>
      <w:lvlJc w:val="right"/>
      <w:pPr>
        <w:ind w:left="6800" w:hanging="180"/>
      </w:pPr>
    </w:lvl>
  </w:abstractNum>
  <w:abstractNum w:abstractNumId="30" w15:restartNumberingAfterBreak="0">
    <w:nsid w:val="7DDC3FDA"/>
    <w:multiLevelType w:val="hybridMultilevel"/>
    <w:tmpl w:val="98464C24"/>
    <w:lvl w:ilvl="0" w:tplc="3960ABDC">
      <w:start w:val="1"/>
      <w:numFmt w:val="decimal"/>
      <w:lvlText w:val="%1)"/>
      <w:lvlJc w:val="left"/>
      <w:pPr>
        <w:ind w:left="1040" w:hanging="360"/>
      </w:pPr>
      <w:rPr>
        <w:rFonts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31" w15:restartNumberingAfterBreak="0">
    <w:nsid w:val="7EC50DF7"/>
    <w:multiLevelType w:val="hybridMultilevel"/>
    <w:tmpl w:val="6B10E1E6"/>
    <w:lvl w:ilvl="0" w:tplc="F900FEC0">
      <w:start w:val="1"/>
      <w:numFmt w:val="decimal"/>
      <w:lvlText w:val="%1)"/>
      <w:lvlJc w:val="left"/>
      <w:pPr>
        <w:ind w:left="1040" w:hanging="360"/>
      </w:pPr>
      <w:rPr>
        <w:rFonts w:ascii="Arial" w:eastAsia="Times New Roman" w:hAnsi="Arial" w:cs="Arial"/>
      </w:rPr>
    </w:lvl>
    <w:lvl w:ilvl="1" w:tplc="04150019">
      <w:start w:val="1"/>
      <w:numFmt w:val="lowerLetter"/>
      <w:lvlText w:val="%2."/>
      <w:lvlJc w:val="left"/>
      <w:pPr>
        <w:ind w:left="1760" w:hanging="360"/>
      </w:pPr>
    </w:lvl>
    <w:lvl w:ilvl="2" w:tplc="0415001B">
      <w:start w:val="1"/>
      <w:numFmt w:val="lowerRoman"/>
      <w:lvlText w:val="%3."/>
      <w:lvlJc w:val="right"/>
      <w:pPr>
        <w:ind w:left="2480" w:hanging="180"/>
      </w:pPr>
    </w:lvl>
    <w:lvl w:ilvl="3" w:tplc="0415000F">
      <w:start w:val="1"/>
      <w:numFmt w:val="decimal"/>
      <w:lvlText w:val="%4."/>
      <w:lvlJc w:val="left"/>
      <w:pPr>
        <w:ind w:left="3200" w:hanging="360"/>
      </w:pPr>
    </w:lvl>
    <w:lvl w:ilvl="4" w:tplc="04150019">
      <w:start w:val="1"/>
      <w:numFmt w:val="lowerLetter"/>
      <w:lvlText w:val="%5."/>
      <w:lvlJc w:val="left"/>
      <w:pPr>
        <w:ind w:left="3920" w:hanging="360"/>
      </w:pPr>
    </w:lvl>
    <w:lvl w:ilvl="5" w:tplc="0415001B">
      <w:start w:val="1"/>
      <w:numFmt w:val="lowerRoman"/>
      <w:lvlText w:val="%6."/>
      <w:lvlJc w:val="right"/>
      <w:pPr>
        <w:ind w:left="4640" w:hanging="180"/>
      </w:pPr>
    </w:lvl>
    <w:lvl w:ilvl="6" w:tplc="0415000F">
      <w:start w:val="1"/>
      <w:numFmt w:val="decimal"/>
      <w:lvlText w:val="%7."/>
      <w:lvlJc w:val="left"/>
      <w:pPr>
        <w:ind w:left="5360" w:hanging="360"/>
      </w:pPr>
    </w:lvl>
    <w:lvl w:ilvl="7" w:tplc="04150019">
      <w:start w:val="1"/>
      <w:numFmt w:val="lowerLetter"/>
      <w:lvlText w:val="%8."/>
      <w:lvlJc w:val="left"/>
      <w:pPr>
        <w:ind w:left="6080" w:hanging="360"/>
      </w:pPr>
    </w:lvl>
    <w:lvl w:ilvl="8" w:tplc="0415001B">
      <w:start w:val="1"/>
      <w:numFmt w:val="lowerRoman"/>
      <w:lvlText w:val="%9."/>
      <w:lvlJc w:val="right"/>
      <w:pPr>
        <w:ind w:left="6800" w:hanging="180"/>
      </w:pPr>
    </w:lvl>
  </w:abstractNum>
  <w:num w:numId="1" w16cid:durableId="2120950243">
    <w:abstractNumId w:val="5"/>
  </w:num>
  <w:num w:numId="2" w16cid:durableId="830945651">
    <w:abstractNumId w:val="9"/>
  </w:num>
  <w:num w:numId="3" w16cid:durableId="98882623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7543232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2140573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5851793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13328310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8188275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6873714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7966757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658754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5658468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0436497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9837670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00338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9132980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8682513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8219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8690556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9088740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10915954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0067884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93482072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63344067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564754745">
    <w:abstractNumId w:val="15"/>
  </w:num>
  <w:num w:numId="26" w16cid:durableId="1394934238">
    <w:abstractNumId w:val="2"/>
  </w:num>
  <w:num w:numId="27" w16cid:durableId="1349331476">
    <w:abstractNumId w:val="17"/>
  </w:num>
  <w:num w:numId="28" w16cid:durableId="1933313738">
    <w:abstractNumId w:val="23"/>
  </w:num>
  <w:num w:numId="29" w16cid:durableId="851141689">
    <w:abstractNumId w:val="0"/>
  </w:num>
  <w:num w:numId="30" w16cid:durableId="879127630">
    <w:abstractNumId w:val="4"/>
  </w:num>
  <w:num w:numId="31" w16cid:durableId="826945779">
    <w:abstractNumId w:val="30"/>
  </w:num>
  <w:num w:numId="32" w16cid:durableId="535972427">
    <w:abstractNumId w:val="1"/>
  </w:num>
  <w:num w:numId="33" w16cid:durableId="1502231593">
    <w:abstractNumId w:val="27"/>
  </w:num>
  <w:num w:numId="34" w16cid:durableId="926692734">
    <w:abstractNumId w:val="2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savePreviewPicture/>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0AA6"/>
    <w:rsid w:val="00004D89"/>
    <w:rsid w:val="00005390"/>
    <w:rsid w:val="000067E5"/>
    <w:rsid w:val="00012833"/>
    <w:rsid w:val="00016AB3"/>
    <w:rsid w:val="0002045A"/>
    <w:rsid w:val="00020FF3"/>
    <w:rsid w:val="00026453"/>
    <w:rsid w:val="00031855"/>
    <w:rsid w:val="00034D1A"/>
    <w:rsid w:val="0004094C"/>
    <w:rsid w:val="0004201E"/>
    <w:rsid w:val="000471B4"/>
    <w:rsid w:val="00050901"/>
    <w:rsid w:val="0005779B"/>
    <w:rsid w:val="000666AF"/>
    <w:rsid w:val="000708D5"/>
    <w:rsid w:val="00080783"/>
    <w:rsid w:val="00082134"/>
    <w:rsid w:val="000A2E0B"/>
    <w:rsid w:val="000A59AF"/>
    <w:rsid w:val="000B08A9"/>
    <w:rsid w:val="000B0941"/>
    <w:rsid w:val="000B182D"/>
    <w:rsid w:val="000C63A2"/>
    <w:rsid w:val="000C732C"/>
    <w:rsid w:val="000D2B00"/>
    <w:rsid w:val="000D3BC4"/>
    <w:rsid w:val="000E0329"/>
    <w:rsid w:val="000E7443"/>
    <w:rsid w:val="000F01D8"/>
    <w:rsid w:val="000F53AD"/>
    <w:rsid w:val="0010472E"/>
    <w:rsid w:val="00105E7F"/>
    <w:rsid w:val="00125A9A"/>
    <w:rsid w:val="00126357"/>
    <w:rsid w:val="00127036"/>
    <w:rsid w:val="0013434C"/>
    <w:rsid w:val="001350D3"/>
    <w:rsid w:val="00141A13"/>
    <w:rsid w:val="00150032"/>
    <w:rsid w:val="001542F3"/>
    <w:rsid w:val="00156A64"/>
    <w:rsid w:val="00161CA4"/>
    <w:rsid w:val="001644FA"/>
    <w:rsid w:val="00164E1E"/>
    <w:rsid w:val="0018407C"/>
    <w:rsid w:val="00191475"/>
    <w:rsid w:val="0019225F"/>
    <w:rsid w:val="00194EF2"/>
    <w:rsid w:val="001A621C"/>
    <w:rsid w:val="001B3F5E"/>
    <w:rsid w:val="001B5BD4"/>
    <w:rsid w:val="001B6A19"/>
    <w:rsid w:val="001C30E8"/>
    <w:rsid w:val="001C5986"/>
    <w:rsid w:val="001D1D7D"/>
    <w:rsid w:val="001E4CE2"/>
    <w:rsid w:val="001E66C0"/>
    <w:rsid w:val="001F1894"/>
    <w:rsid w:val="001F6F60"/>
    <w:rsid w:val="002007BD"/>
    <w:rsid w:val="00201D7C"/>
    <w:rsid w:val="0022217B"/>
    <w:rsid w:val="002239C2"/>
    <w:rsid w:val="00223EF2"/>
    <w:rsid w:val="00224B1D"/>
    <w:rsid w:val="00226999"/>
    <w:rsid w:val="00232610"/>
    <w:rsid w:val="00232EF6"/>
    <w:rsid w:val="00234317"/>
    <w:rsid w:val="0023697B"/>
    <w:rsid w:val="00243FB4"/>
    <w:rsid w:val="002457DC"/>
    <w:rsid w:val="0024673F"/>
    <w:rsid w:val="00250E3F"/>
    <w:rsid w:val="002639EE"/>
    <w:rsid w:val="00263EFE"/>
    <w:rsid w:val="002746F7"/>
    <w:rsid w:val="00287232"/>
    <w:rsid w:val="0029491D"/>
    <w:rsid w:val="002962E0"/>
    <w:rsid w:val="002963F2"/>
    <w:rsid w:val="002970DD"/>
    <w:rsid w:val="002A2D4A"/>
    <w:rsid w:val="002A5762"/>
    <w:rsid w:val="002B22BF"/>
    <w:rsid w:val="002D0E01"/>
    <w:rsid w:val="002E237F"/>
    <w:rsid w:val="002E4B22"/>
    <w:rsid w:val="002E5E36"/>
    <w:rsid w:val="002E666C"/>
    <w:rsid w:val="002E7C8B"/>
    <w:rsid w:val="002F07D4"/>
    <w:rsid w:val="002F3A9B"/>
    <w:rsid w:val="00300620"/>
    <w:rsid w:val="00304AD6"/>
    <w:rsid w:val="0031141E"/>
    <w:rsid w:val="003200AE"/>
    <w:rsid w:val="003209A8"/>
    <w:rsid w:val="00321A87"/>
    <w:rsid w:val="00322993"/>
    <w:rsid w:val="00325E66"/>
    <w:rsid w:val="00330F50"/>
    <w:rsid w:val="00333636"/>
    <w:rsid w:val="00333EB5"/>
    <w:rsid w:val="00334E8F"/>
    <w:rsid w:val="00335C23"/>
    <w:rsid w:val="003440B4"/>
    <w:rsid w:val="0034463B"/>
    <w:rsid w:val="00346F7B"/>
    <w:rsid w:val="00370A37"/>
    <w:rsid w:val="00374986"/>
    <w:rsid w:val="00376F9F"/>
    <w:rsid w:val="0038188C"/>
    <w:rsid w:val="003825D5"/>
    <w:rsid w:val="00383BC8"/>
    <w:rsid w:val="00384056"/>
    <w:rsid w:val="0038785A"/>
    <w:rsid w:val="003C205D"/>
    <w:rsid w:val="003C4316"/>
    <w:rsid w:val="003C478A"/>
    <w:rsid w:val="003C4BDA"/>
    <w:rsid w:val="003C5909"/>
    <w:rsid w:val="003C7856"/>
    <w:rsid w:val="003D0168"/>
    <w:rsid w:val="003D0409"/>
    <w:rsid w:val="003D58D6"/>
    <w:rsid w:val="003D736C"/>
    <w:rsid w:val="003E0A15"/>
    <w:rsid w:val="003E1DF0"/>
    <w:rsid w:val="003F62EC"/>
    <w:rsid w:val="00403B18"/>
    <w:rsid w:val="0040419B"/>
    <w:rsid w:val="00405795"/>
    <w:rsid w:val="00407784"/>
    <w:rsid w:val="0041437D"/>
    <w:rsid w:val="004201F8"/>
    <w:rsid w:val="00423EDC"/>
    <w:rsid w:val="004248CE"/>
    <w:rsid w:val="00424D45"/>
    <w:rsid w:val="004327AD"/>
    <w:rsid w:val="004350D7"/>
    <w:rsid w:val="0043547F"/>
    <w:rsid w:val="00441468"/>
    <w:rsid w:val="00442E7D"/>
    <w:rsid w:val="004460EE"/>
    <w:rsid w:val="00466174"/>
    <w:rsid w:val="00466719"/>
    <w:rsid w:val="00466D96"/>
    <w:rsid w:val="00472F68"/>
    <w:rsid w:val="00475952"/>
    <w:rsid w:val="00475D05"/>
    <w:rsid w:val="004820E5"/>
    <w:rsid w:val="00483F80"/>
    <w:rsid w:val="004864EE"/>
    <w:rsid w:val="00486CFE"/>
    <w:rsid w:val="004910DE"/>
    <w:rsid w:val="00492D08"/>
    <w:rsid w:val="00493DCE"/>
    <w:rsid w:val="004A135F"/>
    <w:rsid w:val="004A3EC1"/>
    <w:rsid w:val="004B524E"/>
    <w:rsid w:val="004B680C"/>
    <w:rsid w:val="004C708A"/>
    <w:rsid w:val="004D10CC"/>
    <w:rsid w:val="004D48B9"/>
    <w:rsid w:val="004D7A7C"/>
    <w:rsid w:val="004E3A7E"/>
    <w:rsid w:val="004E7BF9"/>
    <w:rsid w:val="004F50A8"/>
    <w:rsid w:val="005060B9"/>
    <w:rsid w:val="00507E96"/>
    <w:rsid w:val="00510831"/>
    <w:rsid w:val="00514D20"/>
    <w:rsid w:val="0052364D"/>
    <w:rsid w:val="0052404F"/>
    <w:rsid w:val="005241B2"/>
    <w:rsid w:val="00533178"/>
    <w:rsid w:val="00536FAD"/>
    <w:rsid w:val="00543CE4"/>
    <w:rsid w:val="0054473A"/>
    <w:rsid w:val="0055231E"/>
    <w:rsid w:val="00562E86"/>
    <w:rsid w:val="005631F3"/>
    <w:rsid w:val="0056649B"/>
    <w:rsid w:val="00571EFD"/>
    <w:rsid w:val="005741F3"/>
    <w:rsid w:val="005828F4"/>
    <w:rsid w:val="00587DD0"/>
    <w:rsid w:val="00595364"/>
    <w:rsid w:val="00597262"/>
    <w:rsid w:val="005A032F"/>
    <w:rsid w:val="005B156E"/>
    <w:rsid w:val="005C46D9"/>
    <w:rsid w:val="005D0A27"/>
    <w:rsid w:val="005D2148"/>
    <w:rsid w:val="005E37B5"/>
    <w:rsid w:val="005E544C"/>
    <w:rsid w:val="005E57FA"/>
    <w:rsid w:val="005E73AC"/>
    <w:rsid w:val="005F30BA"/>
    <w:rsid w:val="005F44CE"/>
    <w:rsid w:val="005F4A04"/>
    <w:rsid w:val="00603291"/>
    <w:rsid w:val="00614581"/>
    <w:rsid w:val="006149B4"/>
    <w:rsid w:val="00620AE3"/>
    <w:rsid w:val="006260AC"/>
    <w:rsid w:val="00627ED2"/>
    <w:rsid w:val="006318DF"/>
    <w:rsid w:val="0063322D"/>
    <w:rsid w:val="00635CBF"/>
    <w:rsid w:val="00635DB4"/>
    <w:rsid w:val="0063732B"/>
    <w:rsid w:val="00650268"/>
    <w:rsid w:val="00656498"/>
    <w:rsid w:val="0066198A"/>
    <w:rsid w:val="0066381A"/>
    <w:rsid w:val="00666C20"/>
    <w:rsid w:val="006672A6"/>
    <w:rsid w:val="006737D4"/>
    <w:rsid w:val="00676B0B"/>
    <w:rsid w:val="006810A7"/>
    <w:rsid w:val="00681AF7"/>
    <w:rsid w:val="00682BE6"/>
    <w:rsid w:val="00687163"/>
    <w:rsid w:val="00697769"/>
    <w:rsid w:val="006A66F2"/>
    <w:rsid w:val="006B281B"/>
    <w:rsid w:val="006B345E"/>
    <w:rsid w:val="006C1585"/>
    <w:rsid w:val="006C1F3A"/>
    <w:rsid w:val="006C3687"/>
    <w:rsid w:val="006C4006"/>
    <w:rsid w:val="006E2CC4"/>
    <w:rsid w:val="006E6333"/>
    <w:rsid w:val="006F5BCD"/>
    <w:rsid w:val="006F77F8"/>
    <w:rsid w:val="00701AFD"/>
    <w:rsid w:val="00703F5F"/>
    <w:rsid w:val="00705BE6"/>
    <w:rsid w:val="0070620B"/>
    <w:rsid w:val="00706A45"/>
    <w:rsid w:val="0071220B"/>
    <w:rsid w:val="00713E16"/>
    <w:rsid w:val="00717726"/>
    <w:rsid w:val="00721D36"/>
    <w:rsid w:val="00722A08"/>
    <w:rsid w:val="00724F0A"/>
    <w:rsid w:val="00730E7F"/>
    <w:rsid w:val="00732B5E"/>
    <w:rsid w:val="00734784"/>
    <w:rsid w:val="00740B94"/>
    <w:rsid w:val="00740EFA"/>
    <w:rsid w:val="00741CCD"/>
    <w:rsid w:val="00757FE2"/>
    <w:rsid w:val="00760959"/>
    <w:rsid w:val="00770037"/>
    <w:rsid w:val="00774374"/>
    <w:rsid w:val="00774A7C"/>
    <w:rsid w:val="007941DD"/>
    <w:rsid w:val="007A004A"/>
    <w:rsid w:val="007A251C"/>
    <w:rsid w:val="007A5710"/>
    <w:rsid w:val="007C00B8"/>
    <w:rsid w:val="007F35F3"/>
    <w:rsid w:val="007F3A2E"/>
    <w:rsid w:val="008040AC"/>
    <w:rsid w:val="008056A9"/>
    <w:rsid w:val="00811E8A"/>
    <w:rsid w:val="00820382"/>
    <w:rsid w:val="00821531"/>
    <w:rsid w:val="0082230A"/>
    <w:rsid w:val="00823C81"/>
    <w:rsid w:val="00840575"/>
    <w:rsid w:val="008431B7"/>
    <w:rsid w:val="00843E32"/>
    <w:rsid w:val="00844250"/>
    <w:rsid w:val="0084633A"/>
    <w:rsid w:val="00855B32"/>
    <w:rsid w:val="00862609"/>
    <w:rsid w:val="008634CF"/>
    <w:rsid w:val="00872FB2"/>
    <w:rsid w:val="00874101"/>
    <w:rsid w:val="00882E8D"/>
    <w:rsid w:val="00883670"/>
    <w:rsid w:val="008848DA"/>
    <w:rsid w:val="00892EAD"/>
    <w:rsid w:val="00895AC8"/>
    <w:rsid w:val="008A3895"/>
    <w:rsid w:val="008B13A8"/>
    <w:rsid w:val="008B60B4"/>
    <w:rsid w:val="008C47F9"/>
    <w:rsid w:val="008D48A7"/>
    <w:rsid w:val="008D6C97"/>
    <w:rsid w:val="008D76E7"/>
    <w:rsid w:val="008E2C1B"/>
    <w:rsid w:val="008E38E4"/>
    <w:rsid w:val="008E3C1A"/>
    <w:rsid w:val="008E6DBD"/>
    <w:rsid w:val="008F14B7"/>
    <w:rsid w:val="008F1B65"/>
    <w:rsid w:val="008F317B"/>
    <w:rsid w:val="008F4628"/>
    <w:rsid w:val="008F6989"/>
    <w:rsid w:val="008F7292"/>
    <w:rsid w:val="00903BB2"/>
    <w:rsid w:val="0090602E"/>
    <w:rsid w:val="00910126"/>
    <w:rsid w:val="0091428C"/>
    <w:rsid w:val="00916F61"/>
    <w:rsid w:val="00925F62"/>
    <w:rsid w:val="0093445C"/>
    <w:rsid w:val="0094461F"/>
    <w:rsid w:val="00945B58"/>
    <w:rsid w:val="00946509"/>
    <w:rsid w:val="00950CB2"/>
    <w:rsid w:val="009526DC"/>
    <w:rsid w:val="009554B6"/>
    <w:rsid w:val="00961A57"/>
    <w:rsid w:val="00966186"/>
    <w:rsid w:val="00977C3E"/>
    <w:rsid w:val="00977E21"/>
    <w:rsid w:val="00983549"/>
    <w:rsid w:val="009838C7"/>
    <w:rsid w:val="00997EA2"/>
    <w:rsid w:val="009A4CC1"/>
    <w:rsid w:val="009A6760"/>
    <w:rsid w:val="009A72BA"/>
    <w:rsid w:val="009A7754"/>
    <w:rsid w:val="009B239D"/>
    <w:rsid w:val="009B5EF9"/>
    <w:rsid w:val="009B75C1"/>
    <w:rsid w:val="009C1C05"/>
    <w:rsid w:val="009C5B70"/>
    <w:rsid w:val="009D760C"/>
    <w:rsid w:val="009E7B6E"/>
    <w:rsid w:val="009F0A8E"/>
    <w:rsid w:val="009F1CA7"/>
    <w:rsid w:val="00A0180B"/>
    <w:rsid w:val="00A021C0"/>
    <w:rsid w:val="00A02B83"/>
    <w:rsid w:val="00A039B8"/>
    <w:rsid w:val="00A13671"/>
    <w:rsid w:val="00A22820"/>
    <w:rsid w:val="00A2369F"/>
    <w:rsid w:val="00A237E6"/>
    <w:rsid w:val="00A25F4F"/>
    <w:rsid w:val="00A2757D"/>
    <w:rsid w:val="00A300F2"/>
    <w:rsid w:val="00A34E0E"/>
    <w:rsid w:val="00A40A2C"/>
    <w:rsid w:val="00A43AEE"/>
    <w:rsid w:val="00A46681"/>
    <w:rsid w:val="00A50B70"/>
    <w:rsid w:val="00A54376"/>
    <w:rsid w:val="00A5471A"/>
    <w:rsid w:val="00A55034"/>
    <w:rsid w:val="00A56785"/>
    <w:rsid w:val="00A56852"/>
    <w:rsid w:val="00A70B48"/>
    <w:rsid w:val="00A722BA"/>
    <w:rsid w:val="00A85971"/>
    <w:rsid w:val="00A86605"/>
    <w:rsid w:val="00A90128"/>
    <w:rsid w:val="00A9190B"/>
    <w:rsid w:val="00A9512C"/>
    <w:rsid w:val="00A95EA3"/>
    <w:rsid w:val="00A966A6"/>
    <w:rsid w:val="00A96E95"/>
    <w:rsid w:val="00AA654A"/>
    <w:rsid w:val="00AA661F"/>
    <w:rsid w:val="00AB50B3"/>
    <w:rsid w:val="00AB7036"/>
    <w:rsid w:val="00AC3CE1"/>
    <w:rsid w:val="00AE4E38"/>
    <w:rsid w:val="00AF1311"/>
    <w:rsid w:val="00AF616D"/>
    <w:rsid w:val="00B01C11"/>
    <w:rsid w:val="00B05777"/>
    <w:rsid w:val="00B0712C"/>
    <w:rsid w:val="00B11855"/>
    <w:rsid w:val="00B143A3"/>
    <w:rsid w:val="00B17F7E"/>
    <w:rsid w:val="00B20775"/>
    <w:rsid w:val="00B36CE0"/>
    <w:rsid w:val="00B41839"/>
    <w:rsid w:val="00B45275"/>
    <w:rsid w:val="00B4741D"/>
    <w:rsid w:val="00B51D96"/>
    <w:rsid w:val="00B80594"/>
    <w:rsid w:val="00B8343A"/>
    <w:rsid w:val="00B90CFE"/>
    <w:rsid w:val="00B94607"/>
    <w:rsid w:val="00BA1AB5"/>
    <w:rsid w:val="00BB295E"/>
    <w:rsid w:val="00BC04D7"/>
    <w:rsid w:val="00BC308F"/>
    <w:rsid w:val="00BF579F"/>
    <w:rsid w:val="00BF6DEC"/>
    <w:rsid w:val="00C00534"/>
    <w:rsid w:val="00C03499"/>
    <w:rsid w:val="00C06D30"/>
    <w:rsid w:val="00C17222"/>
    <w:rsid w:val="00C20DA9"/>
    <w:rsid w:val="00C240FF"/>
    <w:rsid w:val="00C2712C"/>
    <w:rsid w:val="00C35045"/>
    <w:rsid w:val="00C40A90"/>
    <w:rsid w:val="00C44678"/>
    <w:rsid w:val="00C530BF"/>
    <w:rsid w:val="00C54057"/>
    <w:rsid w:val="00C63FFB"/>
    <w:rsid w:val="00C64261"/>
    <w:rsid w:val="00C70735"/>
    <w:rsid w:val="00C736AB"/>
    <w:rsid w:val="00C85325"/>
    <w:rsid w:val="00CA3D6E"/>
    <w:rsid w:val="00CB09B4"/>
    <w:rsid w:val="00CB14D9"/>
    <w:rsid w:val="00CB56D1"/>
    <w:rsid w:val="00CB6608"/>
    <w:rsid w:val="00CB6DE1"/>
    <w:rsid w:val="00CC4ADC"/>
    <w:rsid w:val="00CD1C53"/>
    <w:rsid w:val="00CD2A67"/>
    <w:rsid w:val="00CD5822"/>
    <w:rsid w:val="00CD6807"/>
    <w:rsid w:val="00CE1482"/>
    <w:rsid w:val="00CE1F43"/>
    <w:rsid w:val="00CF3703"/>
    <w:rsid w:val="00CF584C"/>
    <w:rsid w:val="00CF63BA"/>
    <w:rsid w:val="00D01BF9"/>
    <w:rsid w:val="00D06196"/>
    <w:rsid w:val="00D06289"/>
    <w:rsid w:val="00D07762"/>
    <w:rsid w:val="00D14E18"/>
    <w:rsid w:val="00D23093"/>
    <w:rsid w:val="00D30384"/>
    <w:rsid w:val="00D35830"/>
    <w:rsid w:val="00D35B5D"/>
    <w:rsid w:val="00D43680"/>
    <w:rsid w:val="00D45566"/>
    <w:rsid w:val="00D65942"/>
    <w:rsid w:val="00D67BC1"/>
    <w:rsid w:val="00D94CD8"/>
    <w:rsid w:val="00D95619"/>
    <w:rsid w:val="00DA094A"/>
    <w:rsid w:val="00DC3E3B"/>
    <w:rsid w:val="00DC5C3B"/>
    <w:rsid w:val="00DD574A"/>
    <w:rsid w:val="00DE5056"/>
    <w:rsid w:val="00DF4EB3"/>
    <w:rsid w:val="00DF5C49"/>
    <w:rsid w:val="00DF6E8A"/>
    <w:rsid w:val="00E0511E"/>
    <w:rsid w:val="00E0552F"/>
    <w:rsid w:val="00E10E4F"/>
    <w:rsid w:val="00E14BA2"/>
    <w:rsid w:val="00E20949"/>
    <w:rsid w:val="00E234D8"/>
    <w:rsid w:val="00E26EEE"/>
    <w:rsid w:val="00E30EB9"/>
    <w:rsid w:val="00E318A7"/>
    <w:rsid w:val="00E40611"/>
    <w:rsid w:val="00E528CA"/>
    <w:rsid w:val="00E547CA"/>
    <w:rsid w:val="00E65F99"/>
    <w:rsid w:val="00E7448C"/>
    <w:rsid w:val="00E761B8"/>
    <w:rsid w:val="00E85EB9"/>
    <w:rsid w:val="00E879CD"/>
    <w:rsid w:val="00E90AA6"/>
    <w:rsid w:val="00EA00A8"/>
    <w:rsid w:val="00EA5DE4"/>
    <w:rsid w:val="00EA77ED"/>
    <w:rsid w:val="00EB00B6"/>
    <w:rsid w:val="00EB24E5"/>
    <w:rsid w:val="00EB3019"/>
    <w:rsid w:val="00EB6566"/>
    <w:rsid w:val="00EB7871"/>
    <w:rsid w:val="00EC0E35"/>
    <w:rsid w:val="00EC4CDA"/>
    <w:rsid w:val="00ED0999"/>
    <w:rsid w:val="00EE0EF9"/>
    <w:rsid w:val="00EE1213"/>
    <w:rsid w:val="00EE3618"/>
    <w:rsid w:val="00EF0A3B"/>
    <w:rsid w:val="00EF5211"/>
    <w:rsid w:val="00F01987"/>
    <w:rsid w:val="00F045D7"/>
    <w:rsid w:val="00F131CB"/>
    <w:rsid w:val="00F13967"/>
    <w:rsid w:val="00F159B4"/>
    <w:rsid w:val="00F234AD"/>
    <w:rsid w:val="00F23594"/>
    <w:rsid w:val="00F241C5"/>
    <w:rsid w:val="00F278EE"/>
    <w:rsid w:val="00F34DD1"/>
    <w:rsid w:val="00F525A3"/>
    <w:rsid w:val="00F65ACD"/>
    <w:rsid w:val="00F671B3"/>
    <w:rsid w:val="00F7086B"/>
    <w:rsid w:val="00F7183D"/>
    <w:rsid w:val="00F83D72"/>
    <w:rsid w:val="00F8467A"/>
    <w:rsid w:val="00FA0ACD"/>
    <w:rsid w:val="00FB5143"/>
    <w:rsid w:val="00FC0873"/>
    <w:rsid w:val="00FC5A0B"/>
    <w:rsid w:val="00FD0B5A"/>
    <w:rsid w:val="00FD5B5F"/>
    <w:rsid w:val="00FE067B"/>
    <w:rsid w:val="00FE1C24"/>
    <w:rsid w:val="00FE474E"/>
    <w:rsid w:val="00FE6971"/>
    <w:rsid w:val="00FF1C48"/>
    <w:rsid w:val="00FF22E6"/>
    <w:rsid w:val="00FF2ACA"/>
    <w:rsid w:val="00FF49F7"/>
    <w:rsid w:val="00FF771B"/>
    <w:rsid w:val="00FF7D1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88E6B9"/>
  <w15:chartTrackingRefBased/>
  <w15:docId w15:val="{63E4CD27-C036-4DA3-99DD-8212EAC86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Followed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4A3EC1"/>
    <w:rPr>
      <w:sz w:val="24"/>
      <w:szCs w:val="24"/>
    </w:rPr>
  </w:style>
  <w:style w:type="paragraph" w:styleId="Nagwek1">
    <w:name w:val="heading 1"/>
    <w:basedOn w:val="Normalny"/>
    <w:next w:val="Nagwek2"/>
    <w:link w:val="Nagwek1Znak"/>
    <w:autoRedefine/>
    <w:qFormat/>
    <w:rsid w:val="003C7856"/>
    <w:pPr>
      <w:numPr>
        <w:numId w:val="1"/>
      </w:numPr>
      <w:spacing w:before="200" w:after="60"/>
      <w:ind w:left="431" w:hanging="431"/>
      <w:jc w:val="both"/>
      <w:outlineLvl w:val="0"/>
    </w:pPr>
    <w:rPr>
      <w:b/>
      <w:bCs/>
      <w:caps/>
      <w:kern w:val="32"/>
      <w:lang w:val="x-none" w:eastAsia="x-none"/>
    </w:rPr>
  </w:style>
  <w:style w:type="paragraph" w:styleId="Nagwek2">
    <w:name w:val="heading 2"/>
    <w:basedOn w:val="Normalny"/>
    <w:link w:val="Nagwek2Znak"/>
    <w:autoRedefine/>
    <w:qFormat/>
    <w:rsid w:val="00843E32"/>
    <w:pPr>
      <w:numPr>
        <w:ilvl w:val="1"/>
        <w:numId w:val="1"/>
      </w:numPr>
      <w:spacing w:before="120" w:after="60"/>
      <w:jc w:val="both"/>
      <w:outlineLvl w:val="1"/>
    </w:pPr>
    <w:rPr>
      <w:bCs/>
      <w:iCs/>
      <w:color w:val="000000"/>
      <w:lang w:eastAsia="x-none"/>
    </w:rPr>
  </w:style>
  <w:style w:type="paragraph" w:styleId="Nagwek3">
    <w:name w:val="heading 3"/>
    <w:basedOn w:val="Normalny"/>
    <w:link w:val="Nagwek3Znak"/>
    <w:autoRedefine/>
    <w:qFormat/>
    <w:rsid w:val="00DE5056"/>
    <w:pPr>
      <w:numPr>
        <w:numId w:val="2"/>
      </w:numPr>
      <w:tabs>
        <w:tab w:val="left" w:pos="720"/>
      </w:tabs>
      <w:spacing w:before="60" w:after="120"/>
      <w:jc w:val="both"/>
      <w:outlineLvl w:val="2"/>
    </w:pPr>
    <w:rPr>
      <w:bCs/>
    </w:rPr>
  </w:style>
  <w:style w:type="paragraph" w:styleId="Nagwek4">
    <w:name w:val="heading 4"/>
    <w:basedOn w:val="Normalny"/>
    <w:link w:val="Nagwek4Znak"/>
    <w:autoRedefine/>
    <w:qFormat/>
    <w:pPr>
      <w:keepNext/>
      <w:numPr>
        <w:ilvl w:val="3"/>
        <w:numId w:val="1"/>
      </w:numPr>
      <w:spacing w:before="60" w:after="60"/>
      <w:outlineLvl w:val="3"/>
    </w:pPr>
    <w:rPr>
      <w:bCs/>
    </w:rPr>
  </w:style>
  <w:style w:type="paragraph" w:styleId="Nagwek5">
    <w:name w:val="heading 5"/>
    <w:basedOn w:val="Normalny"/>
    <w:next w:val="Normalny"/>
    <w:link w:val="Nagwek5Znak"/>
    <w:qFormat/>
    <w:pPr>
      <w:numPr>
        <w:ilvl w:val="4"/>
        <w:numId w:val="1"/>
      </w:numPr>
      <w:spacing w:before="240" w:after="60"/>
      <w:outlineLvl w:val="4"/>
    </w:pPr>
    <w:rPr>
      <w:b/>
      <w:bCs/>
      <w:i/>
      <w:iCs/>
      <w:sz w:val="26"/>
      <w:szCs w:val="26"/>
    </w:rPr>
  </w:style>
  <w:style w:type="paragraph" w:styleId="Nagwek6">
    <w:name w:val="heading 6"/>
    <w:basedOn w:val="Normalny"/>
    <w:next w:val="Normalny"/>
    <w:link w:val="Nagwek6Znak"/>
    <w:qFormat/>
    <w:pPr>
      <w:numPr>
        <w:ilvl w:val="5"/>
        <w:numId w:val="1"/>
      </w:numPr>
      <w:spacing w:before="240" w:after="60"/>
      <w:outlineLvl w:val="5"/>
    </w:pPr>
    <w:rPr>
      <w:b/>
      <w:bCs/>
      <w:sz w:val="22"/>
      <w:szCs w:val="22"/>
    </w:rPr>
  </w:style>
  <w:style w:type="paragraph" w:styleId="Nagwek7">
    <w:name w:val="heading 7"/>
    <w:basedOn w:val="Normalny"/>
    <w:next w:val="Normalny"/>
    <w:link w:val="Nagwek7Znak"/>
    <w:qFormat/>
    <w:pPr>
      <w:numPr>
        <w:ilvl w:val="6"/>
        <w:numId w:val="1"/>
      </w:numPr>
      <w:spacing w:before="240" w:after="60"/>
      <w:outlineLvl w:val="6"/>
    </w:pPr>
  </w:style>
  <w:style w:type="paragraph" w:styleId="Nagwek8">
    <w:name w:val="heading 8"/>
    <w:basedOn w:val="Normalny"/>
    <w:next w:val="Normalny"/>
    <w:link w:val="Nagwek8Znak"/>
    <w:qFormat/>
    <w:pPr>
      <w:numPr>
        <w:ilvl w:val="7"/>
        <w:numId w:val="1"/>
      </w:numPr>
      <w:spacing w:before="240" w:after="60"/>
      <w:outlineLvl w:val="7"/>
    </w:pPr>
    <w:rPr>
      <w:i/>
      <w:iCs/>
    </w:rPr>
  </w:style>
  <w:style w:type="paragraph" w:styleId="Nagwek9">
    <w:name w:val="heading 9"/>
    <w:basedOn w:val="Normalny"/>
    <w:next w:val="Normalny"/>
    <w:link w:val="Nagwek9Znak"/>
    <w:qFormat/>
    <w:pPr>
      <w:numPr>
        <w:ilvl w:val="8"/>
        <w:numId w:val="1"/>
      </w:numPr>
      <w:spacing w:before="240" w:after="60"/>
      <w:outlineLvl w:val="8"/>
    </w:pPr>
    <w:rPr>
      <w:rFonts w:ascii="Arial" w:hAnsi="Arial" w:cs="Arial"/>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pkt">
    <w:name w:val="pkt"/>
    <w:basedOn w:val="Normalny"/>
    <w:pPr>
      <w:spacing w:before="60" w:after="60"/>
      <w:ind w:left="851" w:hanging="295"/>
      <w:jc w:val="both"/>
    </w:pPr>
    <w:rPr>
      <w:szCs w:val="20"/>
    </w:rPr>
  </w:style>
  <w:style w:type="paragraph" w:customStyle="1" w:styleId="pkt1">
    <w:name w:val="pkt1"/>
    <w:basedOn w:val="pkt"/>
    <w:pPr>
      <w:ind w:left="850" w:hanging="425"/>
    </w:pPr>
  </w:style>
  <w:style w:type="paragraph" w:styleId="Tytu">
    <w:name w:val="Title"/>
    <w:basedOn w:val="Normalny"/>
    <w:next w:val="Normalny"/>
    <w:link w:val="TytuZnak"/>
    <w:autoRedefine/>
    <w:qFormat/>
    <w:rsid w:val="008B13A8"/>
    <w:pPr>
      <w:spacing w:before="240" w:after="60"/>
      <w:jc w:val="center"/>
      <w:outlineLvl w:val="0"/>
    </w:pPr>
    <w:rPr>
      <w:rFonts w:cs="Arial"/>
      <w:b/>
      <w:bCs/>
      <w:kern w:val="28"/>
      <w:sz w:val="32"/>
      <w:szCs w:val="32"/>
    </w:rPr>
  </w:style>
  <w:style w:type="paragraph" w:styleId="Nagwek">
    <w:name w:val="header"/>
    <w:basedOn w:val="Normalny"/>
    <w:link w:val="NagwekZnak"/>
    <w:pPr>
      <w:tabs>
        <w:tab w:val="center" w:pos="4536"/>
        <w:tab w:val="right" w:pos="9072"/>
      </w:tabs>
    </w:pPr>
  </w:style>
  <w:style w:type="paragraph" w:styleId="Stopka">
    <w:name w:val="footer"/>
    <w:basedOn w:val="Normalny"/>
    <w:link w:val="StopkaZnak"/>
    <w:pPr>
      <w:tabs>
        <w:tab w:val="center" w:pos="4536"/>
        <w:tab w:val="right" w:pos="9072"/>
      </w:tabs>
    </w:pPr>
  </w:style>
  <w:style w:type="character" w:styleId="Numerstrony">
    <w:name w:val="page number"/>
    <w:basedOn w:val="Domylnaczcionkaakapitu"/>
  </w:style>
  <w:style w:type="paragraph" w:styleId="Tekstpodstawowy">
    <w:name w:val="Body Text"/>
    <w:basedOn w:val="Normalny"/>
    <w:link w:val="TekstpodstawowyZnak"/>
    <w:pPr>
      <w:spacing w:after="120"/>
    </w:pPr>
  </w:style>
  <w:style w:type="paragraph" w:styleId="Tekstpodstawowywcity">
    <w:name w:val="Body Text Indent"/>
    <w:basedOn w:val="Normalny"/>
    <w:link w:val="TekstpodstawowywcityZnak"/>
    <w:pPr>
      <w:spacing w:after="120"/>
      <w:ind w:left="283"/>
    </w:pPr>
  </w:style>
  <w:style w:type="character" w:styleId="Odwoaniedokomentarza">
    <w:name w:val="annotation reference"/>
    <w:semiHidden/>
    <w:rPr>
      <w:sz w:val="16"/>
      <w:szCs w:val="16"/>
    </w:rPr>
  </w:style>
  <w:style w:type="paragraph" w:customStyle="1" w:styleId="StylNagwek4NiePogrubienieZlewej0cmPierwszywiersz">
    <w:name w:val="Styl Nagłówek 4 + Nie Pogrubienie Z lewej:  0 cm Pierwszy wiersz..."/>
    <w:basedOn w:val="Nagwek4"/>
    <w:pPr>
      <w:ind w:left="0" w:firstLine="0"/>
    </w:pPr>
    <w:rPr>
      <w:b/>
      <w:bCs w:val="0"/>
      <w:szCs w:val="20"/>
    </w:rPr>
  </w:style>
  <w:style w:type="paragraph" w:styleId="Tekstpodstawowy2">
    <w:name w:val="Body Text 2"/>
    <w:basedOn w:val="Normalny"/>
    <w:link w:val="Tekstpodstawowy2Znak"/>
    <w:pPr>
      <w:spacing w:after="120" w:line="480" w:lineRule="auto"/>
    </w:pPr>
  </w:style>
  <w:style w:type="paragraph" w:customStyle="1" w:styleId="StylNagwek3Wyjustowany">
    <w:name w:val="Styl Nagłówek 3 + Wyjustowany"/>
    <w:basedOn w:val="Nagwek3"/>
    <w:rPr>
      <w:bCs w:val="0"/>
      <w:szCs w:val="20"/>
    </w:rPr>
  </w:style>
  <w:style w:type="paragraph" w:styleId="Mapadokumentu">
    <w:name w:val="Document Map"/>
    <w:basedOn w:val="Normalny"/>
    <w:link w:val="MapadokumentuZnak"/>
    <w:semiHidden/>
    <w:pPr>
      <w:shd w:val="clear" w:color="auto" w:fill="000080"/>
    </w:pPr>
    <w:rPr>
      <w:rFonts w:ascii="Tahoma" w:hAnsi="Tahoma" w:cs="Tahoma"/>
    </w:rPr>
  </w:style>
  <w:style w:type="paragraph" w:styleId="Tekstkomentarza">
    <w:name w:val="annotation text"/>
    <w:basedOn w:val="Normalny"/>
    <w:link w:val="TekstkomentarzaZnak"/>
    <w:semiHidden/>
    <w:rPr>
      <w:sz w:val="20"/>
      <w:szCs w:val="20"/>
    </w:rPr>
  </w:style>
  <w:style w:type="paragraph" w:styleId="Tematkomentarza">
    <w:name w:val="annotation subject"/>
    <w:basedOn w:val="Tekstkomentarza"/>
    <w:next w:val="Tekstkomentarza"/>
    <w:link w:val="TematkomentarzaZnak"/>
    <w:semiHidden/>
    <w:rPr>
      <w:b/>
      <w:bCs/>
    </w:rPr>
  </w:style>
  <w:style w:type="paragraph" w:styleId="Tekstdymka">
    <w:name w:val="Balloon Text"/>
    <w:basedOn w:val="Normalny"/>
    <w:link w:val="TekstdymkaZnak"/>
    <w:semiHidden/>
    <w:rPr>
      <w:rFonts w:ascii="Tahoma" w:hAnsi="Tahoma" w:cs="Tahoma"/>
      <w:sz w:val="16"/>
      <w:szCs w:val="16"/>
    </w:rPr>
  </w:style>
  <w:style w:type="paragraph" w:styleId="Tekstpodstawowy3">
    <w:name w:val="Body Text 3"/>
    <w:basedOn w:val="Normalny"/>
    <w:link w:val="Tekstpodstawowy3Znak"/>
    <w:pPr>
      <w:jc w:val="both"/>
    </w:pPr>
  </w:style>
  <w:style w:type="table" w:styleId="Tabela-Siatka">
    <w:name w:val="Table Grid"/>
    <w:basedOn w:val="Standardowy"/>
    <w:rsid w:val="00F235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nyWyjustowany">
    <w:name w:val="Normalny + Wyjustowany"/>
    <w:aliases w:val="Przed:  3 pt,Po:  6 pt"/>
    <w:basedOn w:val="Nagwek2"/>
    <w:rsid w:val="00EC4CDA"/>
    <w:pPr>
      <w:numPr>
        <w:ilvl w:val="0"/>
        <w:numId w:val="0"/>
      </w:numPr>
      <w:tabs>
        <w:tab w:val="num" w:pos="1361"/>
      </w:tabs>
      <w:ind w:left="1361" w:hanging="284"/>
    </w:pPr>
    <w:rPr>
      <w:color w:val="auto"/>
    </w:rPr>
  </w:style>
  <w:style w:type="character" w:customStyle="1" w:styleId="Nagwek1Znak">
    <w:name w:val="Nagłówek 1 Znak"/>
    <w:link w:val="Nagwek1"/>
    <w:rsid w:val="003C7856"/>
    <w:rPr>
      <w:b/>
      <w:bCs/>
      <w:caps/>
      <w:kern w:val="32"/>
      <w:sz w:val="24"/>
      <w:szCs w:val="24"/>
      <w:lang w:val="x-none" w:eastAsia="x-none"/>
    </w:rPr>
  </w:style>
  <w:style w:type="character" w:customStyle="1" w:styleId="Nagwek2Znak">
    <w:name w:val="Nagłówek 2 Znak"/>
    <w:link w:val="Nagwek2"/>
    <w:rsid w:val="00843E32"/>
    <w:rPr>
      <w:bCs/>
      <w:iCs/>
      <w:color w:val="000000"/>
      <w:sz w:val="24"/>
      <w:szCs w:val="24"/>
      <w:lang w:eastAsia="x-none"/>
    </w:rPr>
  </w:style>
  <w:style w:type="paragraph" w:styleId="Akapitzlist">
    <w:name w:val="List Paragraph"/>
    <w:basedOn w:val="Normalny"/>
    <w:uiPriority w:val="34"/>
    <w:qFormat/>
    <w:rsid w:val="001C30E8"/>
    <w:pPr>
      <w:spacing w:after="160" w:line="259" w:lineRule="auto"/>
      <w:ind w:left="720"/>
      <w:contextualSpacing/>
    </w:pPr>
    <w:rPr>
      <w:rFonts w:ascii="Calibri" w:eastAsia="Calibri" w:hAnsi="Calibri"/>
      <w:sz w:val="22"/>
      <w:szCs w:val="22"/>
      <w:lang w:eastAsia="en-US"/>
    </w:rPr>
  </w:style>
  <w:style w:type="character" w:customStyle="1" w:styleId="TekstpodstawowyZnak">
    <w:name w:val="Tekst podstawowy Znak"/>
    <w:link w:val="Tekstpodstawowy"/>
    <w:rsid w:val="00B45275"/>
    <w:rPr>
      <w:sz w:val="24"/>
      <w:szCs w:val="24"/>
    </w:rPr>
  </w:style>
  <w:style w:type="paragraph" w:customStyle="1" w:styleId="FS2">
    <w:name w:val="FS2"/>
    <w:basedOn w:val="Normalny"/>
    <w:rsid w:val="00843E32"/>
    <w:rPr>
      <w:bCs/>
      <w:iCs/>
      <w:sz w:val="20"/>
    </w:rPr>
  </w:style>
  <w:style w:type="character" w:styleId="Hipercze">
    <w:name w:val="Hyperlink"/>
    <w:unhideWhenUsed/>
    <w:rsid w:val="000708D5"/>
    <w:rPr>
      <w:color w:val="0563C1"/>
      <w:u w:val="single"/>
    </w:rPr>
  </w:style>
  <w:style w:type="character" w:customStyle="1" w:styleId="Nagwek3Znak">
    <w:name w:val="Nagłówek 3 Znak"/>
    <w:link w:val="Nagwek3"/>
    <w:rsid w:val="001350D3"/>
    <w:rPr>
      <w:bCs/>
      <w:sz w:val="24"/>
      <w:szCs w:val="24"/>
    </w:rPr>
  </w:style>
  <w:style w:type="character" w:customStyle="1" w:styleId="Nagwek4Znak">
    <w:name w:val="Nagłówek 4 Znak"/>
    <w:link w:val="Nagwek4"/>
    <w:rsid w:val="001350D3"/>
    <w:rPr>
      <w:bCs/>
      <w:sz w:val="24"/>
      <w:szCs w:val="24"/>
    </w:rPr>
  </w:style>
  <w:style w:type="character" w:customStyle="1" w:styleId="Nagwek5Znak">
    <w:name w:val="Nagłówek 5 Znak"/>
    <w:link w:val="Nagwek5"/>
    <w:rsid w:val="001350D3"/>
    <w:rPr>
      <w:b/>
      <w:bCs/>
      <w:i/>
      <w:iCs/>
      <w:sz w:val="26"/>
      <w:szCs w:val="26"/>
    </w:rPr>
  </w:style>
  <w:style w:type="character" w:customStyle="1" w:styleId="Nagwek6Znak">
    <w:name w:val="Nagłówek 6 Znak"/>
    <w:link w:val="Nagwek6"/>
    <w:rsid w:val="001350D3"/>
    <w:rPr>
      <w:b/>
      <w:bCs/>
      <w:sz w:val="22"/>
      <w:szCs w:val="22"/>
    </w:rPr>
  </w:style>
  <w:style w:type="character" w:customStyle="1" w:styleId="Nagwek7Znak">
    <w:name w:val="Nagłówek 7 Znak"/>
    <w:link w:val="Nagwek7"/>
    <w:rsid w:val="001350D3"/>
    <w:rPr>
      <w:sz w:val="24"/>
      <w:szCs w:val="24"/>
    </w:rPr>
  </w:style>
  <w:style w:type="character" w:customStyle="1" w:styleId="Nagwek8Znak">
    <w:name w:val="Nagłówek 8 Znak"/>
    <w:link w:val="Nagwek8"/>
    <w:rsid w:val="001350D3"/>
    <w:rPr>
      <w:i/>
      <w:iCs/>
      <w:sz w:val="24"/>
      <w:szCs w:val="24"/>
    </w:rPr>
  </w:style>
  <w:style w:type="character" w:customStyle="1" w:styleId="Nagwek9Znak">
    <w:name w:val="Nagłówek 9 Znak"/>
    <w:link w:val="Nagwek9"/>
    <w:rsid w:val="001350D3"/>
    <w:rPr>
      <w:rFonts w:ascii="Arial" w:hAnsi="Arial" w:cs="Arial"/>
      <w:sz w:val="22"/>
      <w:szCs w:val="22"/>
    </w:rPr>
  </w:style>
  <w:style w:type="character" w:styleId="UyteHipercze">
    <w:name w:val="FollowedHyperlink"/>
    <w:uiPriority w:val="99"/>
    <w:unhideWhenUsed/>
    <w:rsid w:val="001350D3"/>
    <w:rPr>
      <w:color w:val="954F72"/>
      <w:u w:val="single"/>
    </w:rPr>
  </w:style>
  <w:style w:type="paragraph" w:customStyle="1" w:styleId="msonormal0">
    <w:name w:val="msonormal"/>
    <w:basedOn w:val="Normalny"/>
    <w:rsid w:val="001350D3"/>
    <w:pPr>
      <w:spacing w:before="100" w:beforeAutospacing="1" w:after="100" w:afterAutospacing="1"/>
    </w:pPr>
  </w:style>
  <w:style w:type="character" w:customStyle="1" w:styleId="TekstkomentarzaZnak">
    <w:name w:val="Tekst komentarza Znak"/>
    <w:basedOn w:val="Domylnaczcionkaakapitu"/>
    <w:link w:val="Tekstkomentarza"/>
    <w:semiHidden/>
    <w:rsid w:val="001350D3"/>
  </w:style>
  <w:style w:type="character" w:customStyle="1" w:styleId="NagwekZnak">
    <w:name w:val="Nagłówek Znak"/>
    <w:link w:val="Nagwek"/>
    <w:rsid w:val="001350D3"/>
    <w:rPr>
      <w:sz w:val="24"/>
      <w:szCs w:val="24"/>
    </w:rPr>
  </w:style>
  <w:style w:type="character" w:customStyle="1" w:styleId="StopkaZnak">
    <w:name w:val="Stopka Znak"/>
    <w:link w:val="Stopka"/>
    <w:rsid w:val="001350D3"/>
    <w:rPr>
      <w:sz w:val="24"/>
      <w:szCs w:val="24"/>
    </w:rPr>
  </w:style>
  <w:style w:type="character" w:customStyle="1" w:styleId="TytuZnak">
    <w:name w:val="Tytuł Znak"/>
    <w:link w:val="Tytu"/>
    <w:rsid w:val="001350D3"/>
    <w:rPr>
      <w:rFonts w:cs="Arial"/>
      <w:b/>
      <w:bCs/>
      <w:kern w:val="28"/>
      <w:sz w:val="32"/>
      <w:szCs w:val="32"/>
    </w:rPr>
  </w:style>
  <w:style w:type="character" w:customStyle="1" w:styleId="TekstpodstawowywcityZnak">
    <w:name w:val="Tekst podstawowy wcięty Znak"/>
    <w:link w:val="Tekstpodstawowywcity"/>
    <w:rsid w:val="001350D3"/>
    <w:rPr>
      <w:sz w:val="24"/>
      <w:szCs w:val="24"/>
    </w:rPr>
  </w:style>
  <w:style w:type="character" w:customStyle="1" w:styleId="Tekstpodstawowy2Znak">
    <w:name w:val="Tekst podstawowy 2 Znak"/>
    <w:link w:val="Tekstpodstawowy2"/>
    <w:rsid w:val="001350D3"/>
    <w:rPr>
      <w:sz w:val="24"/>
      <w:szCs w:val="24"/>
    </w:rPr>
  </w:style>
  <w:style w:type="character" w:customStyle="1" w:styleId="Tekstpodstawowy3Znak">
    <w:name w:val="Tekst podstawowy 3 Znak"/>
    <w:link w:val="Tekstpodstawowy3"/>
    <w:rsid w:val="001350D3"/>
    <w:rPr>
      <w:sz w:val="24"/>
      <w:szCs w:val="24"/>
    </w:rPr>
  </w:style>
  <w:style w:type="character" w:customStyle="1" w:styleId="MapadokumentuZnak">
    <w:name w:val="Mapa dokumentu Znak"/>
    <w:link w:val="Mapadokumentu"/>
    <w:semiHidden/>
    <w:rsid w:val="001350D3"/>
    <w:rPr>
      <w:rFonts w:ascii="Tahoma" w:hAnsi="Tahoma" w:cs="Tahoma"/>
      <w:sz w:val="24"/>
      <w:szCs w:val="24"/>
      <w:shd w:val="clear" w:color="auto" w:fill="000080"/>
    </w:rPr>
  </w:style>
  <w:style w:type="character" w:customStyle="1" w:styleId="TematkomentarzaZnak">
    <w:name w:val="Temat komentarza Znak"/>
    <w:link w:val="Tematkomentarza"/>
    <w:semiHidden/>
    <w:rsid w:val="001350D3"/>
    <w:rPr>
      <w:b/>
      <w:bCs/>
    </w:rPr>
  </w:style>
  <w:style w:type="character" w:customStyle="1" w:styleId="TekstdymkaZnak">
    <w:name w:val="Tekst dymka Znak"/>
    <w:link w:val="Tekstdymka"/>
    <w:semiHidden/>
    <w:rsid w:val="001350D3"/>
    <w:rPr>
      <w:rFonts w:ascii="Tahoma" w:hAnsi="Tahoma" w:cs="Tahoma"/>
      <w:sz w:val="16"/>
      <w:szCs w:val="16"/>
    </w:rPr>
  </w:style>
  <w:style w:type="paragraph" w:styleId="Bezodstpw">
    <w:name w:val="No Spacing"/>
    <w:uiPriority w:val="1"/>
    <w:qFormat/>
    <w:rsid w:val="0022217B"/>
    <w:rPr>
      <w:sz w:val="24"/>
      <w:szCs w:val="24"/>
    </w:rPr>
  </w:style>
  <w:style w:type="character" w:styleId="Nierozpoznanawzmianka">
    <w:name w:val="Unresolved Mention"/>
    <w:basedOn w:val="Domylnaczcionkaakapitu"/>
    <w:uiPriority w:val="99"/>
    <w:semiHidden/>
    <w:unhideWhenUsed/>
    <w:rsid w:val="00161C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203407">
      <w:bodyDiv w:val="1"/>
      <w:marLeft w:val="0"/>
      <w:marRight w:val="0"/>
      <w:marTop w:val="0"/>
      <w:marBottom w:val="0"/>
      <w:divBdr>
        <w:top w:val="none" w:sz="0" w:space="0" w:color="auto"/>
        <w:left w:val="none" w:sz="0" w:space="0" w:color="auto"/>
        <w:bottom w:val="none" w:sz="0" w:space="0" w:color="auto"/>
        <w:right w:val="none" w:sz="0" w:space="0" w:color="auto"/>
      </w:divBdr>
    </w:div>
    <w:div w:id="167673441">
      <w:bodyDiv w:val="1"/>
      <w:marLeft w:val="0"/>
      <w:marRight w:val="0"/>
      <w:marTop w:val="0"/>
      <w:marBottom w:val="0"/>
      <w:divBdr>
        <w:top w:val="none" w:sz="0" w:space="0" w:color="auto"/>
        <w:left w:val="none" w:sz="0" w:space="0" w:color="auto"/>
        <w:bottom w:val="none" w:sz="0" w:space="0" w:color="auto"/>
        <w:right w:val="none" w:sz="0" w:space="0" w:color="auto"/>
      </w:divBdr>
    </w:div>
    <w:div w:id="262609318">
      <w:bodyDiv w:val="1"/>
      <w:marLeft w:val="0"/>
      <w:marRight w:val="0"/>
      <w:marTop w:val="0"/>
      <w:marBottom w:val="0"/>
      <w:divBdr>
        <w:top w:val="none" w:sz="0" w:space="0" w:color="auto"/>
        <w:left w:val="none" w:sz="0" w:space="0" w:color="auto"/>
        <w:bottom w:val="none" w:sz="0" w:space="0" w:color="auto"/>
        <w:right w:val="none" w:sz="0" w:space="0" w:color="auto"/>
      </w:divBdr>
    </w:div>
    <w:div w:id="622005314">
      <w:bodyDiv w:val="1"/>
      <w:marLeft w:val="0"/>
      <w:marRight w:val="0"/>
      <w:marTop w:val="0"/>
      <w:marBottom w:val="0"/>
      <w:divBdr>
        <w:top w:val="none" w:sz="0" w:space="0" w:color="auto"/>
        <w:left w:val="none" w:sz="0" w:space="0" w:color="auto"/>
        <w:bottom w:val="none" w:sz="0" w:space="0" w:color="auto"/>
        <w:right w:val="none" w:sz="0" w:space="0" w:color="auto"/>
      </w:divBdr>
    </w:div>
    <w:div w:id="637958186">
      <w:bodyDiv w:val="1"/>
      <w:marLeft w:val="0"/>
      <w:marRight w:val="0"/>
      <w:marTop w:val="0"/>
      <w:marBottom w:val="0"/>
      <w:divBdr>
        <w:top w:val="none" w:sz="0" w:space="0" w:color="auto"/>
        <w:left w:val="none" w:sz="0" w:space="0" w:color="auto"/>
        <w:bottom w:val="none" w:sz="0" w:space="0" w:color="auto"/>
        <w:right w:val="none" w:sz="0" w:space="0" w:color="auto"/>
      </w:divBdr>
    </w:div>
    <w:div w:id="1140420872">
      <w:bodyDiv w:val="1"/>
      <w:marLeft w:val="0"/>
      <w:marRight w:val="0"/>
      <w:marTop w:val="0"/>
      <w:marBottom w:val="0"/>
      <w:divBdr>
        <w:top w:val="none" w:sz="0" w:space="0" w:color="auto"/>
        <w:left w:val="none" w:sz="0" w:space="0" w:color="auto"/>
        <w:bottom w:val="none" w:sz="0" w:space="0" w:color="auto"/>
        <w:right w:val="none" w:sz="0" w:space="0" w:color="auto"/>
      </w:divBdr>
    </w:div>
    <w:div w:id="1296372484">
      <w:bodyDiv w:val="1"/>
      <w:marLeft w:val="0"/>
      <w:marRight w:val="0"/>
      <w:marTop w:val="0"/>
      <w:marBottom w:val="0"/>
      <w:divBdr>
        <w:top w:val="none" w:sz="0" w:space="0" w:color="auto"/>
        <w:left w:val="none" w:sz="0" w:space="0" w:color="auto"/>
        <w:bottom w:val="none" w:sz="0" w:space="0" w:color="auto"/>
        <w:right w:val="none" w:sz="0" w:space="0" w:color="auto"/>
      </w:divBdr>
    </w:div>
    <w:div w:id="1361784282">
      <w:bodyDiv w:val="1"/>
      <w:marLeft w:val="0"/>
      <w:marRight w:val="0"/>
      <w:marTop w:val="0"/>
      <w:marBottom w:val="0"/>
      <w:divBdr>
        <w:top w:val="none" w:sz="0" w:space="0" w:color="auto"/>
        <w:left w:val="none" w:sz="0" w:space="0" w:color="auto"/>
        <w:bottom w:val="none" w:sz="0" w:space="0" w:color="auto"/>
        <w:right w:val="none" w:sz="0" w:space="0" w:color="auto"/>
      </w:divBdr>
    </w:div>
    <w:div w:id="1886406964">
      <w:bodyDiv w:val="1"/>
      <w:marLeft w:val="0"/>
      <w:marRight w:val="0"/>
      <w:marTop w:val="0"/>
      <w:marBottom w:val="0"/>
      <w:divBdr>
        <w:top w:val="none" w:sz="0" w:space="0" w:color="auto"/>
        <w:left w:val="none" w:sz="0" w:space="0" w:color="auto"/>
        <w:bottom w:val="none" w:sz="0" w:space="0" w:color="auto"/>
        <w:right w:val="none" w:sz="0" w:space="0" w:color="auto"/>
      </w:divBdr>
    </w:div>
    <w:div w:id="1894269737">
      <w:bodyDiv w:val="1"/>
      <w:marLeft w:val="0"/>
      <w:marRight w:val="0"/>
      <w:marTop w:val="0"/>
      <w:marBottom w:val="0"/>
      <w:divBdr>
        <w:top w:val="none" w:sz="0" w:space="0" w:color="auto"/>
        <w:left w:val="none" w:sz="0" w:space="0" w:color="auto"/>
        <w:bottom w:val="none" w:sz="0" w:space="0" w:color="auto"/>
        <w:right w:val="none" w:sz="0" w:space="0" w:color="auto"/>
      </w:divBdr>
    </w:div>
    <w:div w:id="2000889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_pzd@powiat.olecko.pl"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e-ProPublico.pl/"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c\AppData\Local\Temp\template.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template</Template>
  <TotalTime>134</TotalTime>
  <Pages>1</Pages>
  <Words>6236</Words>
  <Characters>37419</Characters>
  <Application>Microsoft Office Word</Application>
  <DocSecurity>0</DocSecurity>
  <Lines>311</Lines>
  <Paragraphs>87</Paragraphs>
  <ScaleCrop>false</ScaleCrop>
  <HeadingPairs>
    <vt:vector size="4" baseType="variant">
      <vt:variant>
        <vt:lpstr>Tytuł</vt:lpstr>
      </vt:variant>
      <vt:variant>
        <vt:i4>1</vt:i4>
      </vt:variant>
      <vt:variant>
        <vt:lpstr>Nagłówki</vt:lpstr>
      </vt:variant>
      <vt:variant>
        <vt:i4>100</vt:i4>
      </vt:variant>
    </vt:vector>
  </HeadingPairs>
  <TitlesOfParts>
    <vt:vector size="101" baseType="lpstr">
      <vt:lpstr>@v_przet@zamaw_nazwa</vt:lpstr>
      <vt:lpstr>Nazwa oraz adres Zamawiającego</vt:lpstr>
      <vt:lpstr>TRYB UDZIELENIA ZAMÓWIENIA</vt:lpstr>
      <vt:lpstr>    Postępowanie o udzielenie zamówienia prowadzone jest w trybie Tryb podstawowy z </vt:lpstr>
      <vt:lpstr>    Zamawiający, na podstawie art. 275 pkt. 2 ustawy Pzp, przewiduje w prowadzonym p</vt:lpstr>
      <vt:lpstr>    W przypadku, gdy Zamawiający postanowi nie prowadzić negocjacji, dokona wyboru n</vt:lpstr>
      <vt:lpstr>ZASADY OBOWIĄZUJĄCE PRZY ZASTOSOWANIU PROCEDURY NEGOCJACJI TREŚCI ZŁOŻONYCH OFER</vt:lpstr>
      <vt:lpstr>    W przypadku podjęcia przez Zamawiającego decyzji o przeprowadzeniu negocjacji, w</vt:lpstr>
      <vt:lpstr>    Zamawiający poinformuje równocześnie wszystkich Wykonawców, którzy w odpowiedzi </vt:lpstr>
      <vt:lpstr>    których oferty nie zostały odrzucone oraz punktacji przyznanej ofertom w każdym </vt:lpstr>
      <vt:lpstr>    których oferty zostały odrzucone, </vt:lpstr>
      <vt:lpstr>    Zamawiający w zaproszeniu do negocjacji wskaże miejsce, termin i sposób ich prow</vt:lpstr>
      <vt:lpstr>    Zamawiający podczas negocjacji ofert zapewnia równe traktowanie wszystkich Wykon</vt:lpstr>
      <vt:lpstr>    Prowadzone negocjacje mają charakter poufny, żadna ze stron nie może, bez zgody </vt:lpstr>
      <vt:lpstr>    Zamawiający poinformuje Wykonawców o zakończeniu negocjacji oraz zaprosi ich do </vt:lpstr>
      <vt:lpstr>    nazwę oraz adres Zamawiającego, numer telefonu, adres poczty elektronicznej oraz</vt:lpstr>
      <vt:lpstr>    sposób i termin składania ofert dodatkowych oraz język lub języki, w jakich musz</vt:lpstr>
      <vt:lpstr>    Wykonawca może złożyć ofertę dodatkową, która zawiera nowe propozycje w zakresie</vt:lpstr>
      <vt:lpstr>    Oferta dodatkowa nie może być mniej korzystna w żadnym z kryteriów oceny ofert w</vt:lpstr>
      <vt:lpstr>    Oferta przestaje wiązać Wykonawcę w takim zakresie, w jakim złoży on ofertę doda</vt:lpstr>
      <vt:lpstr>    Oferta dodatkowa, która jest mniej korzystna w którymkolwiek z kryteriów oceny o</vt:lpstr>
      <vt:lpstr>informacje ogólne</vt:lpstr>
      <vt:lpstr>    Komunikacja w postępowaniu</vt:lpstr>
      <vt:lpstr>    W niniejszym postępowaniu komunikacja między Zamawiającym a Wykonawcami odbywa s</vt:lpstr>
      <vt:lpstr>    Wizja lokalna </vt:lpstr>
      <vt:lpstr>    Zamawiający nie przewiduje obowiązku odbycia przez Wykonawcę wizji lokalnej lub </vt:lpstr>
      <vt:lpstr>    Zaliczki na poczet wykonania zamówienia</vt:lpstr>
      <vt:lpstr>    Zamawiający nie przewiduje udzielenia zaliczek na poczet wykonania zamówienia.</vt:lpstr>
      <vt:lpstr>    Katalogi elektroniczne</vt:lpstr>
      <vt:lpstr>    Zamawiający nie wymaga złożenia ofert w postaci katalogów elektronicznych.</vt:lpstr>
      <vt:lpstr>    Do spraw nieuregulowanych w niniejszej SWZ mają zastosowanie przepisy ustawy z d</vt:lpstr>
      <vt:lpstr>Opis przedmiotu zamówienia</vt:lpstr>
      <vt:lpstr>    Przedmiotem zamówienia jest Zakup mieszanki mineralno - asfaltowej na zimno, emu</vt:lpstr>
      <vt:lpstr>    Przedmiot zamówienia podzielony jest na następujące części:</vt:lpstr>
      <vt:lpstr>    Zamawiający dopuszcza składanie ofert częściowych na poszczególne części zamówie</vt:lpstr>
      <vt:lpstr>    Wykonawca może złożyć ofertę w odniesieniu do wszystkich części zamówienia.</vt:lpstr>
      <vt:lpstr>    Miejsce realizacji:</vt:lpstr>
      <vt:lpstr>Informacja o przewidywanych zamówieniach, o których mowa w art. 214 ust. 1 pkt 7</vt:lpstr>
      <vt:lpstr>    Zamawiający nie przewiduje udzielenia zamówień, o których mowa w art. 214 ust. 1</vt:lpstr>
      <vt:lpstr>Termin wykonania zamówienia</vt:lpstr>
      <vt:lpstr>    Zamówienie musi zostać zrealizowane w terminie:</vt:lpstr>
      <vt:lpstr>Informacja o warunkach udziału w postępowaniu</vt:lpstr>
      <vt:lpstr>    O udzielenie zamówienia mogą ubiegać się Wykonawcy, którzy nie podlegają wyklucz</vt:lpstr>
      <vt:lpstr>    Zamawiający, na podstawie art. 112 ustawy Pzp określa następujące warunki udział</vt:lpstr>
      <vt:lpstr>    Zamawiający nie określa warunków udziału w postępowaniu, o których mowa w art. 1</vt:lpstr>
      <vt:lpstr>Podstawy wykluczenia wykonawcy Z POSTĘPOWANIA</vt:lpstr>
      <vt:lpstr>    Zamawiający, na podstawie art. 108 ust. 1 ustawy Pzp, wykluczy z postępowania o </vt:lpstr>
      <vt:lpstr>    będącego osobą fizyczną, którego prawomocnie skazano za przestępstwo:</vt:lpstr>
      <vt:lpstr>    udziału  w zorganizowanej grupie przestępczej albo związku mającym na celu popeł</vt:lpstr>
      <vt:lpstr>    handlu ludźmi, o którym mowa w art. 189a Kodeksu karnego,</vt:lpstr>
      <vt:lpstr>    o którym mowa w art. 228–230a, art. 250a Kodeksu karnego, w art. 46–48 ustawy z </vt:lpstr>
      <vt:lpstr>    finansowania przestępstwa o charakterze terrorystycznym, o którym mowa w art. 16</vt:lpstr>
      <vt:lpstr>    o charakterze terrorystycznym, o którym mowa w art. 115 § 20 Kodeksu karnego, lu</vt:lpstr>
      <vt:lpstr>    powierzenia wykonywania pracy małoletniemu cudzoziemcowi, o którym mowa w art. 9</vt:lpstr>
      <vt:lpstr>    przeciwko obrotowi gospodarczemu, o których mowa w art. 296–307 Kodeksu karnego,</vt:lpstr>
      <vt:lpstr>    o którym mowa w art. 9 ust. 1 i 3 lub art. 10 ustawy z dnia 15 czerwca 2012 r. o</vt:lpstr>
      <vt:lpstr>    - lub za odpowiedni czyn zabroniony określony w przepisach prawa obcego;</vt:lpstr>
      <vt:lpstr>    jeżeli urzędującego członka jego organu zarządzającego lub nadzorczego, wspólnik</vt:lpstr>
      <vt:lpstr>    wobec którego wydano prawomocny wyrok sądu lub ostateczną decyzję administracyjn</vt:lpstr>
      <vt:lpstr>    wobec którego prawomocnie orzeczono zakaz ubiegania się o zamówienia publiczne;</vt:lpstr>
      <vt:lpstr>    jeżeli zamawiający może stwierdzić, na podstawie wiarygodnych przesłanek, że wyk</vt:lpstr>
      <vt:lpstr>    jeżeli, w przypadkach, o których mowa w art. 85 ust. 1 ustawy Pzp, doszło do zak</vt:lpstr>
      <vt:lpstr>    Zamawiający wykluczy z postępowania o udzielenie zamówienia Wykonawcę, wobec któ</vt:lpstr>
      <vt:lpstr>    Wykluczenie Wykonawcy nastąpi w przypadkach, o których mowa w art. 111 ustawy Pz</vt:lpstr>
      <vt:lpstr>    Wykonawca nie podlega wykluczeniu w okolicznościach określonych w art. 108 ust. </vt:lpstr>
      <vt:lpstr>    Zamawiający oceni, czy podjęte przez Wykonawcę czynności, o których mowa w art. </vt:lpstr>
      <vt:lpstr>    Zamawiający może wykluczyć Wykonawcę na każdym etapie postępowania, ofertę Wykon</vt:lpstr>
      <vt:lpstr>informacja o podmiotowych środkach dowodowych</vt:lpstr>
      <vt:lpstr>    Wykonawca wraz z ofertą zobowiązany jest złożyć:</vt:lpstr>
      <vt:lpstr>    Jeżeli zajdą uzasadnione podstawy do uznania, że złożone uprzednio podmiotowe śr</vt:lpstr>
      <vt:lpstr>    Wykonawca nie jest zobowiązany do złożenia podmiotowych środków dowodowych, któr</vt:lpstr>
      <vt:lpstr>    Podmiotowe środki dowodowe oraz inne dokumenty lub oświadczenia Wykonawca składa</vt:lpstr>
      <vt:lpstr>    Dokumenty sporządzone w języku obcym są składane wraz z tłumaczeniem na język po</vt:lpstr>
      <vt:lpstr>Informacja o przedmiotowych środkach dowodowych</vt:lpstr>
      <vt:lpstr>    Zamawiający żąda złożenia przez Wykonawcę wraz z ofertą następujących, przedmiot</vt:lpstr>
      <vt:lpstr>    Zamawiający zaakceptuje równoważne przedmiotowe środki dowodowe, jeśli potwierdz</vt:lpstr>
      <vt:lpstr>    Zamawiający przewiduje  uzupełnienie przedmiotowych środków dowodowych.</vt:lpstr>
      <vt:lpstr>INFORMACJA DLA WYKONAWCÓW zamierzających powierzyć wykonanie części zamówienia p</vt:lpstr>
      <vt:lpstr>    Wykonawca może powierzyć wykonanie części zamówienia Podwykonawcom. </vt:lpstr>
      <vt:lpstr>    Zamawiający żąda wskazania przez Wykonawcę, w ofercie, części zamówienia, któryc</vt:lpstr>
      <vt:lpstr>    Zamawiający żąda, aby przed przystąpieniem do wykonania zamówienia Wykonawca, po</vt:lpstr>
      <vt:lpstr>    Wykonawca jest obowiązany zawiadomić Zamawiającego o wszelkich zmianach w odnies</vt:lpstr>
      <vt:lpstr>Informacja dla wykonawców wspólnie ubiegających się                       o udzi</vt:lpstr>
      <vt:lpstr>    Wykonawcy mogą wspólnie ubiegać się o udzielenie zamówienia. W takim przypadku W</vt:lpstr>
      <vt:lpstr>    Pełnomocnictwo należy dołączyć do oferty i powinno ono zawierać w szczególności </vt:lpstr>
      <vt:lpstr>    postępowania o udzielenie zamówienie publicznego, którego dotyczy;</vt:lpstr>
      <vt:lpstr>    wszystkich Wykonawców ubiegających się wspólnie o udzielenie zamówienia;</vt:lpstr>
      <vt:lpstr>    ustanowionego pełnomocnika oraz zakresu jego  umocowania.</vt:lpstr>
      <vt:lpstr>    W przypadku wspólnego ubiegania się o zamówienie przez Wykonawców, dokument ”Ośw</vt:lpstr>
      <vt:lpstr>    Wykonawcy wspólnie ubiegający się o udzielenie zamówienia dołączają do oferty oś</vt:lpstr>
      <vt:lpstr>Informacje o sposobie porozumiewania się zamawiającego z Wykonawcami</vt:lpstr>
      <vt:lpstr>    W niniejszym postępowaniu komunikacja Zamawiającego z Wykonawcami odbywa się prz</vt:lpstr>
      <vt:lpstr>    Korzystanie z Platformy przez Wykonawcę jest bezpłatne.</vt:lpstr>
      <vt:lpstr>    Na Platformie postępowanie prowadzone jest pod nazwą: ”Zakup mieszanki mineralno</vt:lpstr>
      <vt:lpstr>    Wykonawca przystępując do postępowania o udzielenie zamówienia publicznego, akce</vt:lpstr>
      <vt:lpstr>    Wykonawca zamierzający wziąć udział w postępowaniu musi posiadać konto na Platfo</vt:lpstr>
      <vt:lpstr>    Do złożenia oferty konieczne jest posiadanie przez osobę upoważnioną do reprezen</vt:lpstr>
      <vt:lpstr>    Ilekroć w niniejszej SWZ jest mowa o:</vt:lpstr>
      <vt:lpstr>    podpisie zaufanym – należy przez to rozumieć podpis, o którym mowa art. 3 pkt 14</vt:lpstr>
      <vt:lpstr>    podpisie osobistym – należy przez to rozumieć podpis, o którym mowa w art. z art</vt:lpstr>
      <vt:lpstr>    Zalecenia Zamawiającego odnośnie kwalifikowanego podpisu elektronicznego:</vt:lpstr>
    </vt:vector>
  </TitlesOfParts>
  <Company>Datacomp Sp. z o.o.</Company>
  <LinksUpToDate>false</LinksUpToDate>
  <CharactersWithSpaces>43568</CharactersWithSpaces>
  <SharedDoc>false</SharedDoc>
  <HLinks>
    <vt:vector size="6" baseType="variant">
      <vt:variant>
        <vt:i4>327682</vt:i4>
      </vt:variant>
      <vt:variant>
        <vt:i4>303</vt:i4>
      </vt:variant>
      <vt:variant>
        <vt:i4>0</vt:i4>
      </vt:variant>
      <vt:variant>
        <vt:i4>5</vt:i4>
      </vt:variant>
      <vt:variant>
        <vt:lpwstr>https://e-propublico.pl/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@v_przet@zamaw_nazwa</dc:title>
  <dc:subject/>
  <dc:creator>Pc</dc:creator>
  <cp:keywords/>
  <cp:lastModifiedBy>Pc</cp:lastModifiedBy>
  <cp:revision>4</cp:revision>
  <cp:lastPrinted>1899-12-31T23:00:00Z</cp:lastPrinted>
  <dcterms:created xsi:type="dcterms:W3CDTF">2025-02-07T07:52:00Z</dcterms:created>
  <dcterms:modified xsi:type="dcterms:W3CDTF">2025-02-07T10:23:00Z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533707500</vt:i4>
  </property>
  <property fmtid="{D5CDD505-2E9C-101B-9397-08002B2CF9AE}" pid="3" name="_EmailSubject">
    <vt:lpwstr>W załączeniu przesyłam poprawioną siwz</vt:lpwstr>
  </property>
  <property fmtid="{D5CDD505-2E9C-101B-9397-08002B2CF9AE}" pid="4" name="_AuthorEmail">
    <vt:lpwstr>piotr.sperczynski@pro.onet.pl</vt:lpwstr>
  </property>
  <property fmtid="{D5CDD505-2E9C-101B-9397-08002B2CF9AE}" pid="5" name="_AuthorEmailDisplayName">
    <vt:lpwstr>Piotr Sperczyński</vt:lpwstr>
  </property>
  <property fmtid="{D5CDD505-2E9C-101B-9397-08002B2CF9AE}" pid="6" name="_ReviewingToolsShownOnce">
    <vt:lpwstr/>
  </property>
</Properties>
</file>