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ADBE" w14:textId="77777777" w:rsidR="00843A88" w:rsidRPr="00AD45A9" w:rsidRDefault="00426E9B" w:rsidP="00FD4AEC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426E9B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426E9B">
        <w:rPr>
          <w:rFonts w:ascii="Arial" w:hAnsi="Arial" w:cs="Arial"/>
          <w:sz w:val="24"/>
          <w:szCs w:val="24"/>
        </w:rPr>
        <w:t>2025-03-14</w:t>
      </w:r>
    </w:p>
    <w:p w14:paraId="14393A07" w14:textId="77777777" w:rsidR="00843A88" w:rsidRPr="00AD45A9" w:rsidRDefault="00426E9B" w:rsidP="00843A8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26E9B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60F953BA" w14:textId="5DA65DE9" w:rsidR="00843A88" w:rsidRPr="00AD45A9" w:rsidRDefault="00426E9B" w:rsidP="00085FEF">
      <w:pPr>
        <w:spacing w:line="360" w:lineRule="auto"/>
        <w:rPr>
          <w:rFonts w:ascii="Arial" w:hAnsi="Arial" w:cs="Arial"/>
          <w:sz w:val="24"/>
          <w:szCs w:val="24"/>
        </w:rPr>
      </w:pPr>
      <w:r w:rsidRPr="00426E9B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426E9B">
        <w:rPr>
          <w:rFonts w:ascii="Arial" w:hAnsi="Arial" w:cs="Arial"/>
          <w:sz w:val="24"/>
          <w:szCs w:val="24"/>
        </w:rPr>
        <w:t>12</w:t>
      </w:r>
      <w:r w:rsidR="00085FEF">
        <w:rPr>
          <w:rFonts w:ascii="Arial" w:hAnsi="Arial" w:cs="Arial"/>
          <w:sz w:val="24"/>
          <w:szCs w:val="24"/>
        </w:rPr>
        <w:t xml:space="preserve">, </w:t>
      </w:r>
      <w:r w:rsidRPr="00426E9B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426E9B">
        <w:rPr>
          <w:rFonts w:ascii="Arial" w:hAnsi="Arial" w:cs="Arial"/>
          <w:sz w:val="24"/>
          <w:szCs w:val="24"/>
        </w:rPr>
        <w:t>Olecko</w:t>
      </w:r>
    </w:p>
    <w:p w14:paraId="580DF563" w14:textId="77777777" w:rsidR="00843A88" w:rsidRPr="00AD45A9" w:rsidRDefault="00843A88" w:rsidP="00843A88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2A8BC99B" w14:textId="77777777" w:rsidR="00843A88" w:rsidRPr="00AD45A9" w:rsidRDefault="00843A88" w:rsidP="00FD4AEC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4FC215B3" w14:textId="77777777" w:rsidR="00843A88" w:rsidRPr="00AD45A9" w:rsidRDefault="00843A88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63C75E6C" w14:textId="77777777" w:rsidR="00843A88" w:rsidRDefault="00843A88" w:rsidP="004E4B64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727E52BD" w14:textId="77777777" w:rsidR="004E4B64" w:rsidRPr="004E4B64" w:rsidRDefault="004E4B64" w:rsidP="004E4B6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79FEDF4D" w14:textId="77777777" w:rsidTr="00FD4AEC">
        <w:tc>
          <w:tcPr>
            <w:tcW w:w="2269" w:type="dxa"/>
            <w:shd w:val="clear" w:color="auto" w:fill="auto"/>
          </w:tcPr>
          <w:p w14:paraId="73390003" w14:textId="77777777" w:rsidR="004E4B64" w:rsidRPr="004E4B64" w:rsidRDefault="004E4B64" w:rsidP="00C4673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6CC26DE5" w14:textId="77777777" w:rsidR="004E4B64" w:rsidRPr="004E4B64" w:rsidRDefault="00426E9B" w:rsidP="00C4673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6E9B">
              <w:rPr>
                <w:rFonts w:ascii="Arial" w:hAnsi="Arial" w:cs="Arial"/>
                <w:bCs/>
                <w:sz w:val="24"/>
                <w:szCs w:val="24"/>
              </w:rPr>
              <w:t>Przebudowa drogi powiatowej nr 1816N przez miejscowość Świętajno</w:t>
            </w:r>
            <w:r w:rsidR="004E4B64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426E9B" w:rsidRPr="004E4B64" w14:paraId="52B0A353" w14:textId="77777777" w:rsidTr="008609DB">
        <w:tc>
          <w:tcPr>
            <w:tcW w:w="2269" w:type="dxa"/>
            <w:shd w:val="clear" w:color="auto" w:fill="auto"/>
          </w:tcPr>
          <w:p w14:paraId="41C98994" w14:textId="77777777" w:rsidR="00426E9B" w:rsidRPr="004E4B64" w:rsidRDefault="00426E9B" w:rsidP="008609DB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6BAFCF4D" w14:textId="77777777" w:rsidR="00426E9B" w:rsidRPr="004E4B64" w:rsidRDefault="00426E9B" w:rsidP="008609D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6E9B">
              <w:rPr>
                <w:rFonts w:ascii="Arial" w:hAnsi="Arial" w:cs="Arial"/>
                <w:bCs/>
                <w:sz w:val="24"/>
                <w:szCs w:val="24"/>
              </w:rPr>
              <w:t>PZD.III.342/7/25</w:t>
            </w:r>
          </w:p>
        </w:tc>
      </w:tr>
    </w:tbl>
    <w:p w14:paraId="5D7685C9" w14:textId="77777777" w:rsidR="004E4B64" w:rsidRPr="00AD45A9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7A37D34D" w14:textId="77777777" w:rsidTr="00C46732">
        <w:tc>
          <w:tcPr>
            <w:tcW w:w="9330" w:type="dxa"/>
            <w:shd w:val="clear" w:color="auto" w:fill="F2F2F2"/>
            <w:hideMark/>
          </w:tcPr>
          <w:p w14:paraId="26F759AC" w14:textId="77777777" w:rsidR="00843A88" w:rsidRPr="00AD45A9" w:rsidRDefault="00843A88" w:rsidP="00843A88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4AB23D8A" w14:textId="77777777" w:rsidR="0012774F" w:rsidRPr="00E935D6" w:rsidRDefault="00520165" w:rsidP="00F23505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35D6">
        <w:rPr>
          <w:rFonts w:ascii="Arial" w:hAnsi="Arial" w:cs="Arial"/>
          <w:sz w:val="24"/>
          <w:szCs w:val="24"/>
        </w:rPr>
        <w:t xml:space="preserve">Zamawiający, </w:t>
      </w:r>
      <w:r w:rsidR="00426E9B" w:rsidRPr="00426E9B">
        <w:rPr>
          <w:rFonts w:ascii="Arial" w:hAnsi="Arial" w:cs="Arial"/>
          <w:b/>
          <w:sz w:val="24"/>
          <w:szCs w:val="24"/>
        </w:rPr>
        <w:t>Powiatowy Zarząd Dróg w Olecku</w:t>
      </w:r>
      <w:r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Pr="00E935D6">
        <w:rPr>
          <w:rFonts w:ascii="Arial" w:hAnsi="Arial" w:cs="Arial"/>
          <w:sz w:val="24"/>
          <w:szCs w:val="24"/>
        </w:rPr>
        <w:t xml:space="preserve">ublicznych </w:t>
      </w:r>
      <w:r w:rsidR="00426E9B" w:rsidRPr="00426E9B">
        <w:rPr>
          <w:rFonts w:ascii="Arial" w:hAnsi="Arial" w:cs="Arial"/>
          <w:sz w:val="24"/>
          <w:szCs w:val="24"/>
        </w:rPr>
        <w:t>(t.j.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>zwanej 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426E9B" w:rsidRPr="00E935D6" w14:paraId="63EFA73A" w14:textId="77777777" w:rsidTr="008609DB">
        <w:tc>
          <w:tcPr>
            <w:tcW w:w="9356" w:type="dxa"/>
            <w:shd w:val="clear" w:color="auto" w:fill="auto"/>
          </w:tcPr>
          <w:p w14:paraId="32EFA7AF" w14:textId="0F12CBB5" w:rsidR="00426E9B" w:rsidRPr="00F23505" w:rsidRDefault="00426E9B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="00F23505"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4EC59E7E" w14:textId="716C178E" w:rsidR="00F23505" w:rsidRPr="00F23505" w:rsidRDefault="00F23505" w:rsidP="00F23505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F23505">
              <w:rPr>
                <w:rFonts w:cs="Arial"/>
                <w:sz w:val="24"/>
                <w:szCs w:val="24"/>
              </w:rPr>
              <w:t>Zwracamy się do Zamawiającego o potwierdzenie, że posiada niezbędne decyzje</w:t>
            </w:r>
            <w:r>
              <w:rPr>
                <w:rFonts w:cs="Arial"/>
                <w:sz w:val="24"/>
                <w:szCs w:val="24"/>
              </w:rPr>
              <w:t xml:space="preserve">                </w:t>
            </w:r>
            <w:r w:rsidRPr="00F23505">
              <w:rPr>
                <w:rFonts w:cs="Arial"/>
                <w:sz w:val="24"/>
                <w:szCs w:val="24"/>
              </w:rPr>
              <w:t xml:space="preserve"> i zezwolenia ważne na czas trwania inwestycji.</w:t>
            </w:r>
          </w:p>
          <w:p w14:paraId="465A0AEF" w14:textId="77777777" w:rsidR="00426E9B" w:rsidRPr="00F23505" w:rsidRDefault="00426E9B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1692B201" w14:textId="3406894B" w:rsidR="00426E9B" w:rsidRPr="00F23505" w:rsidRDefault="00F23505" w:rsidP="00F23505">
            <w:pPr>
              <w:spacing w:before="60" w:after="60" w:line="360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Wykonanie robót na podstawie zgłoszenia robót niewymagających pozwolenia na budowę.</w:t>
            </w:r>
          </w:p>
          <w:p w14:paraId="14C38856" w14:textId="6B021924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2</w:t>
            </w:r>
          </w:p>
          <w:p w14:paraId="7F89D57B" w14:textId="3A3166D4" w:rsidR="00F23505" w:rsidRPr="00F23505" w:rsidRDefault="00F23505" w:rsidP="00F23505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F23505">
              <w:rPr>
                <w:rFonts w:cs="Arial"/>
                <w:sz w:val="24"/>
                <w:szCs w:val="24"/>
              </w:rPr>
              <w:lastRenderedPageBreak/>
              <w:t>Zwracamy się z prośbą o potwierdzenie, że Zamawiający jest właścicielem gruntów, na których ma być prowadzona inwestycja.</w:t>
            </w:r>
          </w:p>
          <w:p w14:paraId="202103AB" w14:textId="2D96716B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A10EC5D" w14:textId="1442B5A0" w:rsidR="00F23505" w:rsidRPr="00F23505" w:rsidRDefault="00F23505" w:rsidP="00F23505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F23505">
              <w:rPr>
                <w:rFonts w:ascii="Arial" w:hAnsi="Arial" w:cs="Arial"/>
                <w:sz w:val="24"/>
                <w:szCs w:val="24"/>
              </w:rPr>
              <w:t>otwierdz</w:t>
            </w:r>
            <w:r>
              <w:rPr>
                <w:rFonts w:ascii="Arial" w:hAnsi="Arial" w:cs="Arial"/>
                <w:sz w:val="24"/>
                <w:szCs w:val="24"/>
              </w:rPr>
              <w:t>amy</w:t>
            </w:r>
            <w:r w:rsidRPr="00F23505">
              <w:rPr>
                <w:rFonts w:ascii="Arial" w:hAnsi="Arial" w:cs="Arial"/>
                <w:sz w:val="24"/>
                <w:szCs w:val="24"/>
              </w:rPr>
              <w:t>, że Zamawiający jest właścicielem gruntów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23505">
              <w:rPr>
                <w:rFonts w:ascii="Arial" w:hAnsi="Arial" w:cs="Arial"/>
                <w:sz w:val="24"/>
                <w:szCs w:val="24"/>
              </w:rPr>
              <w:t xml:space="preserve"> na których ma być prowadzona inwestycja</w:t>
            </w:r>
          </w:p>
          <w:p w14:paraId="5648956F" w14:textId="643AE9C3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3</w:t>
            </w:r>
          </w:p>
          <w:p w14:paraId="578DAAA4" w14:textId="5E3E7019" w:rsidR="00F23505" w:rsidRPr="00F23505" w:rsidRDefault="00F23505" w:rsidP="00F23505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F23505">
              <w:rPr>
                <w:rFonts w:cs="Arial"/>
                <w:sz w:val="24"/>
                <w:szCs w:val="24"/>
              </w:rPr>
              <w:t>Zwracamy się do Zamawiającego z prośbą o potwierdzenie, że materiał powstały w wyniku rozbiórki nawierzchni bitumicznych należy do Wykonawcy.</w:t>
            </w:r>
          </w:p>
          <w:p w14:paraId="65CFD80D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327A3835" w14:textId="39616321" w:rsidR="00F23505" w:rsidRPr="006C4F03" w:rsidRDefault="00F23505" w:rsidP="006C4F03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Pr="00F23505">
              <w:rPr>
                <w:rFonts w:cs="Arial"/>
                <w:sz w:val="24"/>
                <w:szCs w:val="24"/>
              </w:rPr>
              <w:t xml:space="preserve">ateriał powstały w wyniku rozbiórki nawierzchni bitumicznych należy do </w:t>
            </w:r>
            <w:r w:rsidR="006C4F03">
              <w:rPr>
                <w:rFonts w:cs="Arial"/>
                <w:sz w:val="24"/>
                <w:szCs w:val="24"/>
              </w:rPr>
              <w:t>Zamawiającego</w:t>
            </w:r>
            <w:r w:rsidRPr="00F23505">
              <w:rPr>
                <w:rFonts w:cs="Arial"/>
                <w:sz w:val="24"/>
                <w:szCs w:val="24"/>
              </w:rPr>
              <w:t>.</w:t>
            </w:r>
          </w:p>
          <w:p w14:paraId="15CB06EC" w14:textId="43974F63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4</w:t>
            </w:r>
          </w:p>
          <w:p w14:paraId="1AB84BD5" w14:textId="08724FAA" w:rsidR="00F23505" w:rsidRPr="00F23505" w:rsidRDefault="00F23505" w:rsidP="00F23505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 w:rsidRPr="00F23505">
              <w:rPr>
                <w:rFonts w:ascii="Arial" w:hAnsi="Arial" w:cs="Arial"/>
                <w:sz w:val="24"/>
                <w:szCs w:val="24"/>
              </w:rPr>
              <w:t>Zwracamy się do Zamawiającego z prośbą o potwierdzenie, że materiał powstały w wyniku rozbiórki elementów betonowych (krawężniki, kostka, płyty chodnikowe) należy do Wykonawcy</w:t>
            </w:r>
          </w:p>
          <w:p w14:paraId="2C097022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190E4A8D" w14:textId="6E737412" w:rsidR="00F23505" w:rsidRPr="00F23505" w:rsidRDefault="006C4F03" w:rsidP="006C4F03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F23505">
              <w:rPr>
                <w:rFonts w:ascii="Arial" w:hAnsi="Arial" w:cs="Arial"/>
                <w:sz w:val="24"/>
                <w:szCs w:val="24"/>
              </w:rPr>
              <w:t xml:space="preserve">ateriał powstały w wyniku rozbiórki elementów betonowych (krawężniki, kostka, płyty chodnikowe) </w:t>
            </w:r>
            <w:r>
              <w:rPr>
                <w:rFonts w:ascii="Arial" w:hAnsi="Arial" w:cs="Arial"/>
                <w:sz w:val="24"/>
                <w:szCs w:val="24"/>
              </w:rPr>
              <w:t xml:space="preserve">nadający się do ponownego wbudowania </w:t>
            </w:r>
            <w:r w:rsidRPr="00F23505">
              <w:rPr>
                <w:rFonts w:ascii="Arial" w:hAnsi="Arial" w:cs="Arial"/>
                <w:sz w:val="24"/>
                <w:szCs w:val="24"/>
              </w:rPr>
              <w:t>należy do</w:t>
            </w:r>
            <w:r>
              <w:rPr>
                <w:rFonts w:ascii="Arial" w:hAnsi="Arial" w:cs="Arial"/>
                <w:sz w:val="24"/>
                <w:szCs w:val="24"/>
              </w:rPr>
              <w:t xml:space="preserve"> Zamawiającego.</w:t>
            </w:r>
          </w:p>
          <w:p w14:paraId="544ECD67" w14:textId="46A23E09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5</w:t>
            </w:r>
          </w:p>
          <w:p w14:paraId="36F82A94" w14:textId="50C81ED1" w:rsidR="00F23505" w:rsidRPr="00F23505" w:rsidRDefault="00F23505" w:rsidP="00F23505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F23505">
              <w:rPr>
                <w:rFonts w:cs="Arial"/>
                <w:sz w:val="24"/>
                <w:szCs w:val="24"/>
              </w:rPr>
              <w:t xml:space="preserve">Zwracamy się do Zamawiającego z prośbą o podanie lokalizacji odcinka próbnego. </w:t>
            </w:r>
          </w:p>
          <w:p w14:paraId="011F8007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8687B49" w14:textId="5D627D0B" w:rsidR="00F23505" w:rsidRPr="006C4F03" w:rsidRDefault="006C4F03" w:rsidP="006C4F03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Odcinek próbny zlokalizowany  jest na dr. pow. 1901N na odcinku Giże – Dudki. </w:t>
            </w:r>
          </w:p>
          <w:p w14:paraId="0A1C9D3F" w14:textId="0B27CB02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6</w:t>
            </w:r>
          </w:p>
          <w:p w14:paraId="1707F6DD" w14:textId="59D2C61A" w:rsidR="00F23505" w:rsidRPr="00F23505" w:rsidRDefault="00F23505" w:rsidP="00F23505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F23505">
              <w:rPr>
                <w:rFonts w:cs="Arial"/>
                <w:sz w:val="24"/>
                <w:szCs w:val="24"/>
              </w:rPr>
              <w:t>Zwracamy się do Zamawiającego z pytaniem, jaki obowiązuje okres gwarancji na oznakowanie poziome cienkowarstwowe.</w:t>
            </w:r>
          </w:p>
          <w:p w14:paraId="3F9FCDEB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6E2622BB" w14:textId="64B7BA0F" w:rsidR="00F23505" w:rsidRPr="006C4F03" w:rsidRDefault="006C4F03" w:rsidP="006C4F03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  <w:r w:rsidRPr="00F23505">
              <w:rPr>
                <w:rFonts w:cs="Arial"/>
                <w:sz w:val="24"/>
                <w:szCs w:val="24"/>
              </w:rPr>
              <w:t>kres gwarancji na oznakowanie poziome cienkowarstwowe</w:t>
            </w:r>
            <w:r>
              <w:rPr>
                <w:rFonts w:cs="Arial"/>
                <w:sz w:val="24"/>
                <w:szCs w:val="24"/>
              </w:rPr>
              <w:t xml:space="preserve"> wynosi 12 mi</w:t>
            </w:r>
            <w:r w:rsidR="00F135E2">
              <w:rPr>
                <w:rFonts w:cs="Arial"/>
                <w:sz w:val="24"/>
                <w:szCs w:val="24"/>
              </w:rPr>
              <w:t>e</w:t>
            </w:r>
            <w:r>
              <w:rPr>
                <w:rFonts w:cs="Arial"/>
                <w:sz w:val="24"/>
                <w:szCs w:val="24"/>
              </w:rPr>
              <w:t>sięcy.</w:t>
            </w:r>
          </w:p>
          <w:p w14:paraId="05BFCAE2" w14:textId="1B25359E" w:rsidR="00F23505" w:rsidRPr="00F23505" w:rsidRDefault="00F23505" w:rsidP="00690A81">
            <w:pPr>
              <w:spacing w:before="60" w:after="6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7</w:t>
            </w:r>
          </w:p>
          <w:p w14:paraId="28E50CBF" w14:textId="22AC7917" w:rsidR="00F23505" w:rsidRPr="00F23505" w:rsidRDefault="00F23505" w:rsidP="00F23505">
            <w:pPr>
              <w:spacing w:after="160" w:line="36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Czy pozycja nr 13 kosztorysu ofertowego: „Regulacja wysokościowa hydrantu (zamiana z wystającego na wtopiony)”,  obejmuje jedynie wymianę hydrantu nadziemnego na podziemny, czy należy również wymienić zasuwę lub żeliwne kształtki?</w:t>
            </w:r>
          </w:p>
          <w:p w14:paraId="70AB7AB3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35C14CA5" w14:textId="07F1E725" w:rsidR="00F23505" w:rsidRPr="00B8522B" w:rsidRDefault="00F135E2" w:rsidP="00F23505">
            <w:pPr>
              <w:spacing w:after="60" w:line="360" w:lineRule="auto"/>
              <w:ind w:right="-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22B">
              <w:rPr>
                <w:rFonts w:ascii="Arial" w:hAnsi="Arial" w:cs="Arial"/>
                <w:sz w:val="24"/>
                <w:szCs w:val="24"/>
              </w:rPr>
              <w:t>Obejmuje wymianę</w:t>
            </w:r>
            <w:r w:rsidR="00B852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5FEF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B8522B">
              <w:rPr>
                <w:rFonts w:ascii="Arial" w:hAnsi="Arial" w:cs="Arial"/>
                <w:sz w:val="24"/>
                <w:szCs w:val="24"/>
              </w:rPr>
              <w:t>hydrantu</w:t>
            </w:r>
            <w:r w:rsidR="00085FEF"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 nadziemnego na podziemny</w:t>
            </w:r>
            <w:r w:rsidR="00085FEF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 </w:t>
            </w:r>
            <w:r w:rsidR="00B8522B">
              <w:rPr>
                <w:rFonts w:ascii="Arial" w:hAnsi="Arial" w:cs="Arial"/>
                <w:sz w:val="24"/>
                <w:szCs w:val="24"/>
              </w:rPr>
              <w:t>bez zasuwy i kształtek.</w:t>
            </w:r>
          </w:p>
          <w:p w14:paraId="232954D1" w14:textId="6107DB10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8</w:t>
            </w:r>
          </w:p>
          <w:p w14:paraId="5E2251BF" w14:textId="067D1FA1" w:rsidR="00F23505" w:rsidRPr="00F23505" w:rsidRDefault="00F23505" w:rsidP="00F23505">
            <w:pPr>
              <w:spacing w:after="160" w:line="36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Czy pozycja nr 14 </w:t>
            </w:r>
            <w:r w:rsidRPr="00F135E2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kosztorysu</w:t>
            </w: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 ofertowego: „Wymiana kratek kanalizacji deszczowej na nowe elementy”, obejmuje jedynie wymianę żeliwnych kratek czy należy wymienić cały wpust?</w:t>
            </w:r>
          </w:p>
          <w:p w14:paraId="555124A0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2E84FFA" w14:textId="5CDDB9E7" w:rsidR="00F23505" w:rsidRPr="00085FEF" w:rsidRDefault="00B8522B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sz w:val="24"/>
                <w:szCs w:val="24"/>
              </w:rPr>
            </w:pPr>
            <w:r w:rsidRPr="00085FEF">
              <w:rPr>
                <w:rFonts w:ascii="Arial" w:hAnsi="Arial" w:cs="Arial"/>
                <w:sz w:val="24"/>
                <w:szCs w:val="24"/>
              </w:rPr>
              <w:t>Obejmuje wymianę</w:t>
            </w:r>
            <w:r w:rsidR="00085FEF">
              <w:rPr>
                <w:rFonts w:ascii="Arial" w:hAnsi="Arial" w:cs="Arial"/>
                <w:sz w:val="24"/>
                <w:szCs w:val="24"/>
              </w:rPr>
              <w:t xml:space="preserve"> kratek z żeliwnymi kołnierzami (komplet).</w:t>
            </w:r>
          </w:p>
          <w:p w14:paraId="1DD8CD20" w14:textId="1855FB21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9</w:t>
            </w:r>
          </w:p>
          <w:p w14:paraId="5EBD270D" w14:textId="582306B5" w:rsidR="00F23505" w:rsidRPr="00F23505" w:rsidRDefault="00F23505" w:rsidP="00F23505">
            <w:pPr>
              <w:spacing w:after="160" w:line="36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Czy pozycja nr 15 kosztorysu ofertowego: „</w:t>
            </w:r>
            <w:r w:rsidRPr="00085FEF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Regulacja </w:t>
            </w: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pokryw elementów wod-kan; teletechniczne, itp.”, obejmuje jedynie regulację wysokościową bez zakupu nowych elementów typu: właz żeliwny lub betonowa pokrywa?</w:t>
            </w:r>
          </w:p>
          <w:p w14:paraId="24F7033D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2A5893C2" w14:textId="7B2794D8" w:rsidR="00F23505" w:rsidRPr="00085FEF" w:rsidRDefault="00085FEF" w:rsidP="00F23505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FEF">
              <w:rPr>
                <w:rFonts w:ascii="Arial" w:hAnsi="Arial" w:cs="Arial"/>
                <w:sz w:val="24"/>
                <w:szCs w:val="24"/>
              </w:rPr>
              <w:t>Obejmuje tylko regulację bez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zakupu nowych elementów</w:t>
            </w:r>
            <w:r w:rsidRPr="00085FE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159042" w14:textId="7EAA5C28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10</w:t>
            </w:r>
          </w:p>
          <w:p w14:paraId="3396F8DF" w14:textId="6B78EFFA" w:rsidR="00F23505" w:rsidRPr="00F23505" w:rsidRDefault="00F23505" w:rsidP="00F23505">
            <w:pPr>
              <w:spacing w:after="160" w:line="36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Prosimy o potwierdzenie, że zakres zadania nie obejmuje wykonania zjazdów?</w:t>
            </w:r>
          </w:p>
          <w:p w14:paraId="33441154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BC38482" w14:textId="40EFDEC5" w:rsidR="00F23505" w:rsidRPr="00F23505" w:rsidRDefault="00085FEF" w:rsidP="00F23505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P</w:t>
            </w: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amy</w:t>
            </w: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, że zakres zadania nie obejmuje wykonania zjazdów</w:t>
            </w: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.</w:t>
            </w:r>
          </w:p>
          <w:p w14:paraId="382AE164" w14:textId="24E4AD2E" w:rsidR="00F23505" w:rsidRPr="00F23505" w:rsidRDefault="00F23505" w:rsidP="00F23505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Pytanie nr 1</w:t>
            </w:r>
            <w:r w:rsidR="00690A8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4EA24D31" w14:textId="77777777" w:rsidR="00F23505" w:rsidRPr="00F23505" w:rsidRDefault="00F23505" w:rsidP="00F23505">
            <w:pPr>
              <w:spacing w:after="160" w:line="36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Prosimy o wskazanie ile zjazdów będzie do wykonania na przedmiotowym zadaniu? Prosimy o wskazanie powierzchni i konstrukcji zjazdów?</w:t>
            </w:r>
          </w:p>
          <w:p w14:paraId="17BF5FEC" w14:textId="77777777" w:rsidR="00F23505" w:rsidRPr="00F23505" w:rsidRDefault="00F23505" w:rsidP="00F23505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505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07625F53" w14:textId="526D9294" w:rsidR="00F23505" w:rsidRPr="00085FEF" w:rsidRDefault="00085FEF" w:rsidP="00085FEF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Z</w:t>
            </w:r>
            <w:r w:rsidRPr="00F23505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akres zadania nie obejmuje wykonania zjazdów</w:t>
            </w: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.</w:t>
            </w:r>
          </w:p>
        </w:tc>
      </w:tr>
    </w:tbl>
    <w:p w14:paraId="7BEF3F1F" w14:textId="77777777" w:rsidR="00BE7BFD" w:rsidRPr="00E935D6" w:rsidRDefault="00BE7BFD" w:rsidP="00520165">
      <w:pPr>
        <w:jc w:val="both"/>
        <w:rPr>
          <w:rFonts w:ascii="Arial" w:hAnsi="Arial" w:cs="Arial"/>
          <w:sz w:val="22"/>
          <w:szCs w:val="22"/>
        </w:rPr>
      </w:pPr>
    </w:p>
    <w:p w14:paraId="011EC672" w14:textId="321532FC" w:rsidR="006D4AB3" w:rsidRPr="00085FEF" w:rsidRDefault="006D4AB3" w:rsidP="00085FEF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E935D6">
        <w:rPr>
          <w:rFonts w:ascii="Arial" w:hAnsi="Arial" w:cs="Arial"/>
          <w:sz w:val="24"/>
          <w:szCs w:val="24"/>
        </w:rPr>
        <w:t>Zamawiający</w:t>
      </w:r>
    </w:p>
    <w:sectPr w:rsidR="006D4AB3" w:rsidRPr="00085FEF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C32C" w14:textId="77777777" w:rsidR="007B5667" w:rsidRDefault="007B5667">
      <w:r>
        <w:separator/>
      </w:r>
    </w:p>
  </w:endnote>
  <w:endnote w:type="continuationSeparator" w:id="0">
    <w:p w14:paraId="1F89829A" w14:textId="77777777" w:rsidR="007B5667" w:rsidRDefault="007B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78BB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1782B5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295E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74ED0011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C3B8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83B355F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27B5AF2" w14:textId="77777777" w:rsidR="006D4AB3" w:rsidRDefault="006D4AB3">
    <w:pPr>
      <w:pStyle w:val="Stopka"/>
      <w:tabs>
        <w:tab w:val="clear" w:pos="4536"/>
        <w:tab w:val="left" w:pos="6237"/>
      </w:tabs>
    </w:pPr>
  </w:p>
  <w:p w14:paraId="615CE328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5DA3" w14:textId="77777777" w:rsidR="007B5667" w:rsidRDefault="007B5667">
      <w:r>
        <w:separator/>
      </w:r>
    </w:p>
  </w:footnote>
  <w:footnote w:type="continuationSeparator" w:id="0">
    <w:p w14:paraId="621B361A" w14:textId="77777777" w:rsidR="007B5667" w:rsidRDefault="007B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1D99" w14:textId="77777777" w:rsidR="00426E9B" w:rsidRDefault="00426E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B288" w14:textId="77777777" w:rsidR="00426E9B" w:rsidRDefault="00426E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2778" w14:textId="77777777" w:rsidR="00426E9B" w:rsidRDefault="00426E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7403849">
    <w:abstractNumId w:val="3"/>
  </w:num>
  <w:num w:numId="2" w16cid:durableId="448669578">
    <w:abstractNumId w:val="6"/>
  </w:num>
  <w:num w:numId="3" w16cid:durableId="338316963">
    <w:abstractNumId w:val="2"/>
  </w:num>
  <w:num w:numId="4" w16cid:durableId="2067145235">
    <w:abstractNumId w:val="5"/>
  </w:num>
  <w:num w:numId="5" w16cid:durableId="1526485363">
    <w:abstractNumId w:val="0"/>
  </w:num>
  <w:num w:numId="6" w16cid:durableId="1636519959">
    <w:abstractNumId w:val="1"/>
  </w:num>
  <w:num w:numId="7" w16cid:durableId="1212382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34"/>
    <w:rsid w:val="00031374"/>
    <w:rsid w:val="00085FEF"/>
    <w:rsid w:val="00094D15"/>
    <w:rsid w:val="000A1097"/>
    <w:rsid w:val="000E2A8F"/>
    <w:rsid w:val="0012774F"/>
    <w:rsid w:val="00144B7A"/>
    <w:rsid w:val="00180C6E"/>
    <w:rsid w:val="0029606A"/>
    <w:rsid w:val="003C5D34"/>
    <w:rsid w:val="00426E9B"/>
    <w:rsid w:val="004848F3"/>
    <w:rsid w:val="004A75F2"/>
    <w:rsid w:val="004E4B64"/>
    <w:rsid w:val="005144A9"/>
    <w:rsid w:val="00520165"/>
    <w:rsid w:val="005B1B08"/>
    <w:rsid w:val="00632C3C"/>
    <w:rsid w:val="00662BDB"/>
    <w:rsid w:val="00690A81"/>
    <w:rsid w:val="006A5DF1"/>
    <w:rsid w:val="006B7198"/>
    <w:rsid w:val="006C4F03"/>
    <w:rsid w:val="006D4AB3"/>
    <w:rsid w:val="006F3B81"/>
    <w:rsid w:val="00792B60"/>
    <w:rsid w:val="007B5667"/>
    <w:rsid w:val="007D7198"/>
    <w:rsid w:val="00843A88"/>
    <w:rsid w:val="00864A4B"/>
    <w:rsid w:val="00870F9F"/>
    <w:rsid w:val="008804B6"/>
    <w:rsid w:val="00897AB0"/>
    <w:rsid w:val="008A3553"/>
    <w:rsid w:val="00A905AC"/>
    <w:rsid w:val="00A918C3"/>
    <w:rsid w:val="00B433AE"/>
    <w:rsid w:val="00B8522B"/>
    <w:rsid w:val="00BA6584"/>
    <w:rsid w:val="00BE7BFD"/>
    <w:rsid w:val="00C370F2"/>
    <w:rsid w:val="00C44EEC"/>
    <w:rsid w:val="00C46732"/>
    <w:rsid w:val="00D03DE7"/>
    <w:rsid w:val="00D22FFA"/>
    <w:rsid w:val="00D8461B"/>
    <w:rsid w:val="00D915F2"/>
    <w:rsid w:val="00DF32E8"/>
    <w:rsid w:val="00DF53CA"/>
    <w:rsid w:val="00E12E4D"/>
    <w:rsid w:val="00E21B49"/>
    <w:rsid w:val="00E2789F"/>
    <w:rsid w:val="00E72428"/>
    <w:rsid w:val="00E74BC3"/>
    <w:rsid w:val="00E935D6"/>
    <w:rsid w:val="00EA14B3"/>
    <w:rsid w:val="00EA416E"/>
    <w:rsid w:val="00EC79F5"/>
    <w:rsid w:val="00F135E2"/>
    <w:rsid w:val="00F23505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DB773"/>
  <w15:chartTrackingRefBased/>
  <w15:docId w15:val="{E0176D5F-A041-4279-9DC5-DF2DDFD2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3505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1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Pc</dc:creator>
  <cp:keywords/>
  <cp:lastModifiedBy>Pc</cp:lastModifiedBy>
  <cp:revision>4</cp:revision>
  <cp:lastPrinted>2001-02-10T14:28:00Z</cp:lastPrinted>
  <dcterms:created xsi:type="dcterms:W3CDTF">2025-03-14T12:32:00Z</dcterms:created>
  <dcterms:modified xsi:type="dcterms:W3CDTF">2025-03-14T12:33:00Z</dcterms:modified>
</cp:coreProperties>
</file>