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EB36" w14:textId="7B6DBFAE" w:rsidR="00A66EB4" w:rsidRPr="004E01DC" w:rsidRDefault="004E01DC" w:rsidP="004E01DC">
      <w:pPr>
        <w:spacing w:line="360" w:lineRule="auto"/>
        <w:jc w:val="right"/>
        <w:rPr>
          <w:rStyle w:val="Pogrubienie"/>
          <w:rFonts w:ascii="Arial" w:hAnsi="Arial" w:cs="Arial"/>
          <w:color w:val="584C2E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Olecko, dnia </w:t>
      </w:r>
      <w:r w:rsidR="00C775C5">
        <w:rPr>
          <w:rStyle w:val="tekst1"/>
          <w:rFonts w:ascii="Arial" w:hAnsi="Arial" w:cs="Arial"/>
          <w:color w:val="auto"/>
          <w:sz w:val="24"/>
          <w:szCs w:val="24"/>
        </w:rPr>
        <w:t>10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.0</w:t>
      </w:r>
      <w:r>
        <w:rPr>
          <w:rStyle w:val="tekst1"/>
          <w:rFonts w:ascii="Arial" w:hAnsi="Arial" w:cs="Arial"/>
          <w:color w:val="auto"/>
          <w:sz w:val="24"/>
          <w:szCs w:val="24"/>
        </w:rPr>
        <w:t>4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.20</w:t>
      </w:r>
      <w:r>
        <w:rPr>
          <w:rStyle w:val="tekst1"/>
          <w:rFonts w:ascii="Arial" w:hAnsi="Arial" w:cs="Arial"/>
          <w:color w:val="auto"/>
          <w:sz w:val="24"/>
          <w:szCs w:val="24"/>
        </w:rPr>
        <w:t>25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r.</w:t>
      </w:r>
    </w:p>
    <w:p w14:paraId="6C33D222" w14:textId="715F8303" w:rsidR="005C2DA2" w:rsidRPr="00B42576" w:rsidRDefault="00B42576" w:rsidP="00B42576">
      <w:pPr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 w:rsidRPr="00B42576">
        <w:rPr>
          <w:rFonts w:ascii="Arial" w:hAnsi="Arial" w:cs="Arial"/>
          <w:bCs/>
          <w:sz w:val="24"/>
          <w:szCs w:val="24"/>
        </w:rPr>
        <w:t>Znak sprawy:</w:t>
      </w:r>
      <w:r w:rsidRPr="00B42576">
        <w:rPr>
          <w:rFonts w:ascii="Arial" w:hAnsi="Arial" w:cs="Arial"/>
          <w:b/>
          <w:sz w:val="24"/>
          <w:szCs w:val="24"/>
        </w:rPr>
        <w:t xml:space="preserve"> </w:t>
      </w:r>
      <w:r w:rsidRPr="00B42576">
        <w:rPr>
          <w:rFonts w:ascii="Arial" w:hAnsi="Arial" w:cs="Arial"/>
          <w:bCs/>
          <w:sz w:val="24"/>
          <w:szCs w:val="24"/>
        </w:rPr>
        <w:t>PZD.III.342/1</w:t>
      </w:r>
      <w:r>
        <w:rPr>
          <w:rFonts w:ascii="Arial" w:hAnsi="Arial" w:cs="Arial"/>
          <w:bCs/>
          <w:sz w:val="24"/>
          <w:szCs w:val="24"/>
        </w:rPr>
        <w:t>2</w:t>
      </w:r>
      <w:r w:rsidRPr="00B42576">
        <w:rPr>
          <w:rFonts w:ascii="Arial" w:hAnsi="Arial" w:cs="Arial"/>
          <w:bCs/>
          <w:sz w:val="24"/>
          <w:szCs w:val="24"/>
        </w:rPr>
        <w:t>/2</w:t>
      </w:r>
      <w:r>
        <w:rPr>
          <w:rFonts w:ascii="Arial" w:hAnsi="Arial" w:cs="Arial"/>
          <w:bCs/>
          <w:sz w:val="24"/>
          <w:szCs w:val="24"/>
        </w:rPr>
        <w:t>5</w:t>
      </w:r>
    </w:p>
    <w:p w14:paraId="2BBC9C7A" w14:textId="77777777" w:rsidR="00B42576" w:rsidRDefault="00B42576" w:rsidP="004E01DC">
      <w:pPr>
        <w:spacing w:line="360" w:lineRule="auto"/>
        <w:jc w:val="center"/>
        <w:rPr>
          <w:rStyle w:val="Pogrubienie"/>
          <w:rFonts w:ascii="Arial" w:hAnsi="Arial" w:cs="Arial"/>
          <w:sz w:val="24"/>
          <w:szCs w:val="24"/>
        </w:rPr>
      </w:pPr>
    </w:p>
    <w:p w14:paraId="11ACE38E" w14:textId="7F09883E" w:rsidR="004E01DC" w:rsidRDefault="00F97862" w:rsidP="004E01DC">
      <w:pPr>
        <w:spacing w:line="36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 w:rsidRPr="004E01DC">
        <w:rPr>
          <w:rStyle w:val="Pogrubienie"/>
          <w:rFonts w:ascii="Arial" w:hAnsi="Arial" w:cs="Arial"/>
          <w:sz w:val="24"/>
          <w:szCs w:val="24"/>
        </w:rPr>
        <w:t>OGŁOSZENIE O SPRZEDAŻY RUCHOMOŚCI</w:t>
      </w:r>
    </w:p>
    <w:p w14:paraId="07C8CB11" w14:textId="77777777" w:rsidR="005C2DA2" w:rsidRDefault="004E01DC" w:rsidP="004E01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 xml:space="preserve">                             </w:t>
      </w:r>
      <w:r w:rsidR="00F97862" w:rsidRPr="004E01DC">
        <w:rPr>
          <w:rStyle w:val="Pogrubienie"/>
          <w:rFonts w:ascii="Arial" w:hAnsi="Arial" w:cs="Arial"/>
          <w:sz w:val="24"/>
          <w:szCs w:val="24"/>
        </w:rPr>
        <w:t xml:space="preserve">W DRODZE PRZETARGU OFERT PISEMNYCH </w:t>
      </w:r>
    </w:p>
    <w:p w14:paraId="69999159" w14:textId="77777777" w:rsidR="00B42576" w:rsidRDefault="00F97862" w:rsidP="004E01D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E01DC">
        <w:rPr>
          <w:rFonts w:ascii="Arial" w:hAnsi="Arial" w:cs="Arial"/>
          <w:sz w:val="24"/>
          <w:szCs w:val="24"/>
        </w:rPr>
        <w:br/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Podmiot sprzedający: </w:t>
      </w:r>
      <w:r w:rsidR="00562879" w:rsidRPr="004E01DC">
        <w:rPr>
          <w:rFonts w:ascii="Arial" w:hAnsi="Arial" w:cs="Arial"/>
          <w:b/>
          <w:sz w:val="24"/>
          <w:szCs w:val="24"/>
        </w:rPr>
        <w:t>Powiat Olecki z siedzibą w Olecku, ul. Kolejowa 32, 19-400 Olecko, NIP 847-15-15-765, Powiatowy Zarząd Dróg w Olecku, ul. Wojska Polskiego 12, 19-400 Olecko</w:t>
      </w:r>
      <w:r w:rsidR="0006183B" w:rsidRPr="004E01DC">
        <w:rPr>
          <w:rFonts w:ascii="Arial" w:hAnsi="Arial" w:cs="Arial"/>
          <w:b/>
          <w:sz w:val="24"/>
          <w:szCs w:val="24"/>
        </w:rPr>
        <w:t>, tel.</w:t>
      </w:r>
      <w:r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87</w:t>
      </w:r>
      <w:r w:rsidR="00562879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>5202224</w:t>
      </w:r>
      <w:r w:rsidR="0006183B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, e-mail: </w:t>
      </w:r>
      <w:hyperlink r:id="rId6" w:history="1">
        <w:r w:rsidR="00B44C8E" w:rsidRPr="00B23A41">
          <w:rPr>
            <w:rStyle w:val="Hipercze"/>
            <w:rFonts w:ascii="Arial" w:hAnsi="Arial" w:cs="Arial"/>
            <w:b/>
            <w:sz w:val="24"/>
            <w:szCs w:val="24"/>
          </w:rPr>
          <w:t>pzd@powiat.olecko.pl</w:t>
        </w:r>
      </w:hyperlink>
      <w:r w:rsidR="00B44C8E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47AE0174" w14:textId="03E7AB0C" w:rsidR="00A66EB4" w:rsidRPr="004E01DC" w:rsidRDefault="00F97862" w:rsidP="004E01DC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Fonts w:ascii="Arial" w:hAnsi="Arial" w:cs="Arial"/>
          <w:sz w:val="24"/>
          <w:szCs w:val="24"/>
        </w:rPr>
        <w:br/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>Dyrektor Powiatowego Zarządu Dróg w Olecku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działając na podstawie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§ 1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>0 zarządzenia</w:t>
      </w:r>
      <w:r w:rsidR="00180AE7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nr OR.120.13.2017 Starosty Oleckiego z dnia 18 maja 2017 r. w sprawie zasad gospodarowania składnikami rzeczowymi majątku ruchomego będącymi </w:t>
      </w:r>
      <w:r w:rsidR="00C85219">
        <w:rPr>
          <w:rStyle w:val="tekst1"/>
          <w:rFonts w:ascii="Arial" w:hAnsi="Arial" w:cs="Arial"/>
          <w:color w:val="auto"/>
          <w:sz w:val="24"/>
          <w:szCs w:val="24"/>
        </w:rPr>
        <w:t xml:space="preserve">                           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>w dyspozycji Starostwa Powiatowego w Olecku i powiatowych jednostek organizacyjnych Powiatu Oleckiego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A66EB4" w:rsidRPr="004E01DC">
        <w:rPr>
          <w:rStyle w:val="tekst1"/>
          <w:rFonts w:ascii="Arial" w:hAnsi="Arial" w:cs="Arial"/>
          <w:color w:val="auto"/>
          <w:sz w:val="24"/>
          <w:szCs w:val="24"/>
        </w:rPr>
        <w:t>o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głasza przetarg ofert pisemnych na sprzedaż niżej wymienionego pojazdu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</w:rPr>
        <w:t>: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</w:p>
    <w:p w14:paraId="797AA56A" w14:textId="1B74BECA" w:rsidR="00975175" w:rsidRPr="004E01DC" w:rsidRDefault="004E01DC" w:rsidP="004E01DC">
      <w:pPr>
        <w:spacing w:line="360" w:lineRule="auto"/>
        <w:rPr>
          <w:rStyle w:val="tekst1"/>
          <w:rFonts w:ascii="Arial" w:hAnsi="Arial" w:cs="Arial"/>
          <w:b/>
          <w:color w:val="auto"/>
          <w:sz w:val="24"/>
          <w:szCs w:val="24"/>
        </w:rPr>
      </w:pPr>
      <w:r>
        <w:rPr>
          <w:rStyle w:val="tekst1"/>
          <w:rFonts w:ascii="Arial" w:hAnsi="Arial" w:cs="Arial"/>
          <w:b/>
          <w:color w:val="auto"/>
          <w:sz w:val="24"/>
          <w:szCs w:val="24"/>
        </w:rPr>
        <w:t>Samochód osobowy</w:t>
      </w:r>
      <w:r w:rsidR="00975175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marki </w:t>
      </w:r>
      <w:r>
        <w:rPr>
          <w:rStyle w:val="tekst1"/>
          <w:rFonts w:ascii="Arial" w:hAnsi="Arial" w:cs="Arial"/>
          <w:b/>
          <w:color w:val="auto"/>
          <w:sz w:val="24"/>
          <w:szCs w:val="24"/>
        </w:rPr>
        <w:t>SUZUKI GRAND VITARA</w:t>
      </w:r>
      <w:r w:rsidR="00A66EB4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>,</w:t>
      </w:r>
      <w:r w:rsidR="00F97862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numer rejestracyjn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y NOE 52GA</w:t>
      </w:r>
      <w:r w:rsidR="00F97862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, </w:t>
      </w:r>
      <w:r w:rsidR="00A66EB4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rok produkcji 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2007</w:t>
      </w:r>
      <w:r w:rsidR="00A66EB4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, </w:t>
      </w:r>
      <w:r w:rsidR="00975175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o przebiegu 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2150</w:t>
      </w:r>
      <w:r w:rsidR="004D29C3">
        <w:rPr>
          <w:rStyle w:val="tekst1"/>
          <w:rFonts w:ascii="Arial" w:hAnsi="Arial" w:cs="Arial"/>
          <w:b/>
          <w:color w:val="auto"/>
          <w:sz w:val="24"/>
          <w:szCs w:val="24"/>
        </w:rPr>
        <w:t>33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km</w:t>
      </w:r>
      <w:r w:rsidR="000C4F49">
        <w:rPr>
          <w:rStyle w:val="tekst1"/>
          <w:rFonts w:ascii="Arial" w:hAnsi="Arial" w:cs="Arial"/>
          <w:b/>
          <w:color w:val="auto"/>
          <w:sz w:val="24"/>
          <w:szCs w:val="24"/>
        </w:rPr>
        <w:t>. Pojazd nie posiada ważnych badań technicznych. W załączeniu wycena rzeczoznawcy.</w:t>
      </w:r>
    </w:p>
    <w:p w14:paraId="7128D162" w14:textId="68C81C3A" w:rsidR="005B0EA0" w:rsidRPr="004E01DC" w:rsidRDefault="005B0EA0" w:rsidP="004E01DC">
      <w:pPr>
        <w:spacing w:line="360" w:lineRule="auto"/>
        <w:rPr>
          <w:rStyle w:val="tekst1"/>
          <w:rFonts w:ascii="Arial" w:hAnsi="Arial" w:cs="Arial"/>
          <w:b/>
          <w:i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Cena </w:t>
      </w:r>
      <w:r w:rsidR="0069381B"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>wywoławcza</w:t>
      </w:r>
      <w:r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: </w:t>
      </w:r>
      <w:r w:rsidR="00A73A0C">
        <w:rPr>
          <w:rStyle w:val="tekst1"/>
          <w:rFonts w:ascii="Arial" w:hAnsi="Arial" w:cs="Arial"/>
          <w:b/>
          <w:color w:val="auto"/>
          <w:sz w:val="24"/>
          <w:szCs w:val="24"/>
        </w:rPr>
        <w:t>9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 </w:t>
      </w:r>
      <w:r w:rsidR="00A73A0C">
        <w:rPr>
          <w:rStyle w:val="tekst1"/>
          <w:rFonts w:ascii="Arial" w:hAnsi="Arial" w:cs="Arial"/>
          <w:b/>
          <w:color w:val="auto"/>
          <w:sz w:val="24"/>
          <w:szCs w:val="24"/>
        </w:rPr>
        <w:t>4</w:t>
      </w:r>
      <w:r w:rsidR="00C775C5">
        <w:rPr>
          <w:rStyle w:val="tekst1"/>
          <w:rFonts w:ascii="Arial" w:hAnsi="Arial" w:cs="Arial"/>
          <w:b/>
          <w:color w:val="auto"/>
          <w:sz w:val="24"/>
          <w:szCs w:val="24"/>
        </w:rPr>
        <w:t>00,00</w:t>
      </w:r>
      <w:r w:rsidRPr="004E01DC">
        <w:rPr>
          <w:rStyle w:val="tekst1"/>
          <w:rFonts w:ascii="Arial" w:hAnsi="Arial" w:cs="Arial"/>
          <w:b/>
          <w:color w:val="auto"/>
          <w:sz w:val="24"/>
          <w:szCs w:val="24"/>
        </w:rPr>
        <w:t xml:space="preserve"> zł </w:t>
      </w:r>
      <w:r w:rsidRPr="004E01DC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 xml:space="preserve">(słownie: </w:t>
      </w:r>
      <w:r w:rsidR="00BB1D6A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>dziewięć</w:t>
      </w:r>
      <w:r w:rsidR="00C775C5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 xml:space="preserve"> tysięcy </w:t>
      </w:r>
      <w:r w:rsidR="00BB1D6A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>czterysta</w:t>
      </w:r>
      <w:r w:rsidR="00C775C5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 xml:space="preserve"> złotych</w:t>
      </w:r>
      <w:r w:rsidRPr="004E01DC">
        <w:rPr>
          <w:rStyle w:val="tekst1"/>
          <w:rFonts w:ascii="Arial" w:hAnsi="Arial" w:cs="Arial"/>
          <w:b/>
          <w:i/>
          <w:color w:val="auto"/>
          <w:sz w:val="24"/>
          <w:szCs w:val="24"/>
        </w:rPr>
        <w:t>).</w:t>
      </w:r>
    </w:p>
    <w:p w14:paraId="67EA0729" w14:textId="39E1173F" w:rsidR="00C85219" w:rsidRDefault="00F97862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Fonts w:ascii="Arial" w:hAnsi="Arial" w:cs="Arial"/>
          <w:sz w:val="24"/>
          <w:szCs w:val="24"/>
        </w:rPr>
        <w:br/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Ofertę w zamkniętej kopercie z dopiskiem „Oferta na 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SUZUKI GRAND VITARA</w:t>
      </w:r>
      <w:r w:rsidR="002135B9" w:rsidRPr="004E01DC">
        <w:rPr>
          <w:rStyle w:val="tekst1"/>
          <w:rFonts w:ascii="Arial" w:hAnsi="Arial" w:cs="Arial"/>
          <w:color w:val="auto"/>
          <w:sz w:val="24"/>
          <w:szCs w:val="24"/>
        </w:rPr>
        <w:t>”, opatrzoną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imi</w:t>
      </w:r>
      <w:r w:rsidR="002135B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eniem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i nazwisk</w:t>
      </w:r>
      <w:r w:rsidR="002135B9" w:rsidRPr="004E01DC">
        <w:rPr>
          <w:rStyle w:val="tekst1"/>
          <w:rFonts w:ascii="Arial" w:hAnsi="Arial" w:cs="Arial"/>
          <w:color w:val="auto"/>
          <w:sz w:val="24"/>
          <w:szCs w:val="24"/>
        </w:rPr>
        <w:t>iem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oferenta</w:t>
      </w:r>
      <w:r w:rsidR="002135B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(nazwą oferenta) wraz danymi adresowymi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” można składać do godziny 10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do dnia 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2</w:t>
      </w:r>
      <w:r w:rsidR="00C775C5">
        <w:rPr>
          <w:rStyle w:val="tekst1"/>
          <w:rFonts w:ascii="Arial" w:hAnsi="Arial" w:cs="Arial"/>
          <w:color w:val="auto"/>
          <w:sz w:val="24"/>
          <w:szCs w:val="24"/>
        </w:rPr>
        <w:t>5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0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4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20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25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r. w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sekretariacie Powiatowego Zarządu Dróg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w Olecku, ul.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Wojska Polskiego 12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, pokój nr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5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(na II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kondygnacji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). Każdy oferent może złożyć tylko jedną ofertę.</w:t>
      </w:r>
      <w:r w:rsidR="00E4428F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Oferty zostaną otwarte komisyjnie o godzinie 10</w:t>
      </w:r>
      <w:r w:rsidR="00905D13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10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dniu 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2</w:t>
      </w:r>
      <w:r w:rsidR="00C775C5">
        <w:rPr>
          <w:rStyle w:val="tekst1"/>
          <w:rFonts w:ascii="Arial" w:hAnsi="Arial" w:cs="Arial"/>
          <w:color w:val="auto"/>
          <w:sz w:val="24"/>
          <w:szCs w:val="24"/>
        </w:rPr>
        <w:t>5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.0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4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.20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>25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>r.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siedzibie </w:t>
      </w:r>
      <w:r w:rsidR="00D32AA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Powiatowego Zarządu Dróg w </w:t>
      </w:r>
      <w:r w:rsidR="00905D13" w:rsidRPr="004E01DC">
        <w:rPr>
          <w:rStyle w:val="tekst1"/>
          <w:rFonts w:ascii="Arial" w:hAnsi="Arial" w:cs="Arial"/>
          <w:color w:val="auto"/>
          <w:sz w:val="24"/>
          <w:szCs w:val="24"/>
        </w:rPr>
        <w:t>Olecku, ul. Wojska Polskiego 12</w:t>
      </w:r>
      <w:r w:rsidR="004E01DC">
        <w:rPr>
          <w:rStyle w:val="tekst1"/>
          <w:rFonts w:ascii="Arial" w:hAnsi="Arial" w:cs="Arial"/>
          <w:color w:val="auto"/>
          <w:sz w:val="24"/>
          <w:szCs w:val="24"/>
        </w:rPr>
        <w:t xml:space="preserve">.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Pisemna oferta powinna zawierać:</w:t>
      </w:r>
    </w:p>
    <w:p w14:paraId="6EB63E64" w14:textId="2B68A0B5" w:rsidR="00C85219" w:rsidRDefault="00C85219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>1) imię, nazwisko i adres oferenta albo nazwę lub firmę oraz siedzibę, jeżeli oferentem jest osoba prawna lub inny podmiot, PESEL w przypadku osoby fizycznej, a w przypadku przedsiębiorcy NIP oraz numer REGON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</w:p>
    <w:p w14:paraId="0D1E864B" w14:textId="11D9E1C0" w:rsidR="00C85219" w:rsidRDefault="00C85219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>2) datę sporządzenia oferty.</w:t>
      </w:r>
    </w:p>
    <w:p w14:paraId="08A121A3" w14:textId="5ED0D8EB" w:rsidR="00C85219" w:rsidRDefault="00C85219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>3) oferowaną cenę</w:t>
      </w:r>
      <w:r w:rsidR="00A2790C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brutto.</w:t>
      </w:r>
    </w:p>
    <w:p w14:paraId="7B73523C" w14:textId="725A2DEF" w:rsidR="00977638" w:rsidRPr="004E01DC" w:rsidRDefault="00C85219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lastRenderedPageBreak/>
        <w:t xml:space="preserve"> 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>4) oświadczenie, że oferent zapoznał się z warunkami przetargu i przyjmuje je bez zastrzeżeń.</w:t>
      </w:r>
      <w:r w:rsidR="00F97862" w:rsidRPr="004E01DC">
        <w:rPr>
          <w:rFonts w:ascii="Arial" w:hAnsi="Arial" w:cs="Arial"/>
          <w:sz w:val="24"/>
          <w:szCs w:val="24"/>
        </w:rPr>
        <w:br/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5) 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w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przypadku reprezentowania firmy, pisemne upoważnienie.</w:t>
      </w:r>
    </w:p>
    <w:p w14:paraId="47B078DC" w14:textId="1470597E" w:rsidR="00BB1D6A" w:rsidRPr="00BB1D6A" w:rsidRDefault="00BB1D6A" w:rsidP="00AC6C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1D6A">
        <w:rPr>
          <w:rFonts w:ascii="Arial" w:hAnsi="Arial" w:cs="Arial"/>
          <w:sz w:val="24"/>
          <w:szCs w:val="24"/>
        </w:rPr>
        <w:t xml:space="preserve">Warunkiem uczestnictwa w przetargu jest wpłacenie wadium w wysokości </w:t>
      </w:r>
      <w:r w:rsidR="002702CD">
        <w:rPr>
          <w:rFonts w:ascii="Arial" w:hAnsi="Arial" w:cs="Arial"/>
          <w:sz w:val="24"/>
          <w:szCs w:val="24"/>
        </w:rPr>
        <w:t xml:space="preserve">                           </w:t>
      </w:r>
      <w:r w:rsidRPr="00BB1D6A">
        <w:rPr>
          <w:rFonts w:ascii="Arial" w:hAnsi="Arial" w:cs="Arial"/>
          <w:sz w:val="24"/>
          <w:szCs w:val="24"/>
        </w:rPr>
        <w:t xml:space="preserve">1 000,00 zł </w:t>
      </w:r>
      <w:r w:rsidRPr="00BB1D6A">
        <w:rPr>
          <w:rFonts w:ascii="Arial" w:hAnsi="Arial" w:cs="Arial"/>
          <w:i/>
          <w:sz w:val="24"/>
          <w:szCs w:val="24"/>
        </w:rPr>
        <w:t>(słownie: jeden tysiąc złotych).</w:t>
      </w:r>
      <w:r w:rsidRPr="00BB1D6A">
        <w:rPr>
          <w:rFonts w:ascii="Arial" w:hAnsi="Arial" w:cs="Arial"/>
          <w:sz w:val="24"/>
          <w:szCs w:val="24"/>
        </w:rPr>
        <w:t xml:space="preserve"> </w:t>
      </w:r>
    </w:p>
    <w:p w14:paraId="620C6EBC" w14:textId="70AF985B" w:rsidR="00BB1D6A" w:rsidRPr="00BB1D6A" w:rsidRDefault="00BB1D6A" w:rsidP="00AC6C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1D6A">
        <w:rPr>
          <w:rFonts w:ascii="Arial" w:hAnsi="Arial" w:cs="Arial"/>
          <w:sz w:val="24"/>
          <w:szCs w:val="24"/>
        </w:rPr>
        <w:t xml:space="preserve">Wadium należy wpłacić w pieniądzu na konto Powiatowego Zarządu Dróg w Olecku </w:t>
      </w:r>
      <w:r w:rsidR="00944245" w:rsidRPr="003A5D0F">
        <w:rPr>
          <w:rFonts w:ascii="Arial" w:hAnsi="Arial" w:cs="Arial"/>
          <w:kern w:val="28"/>
          <w:sz w:val="24"/>
          <w:szCs w:val="24"/>
        </w:rPr>
        <w:t xml:space="preserve">Bank Spółdzielczy w Olecku </w:t>
      </w:r>
      <w:r w:rsidR="00944245" w:rsidRPr="00944245">
        <w:rPr>
          <w:rFonts w:ascii="Arial" w:hAnsi="Arial" w:cs="Arial"/>
          <w:b/>
          <w:bCs/>
          <w:kern w:val="28"/>
          <w:sz w:val="24"/>
          <w:szCs w:val="24"/>
        </w:rPr>
        <w:t>Nr</w:t>
      </w:r>
      <w:r w:rsidR="00944245" w:rsidRPr="003A5D0F">
        <w:rPr>
          <w:rFonts w:ascii="Arial" w:hAnsi="Arial" w:cs="Arial"/>
          <w:kern w:val="28"/>
          <w:sz w:val="24"/>
          <w:szCs w:val="24"/>
        </w:rPr>
        <w:t xml:space="preserve"> </w:t>
      </w:r>
      <w:r w:rsidR="00944245" w:rsidRPr="00944245">
        <w:rPr>
          <w:rFonts w:ascii="Arial" w:hAnsi="Arial" w:cs="Arial"/>
          <w:b/>
          <w:sz w:val="24"/>
          <w:szCs w:val="24"/>
        </w:rPr>
        <w:t>3</w:t>
      </w:r>
      <w:r w:rsidRPr="00944245">
        <w:rPr>
          <w:rFonts w:ascii="Arial" w:hAnsi="Arial" w:cs="Arial"/>
          <w:b/>
          <w:sz w:val="24"/>
          <w:szCs w:val="24"/>
        </w:rPr>
        <w:t xml:space="preserve">5 </w:t>
      </w:r>
      <w:r w:rsidR="00944245" w:rsidRPr="00944245">
        <w:rPr>
          <w:rFonts w:ascii="Arial" w:hAnsi="Arial" w:cs="Arial"/>
          <w:b/>
          <w:sz w:val="24"/>
          <w:szCs w:val="24"/>
        </w:rPr>
        <w:t xml:space="preserve">9339 0006 0000 0008 6503 0004 </w:t>
      </w:r>
      <w:r w:rsidRPr="00BB1D6A">
        <w:rPr>
          <w:rFonts w:ascii="Arial" w:hAnsi="Arial" w:cs="Arial"/>
          <w:sz w:val="24"/>
          <w:szCs w:val="24"/>
        </w:rPr>
        <w:t xml:space="preserve">w terminie do dnia </w:t>
      </w:r>
      <w:r w:rsidR="00AC6C55" w:rsidRPr="00AC6C55">
        <w:rPr>
          <w:rFonts w:ascii="Arial" w:hAnsi="Arial" w:cs="Arial"/>
          <w:sz w:val="24"/>
          <w:szCs w:val="24"/>
        </w:rPr>
        <w:t>24</w:t>
      </w:r>
      <w:r w:rsidRPr="00BB1D6A">
        <w:rPr>
          <w:rFonts w:ascii="Arial" w:hAnsi="Arial" w:cs="Arial"/>
          <w:sz w:val="24"/>
          <w:szCs w:val="24"/>
        </w:rPr>
        <w:t>.0</w:t>
      </w:r>
      <w:r w:rsidR="00AC6C55" w:rsidRPr="00AC6C55">
        <w:rPr>
          <w:rFonts w:ascii="Arial" w:hAnsi="Arial" w:cs="Arial"/>
          <w:sz w:val="24"/>
          <w:szCs w:val="24"/>
        </w:rPr>
        <w:t>4</w:t>
      </w:r>
      <w:r w:rsidRPr="00BB1D6A">
        <w:rPr>
          <w:rFonts w:ascii="Arial" w:hAnsi="Arial" w:cs="Arial"/>
          <w:sz w:val="24"/>
          <w:szCs w:val="24"/>
        </w:rPr>
        <w:t>.20</w:t>
      </w:r>
      <w:r w:rsidR="00AC6C55" w:rsidRPr="00AC6C55">
        <w:rPr>
          <w:rFonts w:ascii="Arial" w:hAnsi="Arial" w:cs="Arial"/>
          <w:sz w:val="24"/>
          <w:szCs w:val="24"/>
        </w:rPr>
        <w:t>25</w:t>
      </w:r>
      <w:r w:rsidRPr="00BB1D6A">
        <w:rPr>
          <w:rFonts w:ascii="Arial" w:hAnsi="Arial" w:cs="Arial"/>
          <w:sz w:val="24"/>
          <w:szCs w:val="24"/>
        </w:rPr>
        <w:t xml:space="preserve">r. Za datę wpłacenia wadium uważa się wpływ wymaganej kwoty na rachunek </w:t>
      </w:r>
      <w:r w:rsidR="002702CD">
        <w:rPr>
          <w:rFonts w:ascii="Arial" w:hAnsi="Arial" w:cs="Arial"/>
          <w:sz w:val="24"/>
          <w:szCs w:val="24"/>
        </w:rPr>
        <w:t xml:space="preserve">bankowy </w:t>
      </w:r>
      <w:r w:rsidRPr="00BB1D6A">
        <w:rPr>
          <w:rFonts w:ascii="Arial" w:hAnsi="Arial" w:cs="Arial"/>
          <w:sz w:val="24"/>
          <w:szCs w:val="24"/>
        </w:rPr>
        <w:t xml:space="preserve">Powiatowego Zarządu Dróg w Olecku, najpóźniej w dniu </w:t>
      </w:r>
      <w:r w:rsidR="00AC6C55" w:rsidRPr="00AC6C55">
        <w:rPr>
          <w:rFonts w:ascii="Arial" w:hAnsi="Arial" w:cs="Arial"/>
          <w:sz w:val="24"/>
          <w:szCs w:val="24"/>
        </w:rPr>
        <w:t>24</w:t>
      </w:r>
      <w:r w:rsidRPr="00BB1D6A">
        <w:rPr>
          <w:rFonts w:ascii="Arial" w:hAnsi="Arial" w:cs="Arial"/>
          <w:sz w:val="24"/>
          <w:szCs w:val="24"/>
        </w:rPr>
        <w:t>.0</w:t>
      </w:r>
      <w:r w:rsidR="00AC6C55" w:rsidRPr="00AC6C55">
        <w:rPr>
          <w:rFonts w:ascii="Arial" w:hAnsi="Arial" w:cs="Arial"/>
          <w:sz w:val="24"/>
          <w:szCs w:val="24"/>
        </w:rPr>
        <w:t>4</w:t>
      </w:r>
      <w:r w:rsidRPr="00BB1D6A">
        <w:rPr>
          <w:rFonts w:ascii="Arial" w:hAnsi="Arial" w:cs="Arial"/>
          <w:sz w:val="24"/>
          <w:szCs w:val="24"/>
        </w:rPr>
        <w:t>.20</w:t>
      </w:r>
      <w:r w:rsidR="00AC6C55" w:rsidRPr="00AC6C55">
        <w:rPr>
          <w:rFonts w:ascii="Arial" w:hAnsi="Arial" w:cs="Arial"/>
          <w:sz w:val="24"/>
          <w:szCs w:val="24"/>
        </w:rPr>
        <w:t>25</w:t>
      </w:r>
      <w:r w:rsidRPr="00BB1D6A">
        <w:rPr>
          <w:rFonts w:ascii="Arial" w:hAnsi="Arial" w:cs="Arial"/>
          <w:sz w:val="24"/>
          <w:szCs w:val="24"/>
        </w:rPr>
        <w:t>r.</w:t>
      </w:r>
    </w:p>
    <w:p w14:paraId="4D0E9713" w14:textId="1FB196AE" w:rsidR="00BB1D6A" w:rsidRPr="00944245" w:rsidRDefault="00BB1D6A" w:rsidP="00AC6C5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B1D6A">
        <w:rPr>
          <w:rFonts w:ascii="Arial" w:hAnsi="Arial" w:cs="Arial"/>
          <w:sz w:val="24"/>
          <w:szCs w:val="24"/>
        </w:rPr>
        <w:t>Wadium wpłacone przez uczestnika, który przetarg wygrał, zalicza się na poczet ceny nabycia przedmiotu sprzedaży.</w:t>
      </w:r>
      <w:r w:rsidR="0029632D">
        <w:rPr>
          <w:rFonts w:ascii="Arial" w:hAnsi="Arial" w:cs="Arial"/>
          <w:sz w:val="24"/>
          <w:szCs w:val="24"/>
        </w:rPr>
        <w:t xml:space="preserve"> </w:t>
      </w:r>
      <w:r w:rsidRPr="00BB1D6A">
        <w:rPr>
          <w:rFonts w:ascii="Arial" w:hAnsi="Arial" w:cs="Arial"/>
          <w:sz w:val="24"/>
          <w:szCs w:val="24"/>
        </w:rPr>
        <w:t xml:space="preserve">Wadium ulega przepadkowi na rzecz sprzedającego w razie uchylenia się uczestnika, który przetarg wygrał od zawarcia umowy. Wadium zwraca się niezwłocznie (jednak nie później niż przed upływem </w:t>
      </w:r>
      <w:r w:rsidR="0029632D">
        <w:rPr>
          <w:rFonts w:ascii="Arial" w:hAnsi="Arial" w:cs="Arial"/>
          <w:sz w:val="24"/>
          <w:szCs w:val="24"/>
        </w:rPr>
        <w:t xml:space="preserve">               </w:t>
      </w:r>
      <w:r w:rsidRPr="00BB1D6A">
        <w:rPr>
          <w:rFonts w:ascii="Arial" w:hAnsi="Arial" w:cs="Arial"/>
          <w:sz w:val="24"/>
          <w:szCs w:val="24"/>
        </w:rPr>
        <w:t>3 dni) po zamknięciu, odwołaniu, unieważnieniu lub zakończenia przetargu</w:t>
      </w:r>
      <w:r w:rsidR="00055766">
        <w:rPr>
          <w:rFonts w:ascii="Arial" w:hAnsi="Arial" w:cs="Arial"/>
          <w:sz w:val="24"/>
          <w:szCs w:val="24"/>
        </w:rPr>
        <w:t>.</w:t>
      </w:r>
      <w:r w:rsidR="0029632D">
        <w:rPr>
          <w:rFonts w:ascii="Arial" w:hAnsi="Arial" w:cs="Arial"/>
          <w:sz w:val="24"/>
          <w:szCs w:val="24"/>
        </w:rPr>
        <w:t xml:space="preserve"> </w:t>
      </w:r>
      <w:r w:rsidRPr="00BB1D6A">
        <w:rPr>
          <w:rFonts w:ascii="Arial" w:hAnsi="Arial" w:cs="Arial"/>
          <w:sz w:val="24"/>
          <w:szCs w:val="24"/>
        </w:rPr>
        <w:t>Termin zapłaty za wybrany przedmiot sprzedaży pomniejszonej</w:t>
      </w:r>
      <w:r w:rsidR="0029632D">
        <w:rPr>
          <w:rFonts w:ascii="Arial" w:hAnsi="Arial" w:cs="Arial"/>
          <w:sz w:val="24"/>
          <w:szCs w:val="24"/>
        </w:rPr>
        <w:t xml:space="preserve"> </w:t>
      </w:r>
      <w:r w:rsidRPr="00BB1D6A">
        <w:rPr>
          <w:rFonts w:ascii="Arial" w:hAnsi="Arial" w:cs="Arial"/>
          <w:sz w:val="24"/>
          <w:szCs w:val="24"/>
        </w:rPr>
        <w:t xml:space="preserve">o wpłaconą kwotę wadium upływa w ciągu 7 dni od zawarcia umowy na konto Powiatowego Zarządu Dróg </w:t>
      </w:r>
      <w:r w:rsidR="00055766">
        <w:rPr>
          <w:rFonts w:ascii="Arial" w:hAnsi="Arial" w:cs="Arial"/>
          <w:sz w:val="24"/>
          <w:szCs w:val="24"/>
        </w:rPr>
        <w:t xml:space="preserve">                     </w:t>
      </w:r>
      <w:r w:rsidRPr="00BB1D6A">
        <w:rPr>
          <w:rFonts w:ascii="Arial" w:hAnsi="Arial" w:cs="Arial"/>
          <w:sz w:val="24"/>
          <w:szCs w:val="24"/>
        </w:rPr>
        <w:t xml:space="preserve">w Olecku </w:t>
      </w:r>
      <w:r w:rsidR="00944245" w:rsidRPr="003A5D0F">
        <w:rPr>
          <w:rFonts w:ascii="Arial" w:hAnsi="Arial" w:cs="Arial"/>
          <w:kern w:val="28"/>
          <w:sz w:val="24"/>
          <w:szCs w:val="24"/>
        </w:rPr>
        <w:t xml:space="preserve">Bank Spółdzielczy w Olecku </w:t>
      </w:r>
      <w:r w:rsidR="00944245" w:rsidRPr="00944245">
        <w:rPr>
          <w:rFonts w:ascii="Arial" w:hAnsi="Arial" w:cs="Arial"/>
          <w:b/>
          <w:bCs/>
          <w:kern w:val="28"/>
          <w:sz w:val="24"/>
          <w:szCs w:val="24"/>
        </w:rPr>
        <w:t>Nr 08 9339 0006 0000 0008 6503 0005.</w:t>
      </w:r>
    </w:p>
    <w:p w14:paraId="2988DAA2" w14:textId="77777777" w:rsidR="00AC6C55" w:rsidRDefault="002001E3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Fonts w:ascii="Arial" w:hAnsi="Arial" w:cs="Arial"/>
          <w:sz w:val="24"/>
          <w:szCs w:val="24"/>
        </w:rPr>
        <w:t>Wydanie przedmiotu sprzedaży zostanie dokonane niezwłocznie</w:t>
      </w:r>
      <w:r w:rsidR="009608D8" w:rsidRPr="004E01DC">
        <w:rPr>
          <w:rFonts w:ascii="Arial" w:hAnsi="Arial" w:cs="Arial"/>
          <w:sz w:val="24"/>
          <w:szCs w:val="24"/>
        </w:rPr>
        <w:t>, na podstawie protokołu zdawczo – odbiorczego,</w:t>
      </w:r>
      <w:r w:rsidRPr="004E01DC">
        <w:rPr>
          <w:rFonts w:ascii="Arial" w:hAnsi="Arial" w:cs="Arial"/>
          <w:sz w:val="24"/>
          <w:szCs w:val="24"/>
        </w:rPr>
        <w:t xml:space="preserve"> po wpłaceniu przez </w:t>
      </w:r>
      <w:r w:rsidR="009D25F5" w:rsidRPr="004E01DC">
        <w:rPr>
          <w:rFonts w:ascii="Arial" w:hAnsi="Arial" w:cs="Arial"/>
          <w:sz w:val="24"/>
          <w:szCs w:val="24"/>
        </w:rPr>
        <w:t>k</w:t>
      </w:r>
      <w:r w:rsidRPr="004E01DC">
        <w:rPr>
          <w:rFonts w:ascii="Arial" w:hAnsi="Arial" w:cs="Arial"/>
          <w:sz w:val="24"/>
          <w:szCs w:val="24"/>
        </w:rPr>
        <w:t>upującego ceny nabycia.</w:t>
      </w:r>
      <w:r w:rsidR="00B42576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</w:p>
    <w:p w14:paraId="3A5FD8BB" w14:textId="50C4B862" w:rsidR="002001E3" w:rsidRPr="004E01DC" w:rsidRDefault="00AC6C55" w:rsidP="00AC6C55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AC6C55">
        <w:rPr>
          <w:rFonts w:ascii="Arial" w:hAnsi="Arial" w:cs="Arial"/>
          <w:sz w:val="24"/>
          <w:szCs w:val="24"/>
        </w:rPr>
        <w:t>W otwarciu ofert mogą uczestniczyć oferenci, którzy złożyli oferty i wpłacili wadium</w:t>
      </w:r>
      <w:r w:rsidRPr="00AC6C55">
        <w:rPr>
          <w:rFonts w:ascii="Verdana" w:hAnsi="Verdana"/>
          <w:sz w:val="24"/>
          <w:szCs w:val="24"/>
        </w:rPr>
        <w:t xml:space="preserve">. </w:t>
      </w:r>
      <w:r w:rsidR="002001E3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Komisja przetargowa wybierze oferenta, który zaoferuje najwyższą cenę za pojazd objęty przetargiem. 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Wynik przetargu </w:t>
      </w:r>
      <w:r w:rsidR="009608D8" w:rsidRPr="004E01DC">
        <w:rPr>
          <w:rStyle w:val="tekst1"/>
          <w:rFonts w:ascii="Arial" w:hAnsi="Arial" w:cs="Arial"/>
          <w:color w:val="auto"/>
          <w:sz w:val="24"/>
          <w:szCs w:val="24"/>
        </w:rPr>
        <w:t>ogłosi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się niezwłocznie po otwarciu wszystkich ofert.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</w:p>
    <w:p w14:paraId="0A0A4232" w14:textId="77777777" w:rsidR="00CF7C71" w:rsidRPr="004E01DC" w:rsidRDefault="009608D8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Komisja przetargowa odrzuci ofertę</w:t>
      </w:r>
      <w:r w:rsidR="009D25F5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jeżeli została złożona po wyznaczonym terminie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</w:p>
    <w:p w14:paraId="469A3DD9" w14:textId="51C6F1C1" w:rsidR="009608D8" w:rsidRPr="004E01DC" w:rsidRDefault="009608D8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w niewłaściwym miejscu, nie zawiera wymaganych danych oferenta</w:t>
      </w:r>
      <w:r w:rsidR="00AC6C55" w:rsidRPr="00AC6C55">
        <w:rPr>
          <w:rFonts w:ascii="Verdana" w:hAnsi="Verdana"/>
          <w:color w:val="535353"/>
          <w:sz w:val="24"/>
          <w:szCs w:val="24"/>
        </w:rPr>
        <w:t xml:space="preserve">, </w:t>
      </w:r>
      <w:r w:rsidR="00AC6C55" w:rsidRPr="00AC6C55">
        <w:rPr>
          <w:rFonts w:ascii="Arial" w:hAnsi="Arial" w:cs="Arial"/>
          <w:sz w:val="24"/>
          <w:szCs w:val="24"/>
        </w:rPr>
        <w:t xml:space="preserve">nie zostało uiszczone wadium </w:t>
      </w:r>
      <w:r w:rsidR="009C7945" w:rsidRPr="004E01DC">
        <w:rPr>
          <w:rStyle w:val="tekst1"/>
          <w:rFonts w:ascii="Arial" w:hAnsi="Arial" w:cs="Arial"/>
          <w:color w:val="auto"/>
          <w:sz w:val="24"/>
          <w:szCs w:val="24"/>
        </w:rPr>
        <w:t>oraz cena ofertowa jest niższa od ceny wywoławczej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</w:p>
    <w:p w14:paraId="78AC4E3F" w14:textId="312EEEE5" w:rsidR="0069381B" w:rsidRPr="004E01DC" w:rsidRDefault="00F97862" w:rsidP="00C85219">
      <w:pPr>
        <w:spacing w:line="360" w:lineRule="auto"/>
        <w:jc w:val="both"/>
        <w:rPr>
          <w:rStyle w:val="tekst1"/>
          <w:rFonts w:ascii="Arial" w:hAnsi="Arial" w:cs="Arial"/>
          <w:color w:val="auto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W przypadku zaoferowania przez co najmniej dwóch oferentów tej samej ceny 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>za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pojazd, 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k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omisja 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p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rzetargowa zastrzega sobie prawo kontynuowania przetargu </w:t>
      </w:r>
      <w:r w:rsidR="00B42576">
        <w:rPr>
          <w:rStyle w:val="tekst1"/>
          <w:rFonts w:ascii="Arial" w:hAnsi="Arial" w:cs="Arial"/>
          <w:color w:val="auto"/>
          <w:sz w:val="24"/>
          <w:szCs w:val="24"/>
        </w:rPr>
        <w:t xml:space="preserve">                  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w formie licytacji. Licytacje będą prowadzone w formie ustnej.</w:t>
      </w:r>
      <w:r w:rsidR="00B42576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Cena wywołania wynosi 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>maksymaln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ą 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>cen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ę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zaoferowan</w:t>
      </w:r>
      <w:r w:rsidR="00BE5386" w:rsidRPr="004E01DC">
        <w:rPr>
          <w:rStyle w:val="tekst1"/>
          <w:rFonts w:ascii="Arial" w:hAnsi="Arial" w:cs="Arial"/>
          <w:color w:val="auto"/>
          <w:sz w:val="24"/>
          <w:szCs w:val="24"/>
        </w:rPr>
        <w:t>ą</w:t>
      </w:r>
      <w:r w:rsidR="009D25F5" w:rsidRPr="004E01DC">
        <w:rPr>
          <w:rStyle w:val="tekst1"/>
          <w:rFonts w:ascii="Arial" w:hAnsi="Arial" w:cs="Arial"/>
          <w:color w:val="auto"/>
          <w:sz w:val="24"/>
          <w:szCs w:val="24"/>
        </w:rPr>
        <w:t>,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przez co najmniej dwóch oferentów i dotyczy</w:t>
      </w:r>
      <w:r w:rsidR="0006704C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licytacji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tych oferentów, którzy złożyli te ofert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>y</w:t>
      </w:r>
      <w:r w:rsidR="00AE537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cenowe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. Sprzedaż nie może nastąpić za cenę niższą od ceny wywołania. Nabywca nie może domagać się unieważnienia nabycia</w:t>
      </w:r>
      <w:r w:rsidR="009D25F5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pojazdu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ani zmniejszenia ceny jej nabycia z powodu wad pojazdu, mylnego oszacowania lub innych przyczyn.</w:t>
      </w:r>
      <w:r w:rsidR="00B42576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Pojazd można oglądać w dni </w:t>
      </w:r>
      <w:r w:rsidR="00C85219">
        <w:rPr>
          <w:rStyle w:val="tekst1"/>
          <w:rFonts w:ascii="Arial" w:hAnsi="Arial" w:cs="Arial"/>
          <w:color w:val="auto"/>
          <w:sz w:val="24"/>
          <w:szCs w:val="24"/>
        </w:rPr>
        <w:t>robocze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godzinach od 8</w:t>
      </w:r>
      <w:r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do 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</w:rPr>
        <w:t>14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, 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po uprzednim zgłoszeniu</w:t>
      </w:r>
      <w:r w:rsidR="00C85219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telefonicznym.</w:t>
      </w:r>
      <w:r w:rsidR="00C85219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Osob</w:t>
      </w:r>
      <w:r w:rsidR="00905D13" w:rsidRPr="004E01DC">
        <w:rPr>
          <w:rStyle w:val="tekst1"/>
          <w:rFonts w:ascii="Arial" w:hAnsi="Arial" w:cs="Arial"/>
          <w:color w:val="auto"/>
          <w:sz w:val="24"/>
          <w:szCs w:val="24"/>
        </w:rPr>
        <w:t>ą uprawnioną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do udzielania informacji dotyczących przetargu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i udostępnienia pojazdu do oglę</w:t>
      </w:r>
      <w:r w:rsidR="00977638" w:rsidRPr="004E01DC">
        <w:rPr>
          <w:rStyle w:val="Odwoanieprzypisukocowego"/>
          <w:rFonts w:ascii="Arial" w:hAnsi="Arial" w:cs="Arial"/>
          <w:sz w:val="24"/>
          <w:szCs w:val="24"/>
          <w:vertAlign w:val="baseline"/>
        </w:rPr>
        <w:t>dzin jest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:</w:t>
      </w:r>
      <w:r w:rsidR="00DC537F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Pan</w:t>
      </w:r>
      <w:r w:rsidR="00977638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Arkadiusz </w:t>
      </w:r>
      <w:proofErr w:type="spellStart"/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Dowejko</w:t>
      </w:r>
      <w:proofErr w:type="spellEnd"/>
      <w:r w:rsidR="007B45E0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, </w:t>
      </w:r>
      <w:r w:rsidR="002D127A" w:rsidRPr="004E01DC">
        <w:rPr>
          <w:rStyle w:val="tekst1"/>
          <w:rFonts w:ascii="Arial" w:hAnsi="Arial" w:cs="Arial"/>
          <w:color w:val="auto"/>
          <w:sz w:val="24"/>
          <w:szCs w:val="24"/>
        </w:rPr>
        <w:t>tel.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8752022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24</w:t>
      </w:r>
      <w:r w:rsidR="0069381B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w dni robocze 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od godziny 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</w:rPr>
        <w:t>7</w:t>
      </w:r>
      <w:r w:rsidR="00CF7C71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00</w:t>
      </w:r>
      <w:r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do 15</w:t>
      </w:r>
      <w:r w:rsidR="00EF7261"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</w:t>
      </w:r>
      <w:r w:rsidRPr="004E01DC">
        <w:rPr>
          <w:rStyle w:val="tekst1"/>
          <w:rFonts w:ascii="Arial" w:hAnsi="Arial" w:cs="Arial"/>
          <w:color w:val="auto"/>
          <w:sz w:val="24"/>
          <w:szCs w:val="24"/>
          <w:vertAlign w:val="superscript"/>
        </w:rPr>
        <w:t>0</w:t>
      </w:r>
      <w:r w:rsidR="002D127A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</w:t>
      </w:r>
      <w:r w:rsidR="0069381B" w:rsidRPr="004E01DC">
        <w:rPr>
          <w:rStyle w:val="tekst1"/>
          <w:rFonts w:ascii="Arial" w:hAnsi="Arial" w:cs="Arial"/>
          <w:color w:val="auto"/>
          <w:sz w:val="24"/>
          <w:szCs w:val="24"/>
        </w:rPr>
        <w:t>.</w:t>
      </w:r>
    </w:p>
    <w:p w14:paraId="0542B08A" w14:textId="4C0FAA14" w:rsidR="00C85219" w:rsidRPr="004E01DC" w:rsidRDefault="00EF7261" w:rsidP="00C8521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E01DC">
        <w:rPr>
          <w:rStyle w:val="tekst1"/>
          <w:rFonts w:ascii="Arial" w:hAnsi="Arial" w:cs="Arial"/>
          <w:color w:val="auto"/>
          <w:sz w:val="24"/>
          <w:szCs w:val="24"/>
        </w:rPr>
        <w:t>Dyrektor Powiatowego Zarządu Dróg w Olecku</w:t>
      </w:r>
      <w:r w:rsidR="00F97862" w:rsidRPr="004E01DC">
        <w:rPr>
          <w:rStyle w:val="tekst1"/>
          <w:rFonts w:ascii="Arial" w:hAnsi="Arial" w:cs="Arial"/>
          <w:color w:val="auto"/>
          <w:sz w:val="24"/>
          <w:szCs w:val="24"/>
        </w:rPr>
        <w:t xml:space="preserve"> zastrzega sobie możliwość odwołania przetargu bez podania przyczyny.</w:t>
      </w:r>
    </w:p>
    <w:p w14:paraId="6A7B561A" w14:textId="78F26E2D" w:rsidR="005E1E97" w:rsidRPr="00A73BF8" w:rsidRDefault="00A73BF8" w:rsidP="002702C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3BF8">
        <w:rPr>
          <w:rStyle w:val="tekst"/>
          <w:rFonts w:ascii="Arial" w:hAnsi="Arial" w:cs="Arial"/>
          <w:sz w:val="24"/>
          <w:szCs w:val="24"/>
        </w:rPr>
        <w:t>Informacja o przetargu znajduje się stronie internetowej:</w:t>
      </w:r>
      <w:r w:rsidR="002702CD">
        <w:rPr>
          <w:rStyle w:val="tekst"/>
          <w:rFonts w:ascii="Arial" w:hAnsi="Arial" w:cs="Arial"/>
          <w:sz w:val="24"/>
          <w:szCs w:val="24"/>
        </w:rPr>
        <w:t xml:space="preserve"> </w:t>
      </w:r>
      <w:hyperlink r:id="rId7" w:history="1">
        <w:r w:rsidR="002702CD" w:rsidRPr="002702CD">
          <w:rPr>
            <w:rStyle w:val="Hipercze"/>
            <w:rFonts w:ascii="Arial" w:hAnsi="Arial" w:cs="Arial"/>
            <w:iCs/>
            <w:sz w:val="24"/>
            <w:szCs w:val="24"/>
            <w:lang w:val="x-none" w:eastAsia="x-none"/>
          </w:rPr>
          <w:t>http://</w:t>
        </w:r>
        <w:r w:rsidR="002702CD" w:rsidRPr="002702CD">
          <w:rPr>
            <w:rStyle w:val="Hipercze"/>
            <w:rFonts w:ascii="Arial" w:hAnsi="Arial" w:cs="Arial"/>
            <w:iCs/>
            <w:sz w:val="24"/>
            <w:szCs w:val="24"/>
            <w:lang w:eastAsia="x-none"/>
          </w:rPr>
          <w:t>bip.pzd.olecko.pl</w:t>
        </w:r>
      </w:hyperlink>
      <w:r w:rsidR="002702CD">
        <w:rPr>
          <w:rFonts w:ascii="Arial" w:hAnsi="Arial" w:cs="Arial"/>
          <w:iCs/>
          <w:lang w:val="x-none" w:eastAsia="x-none"/>
        </w:rPr>
        <w:t xml:space="preserve"> </w:t>
      </w:r>
      <w:r w:rsidRPr="00A73BF8">
        <w:rPr>
          <w:rStyle w:val="tekst"/>
          <w:rFonts w:ascii="Arial" w:hAnsi="Arial" w:cs="Arial"/>
          <w:sz w:val="24"/>
          <w:szCs w:val="24"/>
        </w:rPr>
        <w:t>oraz na tablic</w:t>
      </w:r>
      <w:r>
        <w:rPr>
          <w:rStyle w:val="tekst"/>
          <w:rFonts w:ascii="Arial" w:hAnsi="Arial" w:cs="Arial"/>
          <w:sz w:val="24"/>
          <w:szCs w:val="24"/>
        </w:rPr>
        <w:t>y</w:t>
      </w:r>
      <w:r w:rsidRPr="00A73BF8">
        <w:rPr>
          <w:rStyle w:val="tekst"/>
          <w:rFonts w:ascii="Arial" w:hAnsi="Arial" w:cs="Arial"/>
          <w:sz w:val="24"/>
          <w:szCs w:val="24"/>
        </w:rPr>
        <w:t xml:space="preserve"> informacyjn</w:t>
      </w:r>
      <w:r>
        <w:rPr>
          <w:rStyle w:val="tekst"/>
          <w:rFonts w:ascii="Arial" w:hAnsi="Arial" w:cs="Arial"/>
          <w:sz w:val="24"/>
          <w:szCs w:val="24"/>
        </w:rPr>
        <w:t>ej</w:t>
      </w:r>
      <w:r w:rsidRPr="00A73BF8">
        <w:rPr>
          <w:rStyle w:val="tekst"/>
          <w:rFonts w:ascii="Arial" w:hAnsi="Arial" w:cs="Arial"/>
          <w:sz w:val="24"/>
          <w:szCs w:val="24"/>
        </w:rPr>
        <w:t xml:space="preserve"> Powiatowego Zarządu Dróg w Olecku</w:t>
      </w:r>
      <w:r w:rsidR="00180AE7">
        <w:rPr>
          <w:rStyle w:val="tekst"/>
          <w:rFonts w:ascii="Arial" w:hAnsi="Arial" w:cs="Arial"/>
          <w:sz w:val="24"/>
          <w:szCs w:val="24"/>
        </w:rPr>
        <w:t>.</w:t>
      </w:r>
    </w:p>
    <w:sectPr w:rsidR="005E1E97" w:rsidRPr="00A73B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B047" w14:textId="77777777" w:rsidR="00FE1F97" w:rsidRDefault="00FE1F97" w:rsidP="00977638">
      <w:r>
        <w:separator/>
      </w:r>
    </w:p>
  </w:endnote>
  <w:endnote w:type="continuationSeparator" w:id="0">
    <w:p w14:paraId="0817EB94" w14:textId="77777777" w:rsidR="00FE1F97" w:rsidRDefault="00FE1F97" w:rsidP="0097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7116" w14:textId="77777777" w:rsidR="0036014D" w:rsidRDefault="00360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403769"/>
      <w:docPartObj>
        <w:docPartGallery w:val="Page Numbers (Bottom of Page)"/>
        <w:docPartUnique/>
      </w:docPartObj>
    </w:sdtPr>
    <w:sdtContent>
      <w:p w14:paraId="4C3201F3" w14:textId="77777777" w:rsidR="0036014D" w:rsidRDefault="003601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5F5">
          <w:rPr>
            <w:noProof/>
          </w:rPr>
          <w:t>1</w:t>
        </w:r>
        <w:r>
          <w:fldChar w:fldCharType="end"/>
        </w:r>
      </w:p>
    </w:sdtContent>
  </w:sdt>
  <w:p w14:paraId="3581ADDB" w14:textId="77777777" w:rsidR="0036014D" w:rsidRDefault="003601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EEEB" w14:textId="77777777" w:rsidR="0036014D" w:rsidRDefault="003601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8076" w14:textId="77777777" w:rsidR="00FE1F97" w:rsidRDefault="00FE1F97" w:rsidP="00977638">
      <w:r>
        <w:separator/>
      </w:r>
    </w:p>
  </w:footnote>
  <w:footnote w:type="continuationSeparator" w:id="0">
    <w:p w14:paraId="0C9DC185" w14:textId="77777777" w:rsidR="00FE1F97" w:rsidRDefault="00FE1F97" w:rsidP="0097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B457" w14:textId="77777777" w:rsidR="0036014D" w:rsidRDefault="003601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5C0B" w14:textId="77777777" w:rsidR="0036014D" w:rsidRDefault="003601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84D8" w14:textId="77777777" w:rsidR="0036014D" w:rsidRDefault="003601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862"/>
    <w:rsid w:val="00055766"/>
    <w:rsid w:val="0006183B"/>
    <w:rsid w:val="0006704C"/>
    <w:rsid w:val="000C4F49"/>
    <w:rsid w:val="00103EDE"/>
    <w:rsid w:val="00116515"/>
    <w:rsid w:val="001606CE"/>
    <w:rsid w:val="00180AE7"/>
    <w:rsid w:val="001927BD"/>
    <w:rsid w:val="001A7B00"/>
    <w:rsid w:val="002001E3"/>
    <w:rsid w:val="002135B9"/>
    <w:rsid w:val="002702CD"/>
    <w:rsid w:val="0029632D"/>
    <w:rsid w:val="002D127A"/>
    <w:rsid w:val="002D60F6"/>
    <w:rsid w:val="0036014D"/>
    <w:rsid w:val="003964D6"/>
    <w:rsid w:val="003E0962"/>
    <w:rsid w:val="003F7248"/>
    <w:rsid w:val="00454065"/>
    <w:rsid w:val="004654DE"/>
    <w:rsid w:val="004A0E50"/>
    <w:rsid w:val="004A63C9"/>
    <w:rsid w:val="004D29C3"/>
    <w:rsid w:val="004E01DC"/>
    <w:rsid w:val="004E6909"/>
    <w:rsid w:val="0052625A"/>
    <w:rsid w:val="005300C5"/>
    <w:rsid w:val="00556B64"/>
    <w:rsid w:val="00562879"/>
    <w:rsid w:val="00566203"/>
    <w:rsid w:val="005B0EA0"/>
    <w:rsid w:val="005C2DA2"/>
    <w:rsid w:val="005E1E97"/>
    <w:rsid w:val="00627B88"/>
    <w:rsid w:val="0069381B"/>
    <w:rsid w:val="006C57C1"/>
    <w:rsid w:val="007B199E"/>
    <w:rsid w:val="007B45E0"/>
    <w:rsid w:val="007E766F"/>
    <w:rsid w:val="00880CF7"/>
    <w:rsid w:val="00905D13"/>
    <w:rsid w:val="00944245"/>
    <w:rsid w:val="009608D8"/>
    <w:rsid w:val="0096712D"/>
    <w:rsid w:val="0097293D"/>
    <w:rsid w:val="00975175"/>
    <w:rsid w:val="00977638"/>
    <w:rsid w:val="009C7945"/>
    <w:rsid w:val="009D25F5"/>
    <w:rsid w:val="00A0173D"/>
    <w:rsid w:val="00A2790C"/>
    <w:rsid w:val="00A66EB4"/>
    <w:rsid w:val="00A73A0C"/>
    <w:rsid w:val="00A73BF8"/>
    <w:rsid w:val="00AC6C55"/>
    <w:rsid w:val="00AE04E0"/>
    <w:rsid w:val="00AE5372"/>
    <w:rsid w:val="00B42576"/>
    <w:rsid w:val="00B44C8E"/>
    <w:rsid w:val="00B66A5B"/>
    <w:rsid w:val="00B85EEC"/>
    <w:rsid w:val="00BB1D6A"/>
    <w:rsid w:val="00BE1767"/>
    <w:rsid w:val="00BE5386"/>
    <w:rsid w:val="00BF6067"/>
    <w:rsid w:val="00C202A3"/>
    <w:rsid w:val="00C54F77"/>
    <w:rsid w:val="00C775C5"/>
    <w:rsid w:val="00C85219"/>
    <w:rsid w:val="00CF7C71"/>
    <w:rsid w:val="00D32AA9"/>
    <w:rsid w:val="00D64E73"/>
    <w:rsid w:val="00D66239"/>
    <w:rsid w:val="00D96D99"/>
    <w:rsid w:val="00DB6307"/>
    <w:rsid w:val="00DB6DEA"/>
    <w:rsid w:val="00DC537F"/>
    <w:rsid w:val="00E42A35"/>
    <w:rsid w:val="00E4428F"/>
    <w:rsid w:val="00E76982"/>
    <w:rsid w:val="00E8361F"/>
    <w:rsid w:val="00EA2EFC"/>
    <w:rsid w:val="00EF7261"/>
    <w:rsid w:val="00F00B0D"/>
    <w:rsid w:val="00F04BF5"/>
    <w:rsid w:val="00F97862"/>
    <w:rsid w:val="00FA72FB"/>
    <w:rsid w:val="00FC0800"/>
    <w:rsid w:val="00FC474F"/>
    <w:rsid w:val="00FD170B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01EC"/>
  <w15:docId w15:val="{D144C1B5-FB5E-4C68-9BBD-99FC1D35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62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0962"/>
    <w:pPr>
      <w:keepNext/>
      <w:outlineLvl w:val="0"/>
    </w:pPr>
    <w:rPr>
      <w:sz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3E0962"/>
    <w:pPr>
      <w:keepNext/>
      <w:ind w:left="4395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E0962"/>
    <w:pPr>
      <w:keepNext/>
      <w:ind w:left="5529"/>
      <w:outlineLvl w:val="2"/>
    </w:pPr>
    <w:rPr>
      <w:i/>
      <w:iCs/>
      <w:sz w:val="24"/>
    </w:rPr>
  </w:style>
  <w:style w:type="paragraph" w:styleId="Nagwek4">
    <w:name w:val="heading 4"/>
    <w:basedOn w:val="Normalny"/>
    <w:next w:val="Normalny"/>
    <w:link w:val="Nagwek4Znak"/>
    <w:qFormat/>
    <w:rsid w:val="003E0962"/>
    <w:pPr>
      <w:keepNext/>
      <w:ind w:left="993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E0962"/>
    <w:pPr>
      <w:keepNext/>
      <w:ind w:left="284"/>
      <w:outlineLvl w:val="4"/>
    </w:pPr>
    <w:rPr>
      <w:b/>
      <w:bCs/>
      <w:sz w:val="24"/>
      <w:u w:val="single"/>
    </w:rPr>
  </w:style>
  <w:style w:type="paragraph" w:styleId="Nagwek6">
    <w:name w:val="heading 6"/>
    <w:basedOn w:val="Normalny"/>
    <w:next w:val="Normalny"/>
    <w:link w:val="Nagwek6Znak"/>
    <w:qFormat/>
    <w:rsid w:val="003E0962"/>
    <w:pPr>
      <w:keepNext/>
      <w:ind w:left="7797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0962"/>
    <w:rPr>
      <w:sz w:val="24"/>
    </w:rPr>
  </w:style>
  <w:style w:type="character" w:customStyle="1" w:styleId="Nagwek2Znak">
    <w:name w:val="Nagłówek 2 Znak"/>
    <w:basedOn w:val="Domylnaczcionkaakapitu"/>
    <w:link w:val="Nagwek2"/>
    <w:rsid w:val="003E0962"/>
    <w:rPr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E0962"/>
    <w:rPr>
      <w:i/>
      <w:i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3E0962"/>
    <w:rPr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E0962"/>
    <w:rPr>
      <w:b/>
      <w:bCs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3E0962"/>
    <w:rPr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F97862"/>
    <w:rPr>
      <w:b/>
      <w:bCs/>
    </w:rPr>
  </w:style>
  <w:style w:type="character" w:customStyle="1" w:styleId="tekst1">
    <w:name w:val="tekst1"/>
    <w:basedOn w:val="Domylnaczcionkaakapitu"/>
    <w:rsid w:val="00F97862"/>
    <w:rPr>
      <w:rFonts w:ascii="Verdana" w:hAnsi="Verdana" w:hint="default"/>
      <w:color w:val="535353"/>
      <w:sz w:val="17"/>
      <w:szCs w:val="1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63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638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6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601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014D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1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014D"/>
    <w:rPr>
      <w:lang w:eastAsia="pl-PL"/>
    </w:rPr>
  </w:style>
  <w:style w:type="character" w:customStyle="1" w:styleId="tekst">
    <w:name w:val="tekst"/>
    <w:basedOn w:val="Domylnaczcionkaakapitu"/>
    <w:rsid w:val="00A73BF8"/>
  </w:style>
  <w:style w:type="character" w:styleId="Hipercze">
    <w:name w:val="Hyperlink"/>
    <w:basedOn w:val="Domylnaczcionkaakapitu"/>
    <w:unhideWhenUsed/>
    <w:rsid w:val="00A73B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bip.pzd.olecko.p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zd@powiat.olecko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717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</dc:creator>
  <cp:lastModifiedBy>Pc</cp:lastModifiedBy>
  <cp:revision>46</cp:revision>
  <cp:lastPrinted>2025-04-10T08:23:00Z</cp:lastPrinted>
  <dcterms:created xsi:type="dcterms:W3CDTF">2017-08-14T11:05:00Z</dcterms:created>
  <dcterms:modified xsi:type="dcterms:W3CDTF">2025-04-10T08:23:00Z</dcterms:modified>
</cp:coreProperties>
</file>