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35D7" w14:textId="77777777" w:rsidR="005B3109" w:rsidRPr="00417054" w:rsidRDefault="005B3109" w:rsidP="00417054">
      <w:pPr>
        <w:keepNext/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b/>
          <w:sz w:val="24"/>
          <w:szCs w:val="24"/>
          <w:lang w:eastAsia="pl-PL"/>
        </w:rPr>
        <w:t>UMOWA NR …………………….</w:t>
      </w:r>
    </w:p>
    <w:p w14:paraId="3BCE24A4" w14:textId="77777777" w:rsidR="005B3109" w:rsidRPr="00417054" w:rsidRDefault="005B3109" w:rsidP="00417054">
      <w:p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EE2AD9D" w14:textId="4EE3BD34" w:rsidR="009970DF" w:rsidRPr="00417054" w:rsidRDefault="009970DF" w:rsidP="00417054">
      <w:pPr>
        <w:widowControl w:val="0"/>
        <w:spacing w:after="0" w:line="360" w:lineRule="auto"/>
        <w:ind w:left="-142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B3109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zawarta w dniu …………..….. 202</w:t>
      </w:r>
      <w:r w:rsidR="00FD00EE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5B3109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roku w Olecku pomiędzy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17054"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  <w:t>Powiatem Oleckim                             z siedzibą w Olecku, ul. Kolejowa 32, 19-400 Olecko, NIP Powiatu 847-15-15-765, Powiatowy Zarząd Dróg w Olecku, ul. Wojska Polskiego 12, 19-400 Olecko, reprezentowanym przez:</w:t>
      </w:r>
    </w:p>
    <w:p w14:paraId="292B0BB8" w14:textId="77777777" w:rsidR="009970DF" w:rsidRPr="00417054" w:rsidRDefault="009970DF" w:rsidP="00417054">
      <w:pPr>
        <w:overflowPunct w:val="0"/>
        <w:autoSpaceDE w:val="0"/>
        <w:autoSpaceDN w:val="0"/>
        <w:adjustRightInd w:val="0"/>
        <w:spacing w:after="0" w:line="360" w:lineRule="auto"/>
        <w:ind w:left="6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1. Pana inż. Dariusza Kozłowskiego – Dyrektora Powiatowego Zarządu Dróg                           w Olecku, działającego na podstawie pełnomocnictwa Zarządu Powiatu w Olecku                nr OR.0027.63.2016  z dnia 20.12.2016 r. przy kontrasygnacie:</w:t>
      </w:r>
    </w:p>
    <w:p w14:paraId="736D67B5" w14:textId="77777777" w:rsidR="009970DF" w:rsidRPr="00417054" w:rsidRDefault="009970DF" w:rsidP="00417054">
      <w:pPr>
        <w:overflowPunct w:val="0"/>
        <w:autoSpaceDE w:val="0"/>
        <w:autoSpaceDN w:val="0"/>
        <w:adjustRightInd w:val="0"/>
        <w:spacing w:after="0" w:line="360" w:lineRule="auto"/>
        <w:ind w:left="6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2. Pani Magdaleny </w:t>
      </w:r>
      <w:proofErr w:type="spellStart"/>
      <w:r w:rsidRPr="00417054">
        <w:rPr>
          <w:rFonts w:ascii="Arial" w:eastAsia="Times New Roman" w:hAnsi="Arial" w:cs="Arial"/>
          <w:sz w:val="24"/>
          <w:szCs w:val="24"/>
          <w:lang w:eastAsia="pl-PL"/>
        </w:rPr>
        <w:t>Omilian</w:t>
      </w:r>
      <w:proofErr w:type="spellEnd"/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- Głównej Księgowej Powiatowego Zarządu Dróg                                w Olecku,</w:t>
      </w:r>
    </w:p>
    <w:p w14:paraId="4730911A" w14:textId="1A54E063" w:rsidR="009970DF" w:rsidRPr="00417054" w:rsidRDefault="009970DF" w:rsidP="00417054">
      <w:pPr>
        <w:keepNext/>
        <w:tabs>
          <w:tab w:val="left" w:pos="0"/>
        </w:tabs>
        <w:overflowPunct w:val="0"/>
        <w:autoSpaceDE w:val="0"/>
        <w:autoSpaceDN w:val="0"/>
        <w:adjustRightInd w:val="0"/>
        <w:spacing w:before="80" w:after="60" w:line="360" w:lineRule="auto"/>
        <w:ind w:right="-568"/>
        <w:outlineLvl w:val="6"/>
        <w:rPr>
          <w:rFonts w:ascii="Arial" w:eastAsia="Times New Roman" w:hAnsi="Arial" w:cs="Arial"/>
          <w:b/>
          <w:kern w:val="28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zwanym dalej</w:t>
      </w:r>
      <w:r w:rsidRPr="00417054">
        <w:rPr>
          <w:rFonts w:ascii="Arial" w:eastAsia="Times New Roman" w:hAnsi="Arial" w:cs="Arial"/>
          <w:kern w:val="28"/>
          <w:sz w:val="24"/>
          <w:szCs w:val="24"/>
          <w:lang w:eastAsia="pl-PL"/>
        </w:rPr>
        <w:t xml:space="preserve">  </w:t>
      </w:r>
      <w:r w:rsidRPr="00417054">
        <w:rPr>
          <w:rFonts w:ascii="Arial" w:eastAsia="Times New Roman" w:hAnsi="Arial" w:cs="Arial"/>
          <w:b/>
          <w:kern w:val="28"/>
          <w:sz w:val="24"/>
          <w:szCs w:val="24"/>
          <w:lang w:eastAsia="pl-PL"/>
        </w:rPr>
        <w:t>Zamawiającym,</w:t>
      </w:r>
    </w:p>
    <w:p w14:paraId="7951F271" w14:textId="77777777" w:rsidR="005B3109" w:rsidRPr="00417054" w:rsidRDefault="005B3109" w:rsidP="0041705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x-none"/>
        </w:rPr>
      </w:pPr>
      <w:r w:rsidRPr="00417054">
        <w:rPr>
          <w:rFonts w:ascii="Arial" w:eastAsia="Times New Roman" w:hAnsi="Arial" w:cs="Arial"/>
          <w:sz w:val="24"/>
          <w:szCs w:val="24"/>
          <w:lang w:eastAsia="x-none"/>
        </w:rPr>
        <w:t>a</w:t>
      </w:r>
    </w:p>
    <w:p w14:paraId="57CEC1CD" w14:textId="1659443F" w:rsidR="005B3109" w:rsidRPr="00417054" w:rsidRDefault="005B3109" w:rsidP="0041705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x-none"/>
        </w:rPr>
      </w:pPr>
      <w:r w:rsidRPr="00417054">
        <w:rPr>
          <w:rFonts w:ascii="Arial" w:eastAsia="Times New Roman" w:hAnsi="Arial" w:cs="Arial"/>
          <w:sz w:val="24"/>
          <w:szCs w:val="24"/>
          <w:lang w:eastAsia="x-none"/>
        </w:rPr>
        <w:t>.................................................................... z siedzibą w ............................................, reprezentowanym przez:</w:t>
      </w:r>
    </w:p>
    <w:p w14:paraId="31EDACEA" w14:textId="77777777" w:rsidR="005B3109" w:rsidRPr="00417054" w:rsidRDefault="005B3109" w:rsidP="0041705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x-none"/>
        </w:rPr>
      </w:pPr>
      <w:r w:rsidRPr="00417054">
        <w:rPr>
          <w:rFonts w:ascii="Arial" w:eastAsia="Times New Roman" w:hAnsi="Arial" w:cs="Arial"/>
          <w:sz w:val="24"/>
          <w:szCs w:val="24"/>
          <w:lang w:eastAsia="x-none"/>
        </w:rPr>
        <w:t>................................................. - ..............................................,</w:t>
      </w:r>
    </w:p>
    <w:p w14:paraId="060F65E0" w14:textId="77777777" w:rsidR="005B3109" w:rsidRPr="00417054" w:rsidRDefault="005B3109" w:rsidP="0041705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x-none"/>
        </w:rPr>
      </w:pPr>
      <w:r w:rsidRPr="00417054">
        <w:rPr>
          <w:rFonts w:ascii="Arial" w:eastAsia="Times New Roman" w:hAnsi="Arial" w:cs="Arial"/>
          <w:sz w:val="24"/>
          <w:szCs w:val="24"/>
          <w:lang w:eastAsia="x-none"/>
        </w:rPr>
        <w:t xml:space="preserve">zwanym dalej </w:t>
      </w:r>
      <w:r w:rsidRPr="00417054">
        <w:rPr>
          <w:rFonts w:ascii="Arial" w:eastAsia="Times New Roman" w:hAnsi="Arial" w:cs="Arial"/>
          <w:b/>
          <w:sz w:val="24"/>
          <w:szCs w:val="24"/>
          <w:lang w:eastAsia="x-none"/>
        </w:rPr>
        <w:t>Wykonawcą</w:t>
      </w:r>
      <w:r w:rsidRPr="00417054">
        <w:rPr>
          <w:rFonts w:ascii="Arial" w:eastAsia="Times New Roman" w:hAnsi="Arial" w:cs="Arial"/>
          <w:sz w:val="24"/>
          <w:szCs w:val="24"/>
          <w:lang w:eastAsia="x-none"/>
        </w:rPr>
        <w:t>,</w:t>
      </w:r>
    </w:p>
    <w:p w14:paraId="514C6517" w14:textId="75FBAD3C" w:rsidR="00F76763" w:rsidRPr="00417054" w:rsidRDefault="00F76763" w:rsidP="0041705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W wyniku dokonania przez Zamawiającego wyboru oferty Wykonawcy w trakcie postępowania o zamówienie publiczne </w:t>
      </w:r>
      <w:bookmarkStart w:id="0" w:name="_Hlk70679274"/>
      <w:r w:rsidRPr="00417054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4333AB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zadanie pn</w:t>
      </w:r>
      <w:bookmarkEnd w:id="0"/>
      <w:r w:rsidR="004333AB" w:rsidRPr="00417054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6E08CD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17054" w:rsidRPr="0041705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Przebudowa mostu </w:t>
      </w:r>
      <w:r w:rsidR="0041705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</w:t>
      </w:r>
      <w:r w:rsidR="00417054" w:rsidRPr="0041705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zakresie wymiany nawierzchni z drewnianej na kompozytową na drodze </w:t>
      </w:r>
      <w:r w:rsidR="0041705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</w:t>
      </w:r>
      <w:r w:rsidR="00417054" w:rsidRPr="00417054">
        <w:rPr>
          <w:rFonts w:ascii="Arial" w:eastAsia="Times New Roman" w:hAnsi="Arial" w:cs="Arial"/>
          <w:b/>
          <w:sz w:val="24"/>
          <w:szCs w:val="24"/>
          <w:lang w:eastAsia="pl-PL"/>
        </w:rPr>
        <w:t>Nr 1</w:t>
      </w:r>
      <w:r w:rsidR="00FD00EE">
        <w:rPr>
          <w:rFonts w:ascii="Arial" w:eastAsia="Times New Roman" w:hAnsi="Arial" w:cs="Arial"/>
          <w:b/>
          <w:sz w:val="24"/>
          <w:szCs w:val="24"/>
          <w:lang w:eastAsia="pl-PL"/>
        </w:rPr>
        <w:t>746</w:t>
      </w:r>
      <w:r w:rsidR="00417054" w:rsidRPr="0041705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 w </w:t>
      </w:r>
      <w:proofErr w:type="spellStart"/>
      <w:r w:rsidR="00417054" w:rsidRPr="00417054">
        <w:rPr>
          <w:rFonts w:ascii="Arial" w:eastAsia="Times New Roman" w:hAnsi="Arial" w:cs="Arial"/>
          <w:b/>
          <w:sz w:val="24"/>
          <w:szCs w:val="24"/>
          <w:lang w:eastAsia="pl-PL"/>
        </w:rPr>
        <w:t>m</w:t>
      </w:r>
      <w:r w:rsidR="00FD00EE">
        <w:rPr>
          <w:rFonts w:ascii="Arial" w:eastAsia="Times New Roman" w:hAnsi="Arial" w:cs="Arial"/>
          <w:b/>
          <w:sz w:val="24"/>
          <w:szCs w:val="24"/>
          <w:lang w:eastAsia="pl-PL"/>
        </w:rPr>
        <w:t>sc</w:t>
      </w:r>
      <w:proofErr w:type="spellEnd"/>
      <w:r w:rsidR="00417054" w:rsidRPr="0041705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</w:t>
      </w:r>
      <w:r w:rsidR="00FD00EE">
        <w:rPr>
          <w:rFonts w:ascii="Arial" w:eastAsia="Times New Roman" w:hAnsi="Arial" w:cs="Arial"/>
          <w:b/>
          <w:sz w:val="24"/>
          <w:szCs w:val="24"/>
          <w:lang w:eastAsia="pl-PL"/>
        </w:rPr>
        <w:t>Czerwony Dwór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>, prowadzonego</w:t>
      </w:r>
      <w:r w:rsidR="009970DF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>w trybie podstawowym</w:t>
      </w:r>
      <w:r w:rsidR="006806FB" w:rsidRPr="00417054">
        <w:rPr>
          <w:rFonts w:ascii="Arial" w:hAnsi="Arial" w:cs="Arial"/>
          <w:b/>
          <w:iCs/>
          <w:color w:val="000000"/>
          <w:sz w:val="24"/>
          <w:szCs w:val="24"/>
          <w:lang w:eastAsia="x-none"/>
        </w:rPr>
        <w:t xml:space="preserve"> </w:t>
      </w:r>
      <w:r w:rsidR="00FD00EE">
        <w:rPr>
          <w:rFonts w:ascii="Arial" w:hAnsi="Arial" w:cs="Arial"/>
          <w:b/>
          <w:iCs/>
          <w:color w:val="000000"/>
          <w:sz w:val="24"/>
          <w:szCs w:val="24"/>
          <w:lang w:eastAsia="x-none"/>
        </w:rPr>
        <w:t xml:space="preserve">                                 </w:t>
      </w:r>
      <w:r w:rsidR="006806FB" w:rsidRPr="00417054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>z możliwością negocjacji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na podstawie art. 275 pkt </w:t>
      </w:r>
      <w:r w:rsidR="006806FB" w:rsidRPr="0041705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ustawy z dnia 11 września 2019 roku Prawo zamówień publicznych (Dz. U. z 20</w:t>
      </w:r>
      <w:r w:rsidR="0022010A" w:rsidRPr="0041705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417054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="00253EB8" w:rsidRPr="0041705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poz. </w:t>
      </w:r>
      <w:r w:rsidR="0022010A" w:rsidRPr="0041705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417054">
        <w:rPr>
          <w:rFonts w:ascii="Arial" w:eastAsia="Times New Roman" w:hAnsi="Arial" w:cs="Arial"/>
          <w:sz w:val="24"/>
          <w:szCs w:val="24"/>
          <w:lang w:eastAsia="pl-PL"/>
        </w:rPr>
        <w:t>605</w:t>
      </w:r>
      <w:r w:rsidR="004333AB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proofErr w:type="spellStart"/>
      <w:r w:rsidRPr="00417054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417054">
        <w:rPr>
          <w:rFonts w:ascii="Arial" w:eastAsia="Times New Roman" w:hAnsi="Arial" w:cs="Arial"/>
          <w:sz w:val="24"/>
          <w:szCs w:val="24"/>
          <w:lang w:eastAsia="pl-PL"/>
        </w:rPr>
        <w:t>. zm.), Strony oświadczają</w:t>
      </w:r>
      <w:r w:rsidR="0022010A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>co następuje:</w:t>
      </w:r>
    </w:p>
    <w:p w14:paraId="562E21AC" w14:textId="77777777" w:rsidR="005B3109" w:rsidRPr="00417054" w:rsidRDefault="005B3109" w:rsidP="00417054">
      <w:p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CEB334" w14:textId="77777777" w:rsidR="005B3109" w:rsidRPr="00417054" w:rsidRDefault="005B3109" w:rsidP="00417054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</w:p>
    <w:p w14:paraId="26F9CF09" w14:textId="748E9E48" w:rsidR="0022010A" w:rsidRPr="00417054" w:rsidRDefault="00F76763" w:rsidP="00417054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417054">
        <w:rPr>
          <w:rFonts w:ascii="Arial" w:hAnsi="Arial" w:cs="Arial"/>
          <w:sz w:val="24"/>
          <w:szCs w:val="24"/>
        </w:rPr>
        <w:t>Wykonawca zobowiązuje się do wykonania na rzecz Zamawiającego</w:t>
      </w:r>
      <w:r w:rsidR="006E08CD" w:rsidRPr="00417054">
        <w:rPr>
          <w:rFonts w:ascii="Arial" w:hAnsi="Arial" w:cs="Arial"/>
          <w:b/>
          <w:bCs/>
          <w:iCs/>
          <w:color w:val="000000"/>
          <w:sz w:val="24"/>
          <w:szCs w:val="24"/>
          <w:lang w:eastAsia="x-none"/>
        </w:rPr>
        <w:t xml:space="preserve"> </w:t>
      </w:r>
      <w:r w:rsidR="00417054">
        <w:rPr>
          <w:rFonts w:ascii="Arial" w:eastAsia="Times New Roman" w:hAnsi="Arial" w:cs="Arial"/>
          <w:b/>
          <w:sz w:val="24"/>
          <w:szCs w:val="24"/>
          <w:lang w:eastAsia="pl-PL"/>
        </w:rPr>
        <w:t>p</w:t>
      </w:r>
      <w:r w:rsidR="00417054" w:rsidRPr="00417054">
        <w:rPr>
          <w:rFonts w:ascii="Arial" w:eastAsia="Times New Roman" w:hAnsi="Arial" w:cs="Arial"/>
          <w:b/>
          <w:sz w:val="24"/>
          <w:szCs w:val="24"/>
          <w:lang w:eastAsia="pl-PL"/>
        </w:rPr>
        <w:t>rzebudow</w:t>
      </w:r>
      <w:r w:rsidR="00417054">
        <w:rPr>
          <w:rFonts w:ascii="Arial" w:eastAsia="Times New Roman" w:hAnsi="Arial" w:cs="Arial"/>
          <w:b/>
          <w:sz w:val="24"/>
          <w:szCs w:val="24"/>
          <w:lang w:eastAsia="pl-PL"/>
        </w:rPr>
        <w:t>y</w:t>
      </w:r>
      <w:r w:rsidR="00417054" w:rsidRPr="0041705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mostu w zakresie wymiany nawierzchni z drewnianej na kompozytową na drodze Nr 1</w:t>
      </w:r>
      <w:r w:rsidR="00FD00EE">
        <w:rPr>
          <w:rFonts w:ascii="Arial" w:eastAsia="Times New Roman" w:hAnsi="Arial" w:cs="Arial"/>
          <w:b/>
          <w:sz w:val="24"/>
          <w:szCs w:val="24"/>
          <w:lang w:eastAsia="pl-PL"/>
        </w:rPr>
        <w:t>746</w:t>
      </w:r>
      <w:r w:rsidR="00417054" w:rsidRPr="0041705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 w </w:t>
      </w:r>
      <w:proofErr w:type="spellStart"/>
      <w:r w:rsidR="00417054" w:rsidRPr="00417054">
        <w:rPr>
          <w:rFonts w:ascii="Arial" w:eastAsia="Times New Roman" w:hAnsi="Arial" w:cs="Arial"/>
          <w:b/>
          <w:sz w:val="24"/>
          <w:szCs w:val="24"/>
          <w:lang w:eastAsia="pl-PL"/>
        </w:rPr>
        <w:t>m</w:t>
      </w:r>
      <w:r w:rsidR="00FD00EE">
        <w:rPr>
          <w:rFonts w:ascii="Arial" w:eastAsia="Times New Roman" w:hAnsi="Arial" w:cs="Arial"/>
          <w:b/>
          <w:sz w:val="24"/>
          <w:szCs w:val="24"/>
          <w:lang w:eastAsia="pl-PL"/>
        </w:rPr>
        <w:t>sc</w:t>
      </w:r>
      <w:proofErr w:type="spellEnd"/>
      <w:r w:rsidR="00417054" w:rsidRPr="0041705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</w:t>
      </w:r>
      <w:r w:rsidR="00FD00EE">
        <w:rPr>
          <w:rFonts w:ascii="Arial" w:eastAsia="Times New Roman" w:hAnsi="Arial" w:cs="Arial"/>
          <w:b/>
          <w:sz w:val="24"/>
          <w:szCs w:val="24"/>
          <w:lang w:eastAsia="pl-PL"/>
        </w:rPr>
        <w:t>Czerwony Dwór</w:t>
      </w:r>
      <w:r w:rsidR="00417054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x-none"/>
        </w:rPr>
        <w:t xml:space="preserve">. </w:t>
      </w:r>
    </w:p>
    <w:p w14:paraId="286D3453" w14:textId="0E050CC7" w:rsidR="00E36AC7" w:rsidRPr="00417054" w:rsidRDefault="0022010A" w:rsidP="00417054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417054">
        <w:rPr>
          <w:rFonts w:ascii="Arial" w:hAnsi="Arial" w:cs="Arial"/>
          <w:iCs/>
          <w:color w:val="000000"/>
          <w:sz w:val="24"/>
          <w:szCs w:val="24"/>
        </w:rPr>
        <w:t xml:space="preserve">Przedmiot zamówienia </w:t>
      </w:r>
      <w:r w:rsidR="00417054" w:rsidRPr="00417054">
        <w:rPr>
          <w:rFonts w:ascii="Arial" w:hAnsi="Arial" w:cs="Arial"/>
          <w:sz w:val="24"/>
          <w:szCs w:val="24"/>
        </w:rPr>
        <w:t>dofinansowany z Ministerstwa Infrastruktury w ramach rezerwy subwencji ogólnej na 202</w:t>
      </w:r>
      <w:r w:rsidR="00FD00EE">
        <w:rPr>
          <w:rFonts w:ascii="Arial" w:hAnsi="Arial" w:cs="Arial"/>
          <w:sz w:val="24"/>
          <w:szCs w:val="24"/>
        </w:rPr>
        <w:t>5</w:t>
      </w:r>
      <w:r w:rsidR="00417054" w:rsidRPr="00417054">
        <w:rPr>
          <w:rFonts w:ascii="Arial" w:hAnsi="Arial" w:cs="Arial"/>
          <w:sz w:val="24"/>
          <w:szCs w:val="24"/>
        </w:rPr>
        <w:t xml:space="preserve">r. </w:t>
      </w:r>
    </w:p>
    <w:p w14:paraId="322F596D" w14:textId="1B68491A" w:rsidR="00FD00EE" w:rsidRDefault="006E08CD" w:rsidP="00FD00E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417054">
        <w:rPr>
          <w:rFonts w:ascii="Arial" w:eastAsia="Times New Roman" w:hAnsi="Arial" w:cs="Arial"/>
          <w:sz w:val="24"/>
          <w:szCs w:val="24"/>
          <w:lang w:eastAsia="x-none"/>
        </w:rPr>
        <w:t xml:space="preserve">Szczegółowy zakres przedmiotu Umowy określa </w:t>
      </w:r>
      <w:r w:rsidR="007F05B6" w:rsidRPr="00417054">
        <w:rPr>
          <w:rFonts w:ascii="Arial" w:eastAsia="Times New Roman" w:hAnsi="Arial" w:cs="Arial"/>
          <w:sz w:val="24"/>
          <w:szCs w:val="24"/>
          <w:lang w:eastAsia="x-none"/>
        </w:rPr>
        <w:t>dokumentacja projektowa</w:t>
      </w:r>
      <w:r w:rsidRPr="00417054">
        <w:rPr>
          <w:rFonts w:ascii="Arial" w:eastAsia="Times New Roman" w:hAnsi="Arial" w:cs="Arial"/>
          <w:sz w:val="24"/>
          <w:szCs w:val="24"/>
          <w:lang w:eastAsia="x-none"/>
        </w:rPr>
        <w:t xml:space="preserve"> załączon</w:t>
      </w:r>
      <w:r w:rsidR="007F05B6" w:rsidRPr="00417054">
        <w:rPr>
          <w:rFonts w:ascii="Arial" w:eastAsia="Times New Roman" w:hAnsi="Arial" w:cs="Arial"/>
          <w:sz w:val="24"/>
          <w:szCs w:val="24"/>
          <w:lang w:eastAsia="x-none"/>
        </w:rPr>
        <w:t>a</w:t>
      </w:r>
      <w:r w:rsidRPr="00417054">
        <w:rPr>
          <w:rFonts w:ascii="Arial" w:eastAsia="Times New Roman" w:hAnsi="Arial" w:cs="Arial"/>
          <w:sz w:val="24"/>
          <w:szCs w:val="24"/>
          <w:lang w:eastAsia="x-none"/>
        </w:rPr>
        <w:t xml:space="preserve"> do specyfikacji warunków zamówienia</w:t>
      </w:r>
      <w:r w:rsidR="00282600">
        <w:rPr>
          <w:rFonts w:ascii="Arial" w:eastAsia="Times New Roman" w:hAnsi="Arial" w:cs="Arial"/>
          <w:sz w:val="24"/>
          <w:szCs w:val="24"/>
          <w:lang w:eastAsia="x-none"/>
        </w:rPr>
        <w:t>.</w:t>
      </w:r>
    </w:p>
    <w:p w14:paraId="70DF1A64" w14:textId="77777777" w:rsidR="00FD00EE" w:rsidRDefault="005B3109" w:rsidP="00FD00E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FD00EE">
        <w:rPr>
          <w:rFonts w:ascii="Arial" w:hAnsi="Arial" w:cs="Arial"/>
          <w:sz w:val="24"/>
          <w:szCs w:val="24"/>
          <w:lang w:eastAsia="x-none"/>
        </w:rPr>
        <w:lastRenderedPageBreak/>
        <w:t>Roboty muszą być wykonane zgodnie z zasadami współczesnej wiedzy technicznej, obowiązującymi przepisami, normami, aprobatami technicznymi oraz na ustalonych Umową warunkach.</w:t>
      </w:r>
    </w:p>
    <w:p w14:paraId="3F9DB445" w14:textId="5426D5A6" w:rsidR="005B3109" w:rsidRPr="00FD00EE" w:rsidRDefault="005B3109" w:rsidP="00FD00E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FD00EE">
        <w:rPr>
          <w:rFonts w:ascii="Arial" w:eastAsia="Times New Roman" w:hAnsi="Arial" w:cs="Arial"/>
          <w:sz w:val="24"/>
          <w:szCs w:val="24"/>
          <w:lang w:eastAsia="x-none"/>
        </w:rPr>
        <w:t>Wszystkie zastosowane podczas realizacji przedmiotu Umowy materiały muszą mieć atest dopuszczający do stosowania w budownictwie.</w:t>
      </w:r>
    </w:p>
    <w:p w14:paraId="405400BF" w14:textId="77777777" w:rsidR="00037AA1" w:rsidRPr="00417054" w:rsidRDefault="00037AA1" w:rsidP="00417054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D8C4154" w14:textId="67BFB372" w:rsidR="008F587F" w:rsidRPr="00417054" w:rsidRDefault="005B3109" w:rsidP="00417054">
      <w:pPr>
        <w:spacing w:after="0" w:line="360" w:lineRule="auto"/>
        <w:ind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b/>
          <w:sz w:val="24"/>
          <w:szCs w:val="24"/>
          <w:lang w:eastAsia="pl-PL"/>
        </w:rPr>
        <w:sym w:font="Times New Roman" w:char="00A7"/>
      </w:r>
      <w:r w:rsidRPr="0041705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</w:t>
      </w:r>
    </w:p>
    <w:p w14:paraId="29F603C8" w14:textId="3839C1FD" w:rsidR="00F8748F" w:rsidRPr="00417054" w:rsidRDefault="00F76763" w:rsidP="00417054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hAnsi="Arial" w:cs="Arial"/>
          <w:sz w:val="24"/>
          <w:szCs w:val="24"/>
        </w:rPr>
        <w:t xml:space="preserve">Zamówienie zostanie zrealizowane w terminie: </w:t>
      </w:r>
      <w:r w:rsidR="00282600">
        <w:rPr>
          <w:rFonts w:ascii="Arial" w:hAnsi="Arial" w:cs="Arial"/>
          <w:b/>
          <w:bCs/>
          <w:sz w:val="24"/>
          <w:szCs w:val="24"/>
        </w:rPr>
        <w:t>5</w:t>
      </w:r>
      <w:r w:rsidR="009970DF" w:rsidRPr="00417054">
        <w:rPr>
          <w:rFonts w:ascii="Arial" w:hAnsi="Arial" w:cs="Arial"/>
          <w:b/>
          <w:bCs/>
          <w:sz w:val="24"/>
          <w:szCs w:val="24"/>
        </w:rPr>
        <w:t xml:space="preserve"> miesi</w:t>
      </w:r>
      <w:r w:rsidR="0022010A" w:rsidRPr="00417054">
        <w:rPr>
          <w:rFonts w:ascii="Arial" w:hAnsi="Arial" w:cs="Arial"/>
          <w:b/>
          <w:bCs/>
          <w:sz w:val="24"/>
          <w:szCs w:val="24"/>
        </w:rPr>
        <w:t>ęcy</w:t>
      </w:r>
      <w:r w:rsidRPr="00417054">
        <w:rPr>
          <w:rFonts w:ascii="Arial" w:hAnsi="Arial" w:cs="Arial"/>
          <w:sz w:val="24"/>
          <w:szCs w:val="24"/>
        </w:rPr>
        <w:t xml:space="preserve"> od daty udzielenia zamówienia</w:t>
      </w:r>
      <w:r w:rsidR="006806FB" w:rsidRPr="00417054">
        <w:rPr>
          <w:rFonts w:ascii="Arial" w:hAnsi="Arial" w:cs="Arial"/>
          <w:sz w:val="24"/>
          <w:szCs w:val="24"/>
        </w:rPr>
        <w:t>.</w:t>
      </w:r>
    </w:p>
    <w:p w14:paraId="65A08EE8" w14:textId="1D6BC5AB" w:rsidR="005B3109" w:rsidRPr="00417054" w:rsidRDefault="005B3109" w:rsidP="00417054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Strony ustalają, że przekazanie placu budowy nastąpi </w:t>
      </w:r>
      <w:r w:rsidR="00F8748F" w:rsidRPr="00417054">
        <w:rPr>
          <w:rFonts w:ascii="Arial" w:hAnsi="Arial" w:cs="Arial"/>
          <w:sz w:val="24"/>
          <w:szCs w:val="24"/>
        </w:rPr>
        <w:t xml:space="preserve">najpóźniej w terminie </w:t>
      </w:r>
      <w:r w:rsidR="00E0726B">
        <w:rPr>
          <w:rFonts w:ascii="Arial" w:hAnsi="Arial" w:cs="Arial"/>
          <w:sz w:val="24"/>
          <w:szCs w:val="24"/>
        </w:rPr>
        <w:t>14</w:t>
      </w:r>
      <w:r w:rsidR="00F8748F" w:rsidRPr="00E0726B">
        <w:rPr>
          <w:rFonts w:ascii="Arial" w:hAnsi="Arial" w:cs="Arial"/>
          <w:sz w:val="24"/>
          <w:szCs w:val="24"/>
        </w:rPr>
        <w:t xml:space="preserve"> dni</w:t>
      </w:r>
      <w:r w:rsidR="00F8748F" w:rsidRPr="00417054">
        <w:rPr>
          <w:rFonts w:ascii="Arial" w:hAnsi="Arial" w:cs="Arial"/>
          <w:sz w:val="24"/>
          <w:szCs w:val="24"/>
        </w:rPr>
        <w:t xml:space="preserve"> 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>licząc od dnia podpisania Umowy.</w:t>
      </w:r>
    </w:p>
    <w:p w14:paraId="0E996145" w14:textId="47C2AAB7" w:rsidR="00706251" w:rsidRPr="00417054" w:rsidRDefault="005B3109" w:rsidP="00417054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Przed zgłoszeniem gotowości do odbioru końcowego robót Wykonawca ma obowiązek wykonania prób i sprawdzeń, skompletowania i dostarczenia Zamawiającemu dokumentów niezbędnych do oceny prawidłowego wykonania przedmiotu Umowy wynikających z przepisów ustawy z dnia 7 lipca 1994 r. Prawo budowlane (Dz. U. z 202</w:t>
      </w:r>
      <w:r w:rsidR="00053162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053162">
        <w:rPr>
          <w:rFonts w:ascii="Arial" w:eastAsia="Times New Roman" w:hAnsi="Arial" w:cs="Arial"/>
          <w:sz w:val="24"/>
          <w:szCs w:val="24"/>
          <w:lang w:eastAsia="pl-PL"/>
        </w:rPr>
        <w:t>725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proofErr w:type="spellStart"/>
      <w:r w:rsidRPr="00417054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417054">
        <w:rPr>
          <w:rFonts w:ascii="Arial" w:eastAsia="Times New Roman" w:hAnsi="Arial" w:cs="Arial"/>
          <w:sz w:val="24"/>
          <w:szCs w:val="24"/>
          <w:lang w:eastAsia="pl-PL"/>
        </w:rPr>
        <w:t>. zm.).</w:t>
      </w:r>
    </w:p>
    <w:p w14:paraId="13B2EB35" w14:textId="713163B7" w:rsidR="00706251" w:rsidRPr="00417054" w:rsidRDefault="005B3109" w:rsidP="00417054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Zamawiający przystąpi do odbioru końcowego robót w terminie 7 dni licząc od dnia zgłoszenia w formie pisemnej przez Wykonawcę gotowości do odbioru końcowego robót</w:t>
      </w:r>
      <w:r w:rsidR="00706251" w:rsidRPr="0041705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706251" w:rsidRPr="00417054">
        <w:rPr>
          <w:rFonts w:ascii="Arial" w:eastAsia="Calibri" w:hAnsi="Arial" w:cs="Arial"/>
          <w:sz w:val="24"/>
          <w:szCs w:val="24"/>
        </w:rPr>
        <w:t xml:space="preserve"> po uprzednim przedłożeniu przez Wykonawcę operatu kolaudacyjnego zawierającego:</w:t>
      </w:r>
    </w:p>
    <w:p w14:paraId="51F61124" w14:textId="77777777" w:rsidR="00706251" w:rsidRPr="00417054" w:rsidRDefault="00706251" w:rsidP="00417054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417054">
        <w:rPr>
          <w:rFonts w:ascii="Arial" w:eastAsia="Calibri" w:hAnsi="Arial" w:cs="Arial"/>
          <w:sz w:val="24"/>
          <w:szCs w:val="24"/>
        </w:rPr>
        <w:t xml:space="preserve">Protokoły odbiorów częściowych. </w:t>
      </w:r>
    </w:p>
    <w:p w14:paraId="67FC7774" w14:textId="77777777" w:rsidR="00706251" w:rsidRPr="00417054" w:rsidRDefault="00706251" w:rsidP="00417054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417054">
        <w:rPr>
          <w:rFonts w:ascii="Arial" w:eastAsia="Calibri" w:hAnsi="Arial" w:cs="Arial"/>
          <w:sz w:val="24"/>
          <w:szCs w:val="24"/>
        </w:rPr>
        <w:t>Protokoły odbioru robót zanikających.</w:t>
      </w:r>
    </w:p>
    <w:p w14:paraId="5B7F9420" w14:textId="77777777" w:rsidR="00706251" w:rsidRPr="00417054" w:rsidRDefault="00706251" w:rsidP="00417054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417054">
        <w:rPr>
          <w:rFonts w:ascii="Arial" w:eastAsia="Calibri" w:hAnsi="Arial" w:cs="Arial"/>
          <w:sz w:val="24"/>
          <w:szCs w:val="24"/>
        </w:rPr>
        <w:t>Specyfikacje techniczne.</w:t>
      </w:r>
    </w:p>
    <w:p w14:paraId="48627A8C" w14:textId="77777777" w:rsidR="00706251" w:rsidRPr="00417054" w:rsidRDefault="00706251" w:rsidP="00417054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417054">
        <w:rPr>
          <w:rFonts w:ascii="Arial" w:eastAsia="Calibri" w:hAnsi="Arial" w:cs="Arial"/>
          <w:sz w:val="24"/>
          <w:szCs w:val="24"/>
        </w:rPr>
        <w:t>Receptury i ustalenia technologiczne.</w:t>
      </w:r>
    </w:p>
    <w:p w14:paraId="0C758562" w14:textId="77777777" w:rsidR="00706251" w:rsidRPr="00417054" w:rsidRDefault="00706251" w:rsidP="00417054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417054">
        <w:rPr>
          <w:rFonts w:ascii="Arial" w:eastAsia="Calibri" w:hAnsi="Arial" w:cs="Arial"/>
          <w:sz w:val="24"/>
          <w:szCs w:val="24"/>
        </w:rPr>
        <w:t>Dziennik Budowy.</w:t>
      </w:r>
    </w:p>
    <w:p w14:paraId="138AB128" w14:textId="77777777" w:rsidR="00706251" w:rsidRPr="00417054" w:rsidRDefault="00706251" w:rsidP="00417054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417054">
        <w:rPr>
          <w:rFonts w:ascii="Arial" w:eastAsia="Calibri" w:hAnsi="Arial" w:cs="Arial"/>
          <w:sz w:val="24"/>
          <w:szCs w:val="24"/>
        </w:rPr>
        <w:t>Wyniki badań kontrolnych, sprawdzeń oraz badań i oznaczeń laboratoryjnych.</w:t>
      </w:r>
    </w:p>
    <w:p w14:paraId="4ABB19FB" w14:textId="77777777" w:rsidR="00706251" w:rsidRPr="00417054" w:rsidRDefault="00706251" w:rsidP="00417054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417054">
        <w:rPr>
          <w:rFonts w:ascii="Arial" w:eastAsia="Calibri" w:hAnsi="Arial" w:cs="Arial"/>
          <w:sz w:val="24"/>
          <w:szCs w:val="24"/>
        </w:rPr>
        <w:t>Atesty jakościowe wbudowanych elementów i materiałów.</w:t>
      </w:r>
    </w:p>
    <w:p w14:paraId="06E092D8" w14:textId="77777777" w:rsidR="00706251" w:rsidRPr="00417054" w:rsidRDefault="00706251" w:rsidP="00417054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417054">
        <w:rPr>
          <w:rFonts w:ascii="Arial" w:eastAsia="Calibri" w:hAnsi="Arial" w:cs="Arial"/>
          <w:sz w:val="24"/>
          <w:szCs w:val="24"/>
        </w:rPr>
        <w:t>Sprawozdanie techniczne.</w:t>
      </w:r>
    </w:p>
    <w:p w14:paraId="43072A2B" w14:textId="5842B527" w:rsidR="00706251" w:rsidRPr="00417054" w:rsidRDefault="00706251" w:rsidP="00417054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417054">
        <w:rPr>
          <w:rFonts w:ascii="Arial" w:eastAsia="Calibri" w:hAnsi="Arial" w:cs="Arial"/>
          <w:sz w:val="24"/>
          <w:szCs w:val="24"/>
        </w:rPr>
        <w:t>Kosztorys powykonawczy.</w:t>
      </w:r>
    </w:p>
    <w:p w14:paraId="122C8392" w14:textId="7CB54C3A" w:rsidR="009E7482" w:rsidRPr="00417054" w:rsidRDefault="009E7482" w:rsidP="0041705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17054">
        <w:rPr>
          <w:rFonts w:ascii="Arial" w:eastAsia="Calibri" w:hAnsi="Arial" w:cs="Arial"/>
          <w:sz w:val="24"/>
          <w:szCs w:val="24"/>
        </w:rPr>
        <w:t>Dokumentację geodezyjnego wyznaczenia projektowanego obiektu w terenie, a po zakończeniu robót geodezyjną inwentaryzację powykonawczą obejmującą położenie obiektów na gruncie. Dokumentacje geodezyjne sporządza uprawniony geodeta.</w:t>
      </w:r>
    </w:p>
    <w:p w14:paraId="04E9982E" w14:textId="77777777" w:rsidR="00706251" w:rsidRPr="00417054" w:rsidRDefault="00706251" w:rsidP="00417054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417054">
        <w:rPr>
          <w:rFonts w:ascii="Arial" w:eastAsia="Calibri" w:hAnsi="Arial" w:cs="Arial"/>
          <w:sz w:val="24"/>
          <w:szCs w:val="24"/>
        </w:rPr>
        <w:t>Karta gwarancyjna.</w:t>
      </w:r>
    </w:p>
    <w:p w14:paraId="798DFD12" w14:textId="77777777" w:rsidR="005B3109" w:rsidRPr="00417054" w:rsidRDefault="005B3109" w:rsidP="00417054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Odbioru końcowego robót dokona Komisja w składzie wyznaczonym przez Zamawiającego.</w:t>
      </w:r>
    </w:p>
    <w:p w14:paraId="573285DC" w14:textId="0D441A70" w:rsidR="005B3109" w:rsidRPr="00417054" w:rsidRDefault="005B3109" w:rsidP="00417054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Zamawiający uzna przedmiot Umowy za należycie wykonany po odbiorze przedmiotu Umowy, stwierdzonym podpisami protokołu odbioru końcowego robót przez osoby wchodzące w skład Komisji.</w:t>
      </w:r>
    </w:p>
    <w:p w14:paraId="4F933277" w14:textId="77777777" w:rsidR="00D2192E" w:rsidRPr="00417054" w:rsidRDefault="005B3109" w:rsidP="00417054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W przypadku stwierdzenia podczas odbioru końcowego robót, że przedmiot Umowy nie został wykonany w całości lub posiada inne wady, Komisja sporządzi notatkę </w:t>
      </w:r>
      <w:r w:rsidR="001D2E11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>z przeprowadzonych czynności odbioru końcowego robót, w której wskaże Wykonawcy niewykonane roboty lub wady do usunięcia oraz wyznaczy termin na ich usunięcie.</w:t>
      </w:r>
    </w:p>
    <w:p w14:paraId="6632FD7E" w14:textId="49DA1CE4" w:rsidR="00D2192E" w:rsidRPr="00417054" w:rsidRDefault="00D2192E" w:rsidP="00417054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hAnsi="Arial" w:cs="Arial"/>
          <w:sz w:val="24"/>
          <w:szCs w:val="24"/>
        </w:rPr>
        <w:t>Po upływie wyznaczonego terminu, Komisja w terminie 7 dni ponownie dokona odbioru końcowego robót. W przypadku stwierdzenia podczas ponownego odbioru końcowego robót nieusunięcia wad lub niewykonania przedmiotu Umowy w całości, Zamawiający może wedle swojego wyboru:</w:t>
      </w:r>
    </w:p>
    <w:p w14:paraId="4D33BC37" w14:textId="77777777" w:rsidR="00D2192E" w:rsidRPr="00417054" w:rsidRDefault="00D2192E" w:rsidP="00417054">
      <w:pPr>
        <w:numPr>
          <w:ilvl w:val="0"/>
          <w:numId w:val="24"/>
        </w:numPr>
        <w:spacing w:after="0" w:line="360" w:lineRule="auto"/>
        <w:ind w:left="681" w:hanging="284"/>
        <w:jc w:val="both"/>
        <w:rPr>
          <w:rFonts w:ascii="Arial" w:hAnsi="Arial" w:cs="Arial"/>
          <w:sz w:val="24"/>
          <w:szCs w:val="24"/>
        </w:rPr>
      </w:pPr>
      <w:r w:rsidRPr="00417054">
        <w:rPr>
          <w:rFonts w:ascii="Arial" w:hAnsi="Arial" w:cs="Arial"/>
          <w:sz w:val="24"/>
          <w:szCs w:val="24"/>
        </w:rPr>
        <w:t>odstąpić od Umowy, jeżeli wady są istotne i uniemożliwiają użytkowanie przedmiotu Umowy,</w:t>
      </w:r>
    </w:p>
    <w:p w14:paraId="54C863F8" w14:textId="77777777" w:rsidR="00D2192E" w:rsidRPr="00417054" w:rsidRDefault="00D2192E" w:rsidP="00417054">
      <w:pPr>
        <w:numPr>
          <w:ilvl w:val="0"/>
          <w:numId w:val="24"/>
        </w:numPr>
        <w:spacing w:after="0" w:line="360" w:lineRule="auto"/>
        <w:ind w:left="681" w:hanging="284"/>
        <w:jc w:val="both"/>
        <w:rPr>
          <w:rFonts w:ascii="Arial" w:hAnsi="Arial" w:cs="Arial"/>
          <w:sz w:val="24"/>
          <w:szCs w:val="24"/>
        </w:rPr>
      </w:pPr>
      <w:r w:rsidRPr="00417054">
        <w:rPr>
          <w:rFonts w:ascii="Arial" w:hAnsi="Arial" w:cs="Arial"/>
          <w:sz w:val="24"/>
          <w:szCs w:val="24"/>
        </w:rPr>
        <w:t>żądać obniżenia wynagrodzenia w odpowiednim stosunku, jeżeli wady nie są istotne i nie uniemożliwiają użytkowania przedmiotu Umowy,</w:t>
      </w:r>
    </w:p>
    <w:p w14:paraId="26B000B4" w14:textId="77777777" w:rsidR="00D2192E" w:rsidRPr="00417054" w:rsidRDefault="00D2192E" w:rsidP="00417054">
      <w:pPr>
        <w:numPr>
          <w:ilvl w:val="0"/>
          <w:numId w:val="24"/>
        </w:numPr>
        <w:spacing w:after="0" w:line="360" w:lineRule="auto"/>
        <w:ind w:left="681" w:hanging="284"/>
        <w:jc w:val="both"/>
        <w:rPr>
          <w:rFonts w:ascii="Arial" w:hAnsi="Arial" w:cs="Arial"/>
          <w:sz w:val="24"/>
          <w:szCs w:val="24"/>
        </w:rPr>
      </w:pPr>
      <w:r w:rsidRPr="00417054">
        <w:rPr>
          <w:rFonts w:ascii="Arial" w:hAnsi="Arial" w:cs="Arial"/>
          <w:sz w:val="24"/>
          <w:szCs w:val="24"/>
        </w:rPr>
        <w:t>żądać obniżenia wynagrodzenia w odpowiednim stosunku, jeżeli przedmiot Umowy nie został wykonany w całości.</w:t>
      </w:r>
    </w:p>
    <w:p w14:paraId="04ABA4FF" w14:textId="6195BDAE" w:rsidR="005B3109" w:rsidRPr="00417054" w:rsidRDefault="005B3109" w:rsidP="00417054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Odbiory częściowe oraz odbiory robót zanikających dokonywane będą przez Zamawiającego na podstawie pisemnego zgłoszenia w dzienniku budowy w ciągu 7 dni licząc od dnia zgłoszenia.</w:t>
      </w:r>
    </w:p>
    <w:p w14:paraId="206E96E0" w14:textId="1E42D1E6" w:rsidR="005B3109" w:rsidRPr="00417054" w:rsidRDefault="005B3109" w:rsidP="0041705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b/>
          <w:sz w:val="24"/>
          <w:szCs w:val="24"/>
          <w:lang w:eastAsia="pl-PL"/>
        </w:rPr>
        <w:t>§ 3</w:t>
      </w:r>
    </w:p>
    <w:p w14:paraId="6DF61C5D" w14:textId="054F4ECD" w:rsidR="005B3109" w:rsidRPr="00417054" w:rsidRDefault="005B3109" w:rsidP="00417054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Wykonawca zamierzający zawrzeć umowę o podwykonawstwo, której przedmiotem są roboty budowlane, zobowiązany jest przed jej zawarciem do przedłożenia Zamawiającemu projektu tej umowy wraz z częścią dokumentacji dotyczącą wykonania robót określonych w umowie o podwykonawstwo. W przypadku zamierzenia wprowadzenia zmian w zawartej umowie o podwykonawstwo, Wykonawca uprzednio przedstawi Zamawiającemu projekt zmian tej umowy wraz </w:t>
      </w:r>
      <w:r w:rsidR="003A5D02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>z częścią dokumentacji dotyczącą proponowanych zmian.</w:t>
      </w:r>
    </w:p>
    <w:p w14:paraId="15AB09B5" w14:textId="75D5B0B0" w:rsidR="005B3109" w:rsidRPr="00417054" w:rsidRDefault="005B3109" w:rsidP="00417054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Niezgłoszenie przez Zamawiającego w terminie </w:t>
      </w:r>
      <w:r w:rsidR="0057427E" w:rsidRPr="00417054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dni licząc od dnia otrzymania od Wykonawcy projektu umowy lub projektu zmiany umowy o podwykonawstwo, której przedmiotem są roboty budowlane, pisemnych zastrzeżeń lub sprzeciwu, dotyczących w szczególności niespełniania przez projekt umowy lub projekt zmian umowy wymagań określonych w dokumentach zamówienia, </w:t>
      </w:r>
      <w:r w:rsidR="003504C5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wymagań określonych w SWZ, 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>wymagań związanych z terminem zapłaty wynagrodzenia lub wymagań określonych w art. 463 ustawy Prawo zamówień publicznych, uważa się za akceptację projektu umowy lub projektu jej zmiany przez Zamawiającego.</w:t>
      </w:r>
    </w:p>
    <w:p w14:paraId="5DA02A36" w14:textId="77777777" w:rsidR="005B3109" w:rsidRPr="00417054" w:rsidRDefault="005B3109" w:rsidP="00417054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Wykonawca zobowiązany jest przedłożyć Zamawiającemu w terminie 7 dni licząc od dnia zawarcia umowy o podwykonawstwo lub dokonania zmian w takiej umowie, poświadczoną za zgodność z oryginałem kopię zawartej umowy lub kopię dokonanej zmiany umowy o podwykonawstwo, której przedmiotem są roboty budowlane.</w:t>
      </w:r>
    </w:p>
    <w:p w14:paraId="64804211" w14:textId="4683A472" w:rsidR="005B3109" w:rsidRPr="00417054" w:rsidRDefault="005B3109" w:rsidP="00417054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Wykonawca zobowiązany jest przedłożyć Zamawiającemu w terminie 7 dni licząc od dnia zawarcia umowy o podwykonawstwo poświadczonej za zgodność </w:t>
      </w:r>
      <w:r w:rsidR="003A5D02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>z oryginałem kopii zawartej umowy, której przedmiotem są dostawy lub usługi oraz jej zmian.</w:t>
      </w:r>
    </w:p>
    <w:p w14:paraId="277367F6" w14:textId="133B380D" w:rsidR="005B3109" w:rsidRPr="00417054" w:rsidRDefault="005B3109" w:rsidP="00417054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W przypadku, kiedy termin zapłaty wynagrodzenia podwykonawcy przewidziany </w:t>
      </w:r>
      <w:r w:rsidR="0057427E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w umowie o podwykonawstwo będzie dłuższy niż </w:t>
      </w:r>
      <w:r w:rsidR="0057427E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30 dni, </w:t>
      </w:r>
      <w:r w:rsidRPr="00417054">
        <w:rPr>
          <w:rFonts w:ascii="Arial" w:eastAsia="Times New Roman" w:hAnsi="Arial" w:cs="Arial"/>
          <w:bCs/>
          <w:sz w:val="24"/>
          <w:szCs w:val="24"/>
          <w:lang w:eastAsia="pl-PL"/>
        </w:rPr>
        <w:t>Zamawiający wezwie Wykonawcę do zmiany tej umowy w powyższym zakresie</w:t>
      </w:r>
      <w:r w:rsidR="0030325C" w:rsidRPr="0041705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1705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terminie 7 dni licząc od dnia przekazania wezwania pod rygorem naliczenia kary umownej określonej </w:t>
      </w:r>
      <w:r w:rsidR="00222F63" w:rsidRPr="00417054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41705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</w:t>
      </w:r>
      <w:r w:rsidRPr="00417054">
        <w:rPr>
          <w:rFonts w:ascii="Arial" w:eastAsia="Times New Roman" w:hAnsi="Arial" w:cs="Arial"/>
          <w:bCs/>
          <w:sz w:val="24"/>
          <w:szCs w:val="24"/>
          <w:lang w:eastAsia="pl-PL"/>
        </w:rPr>
        <w:sym w:font="Times New Roman" w:char="00A7"/>
      </w:r>
      <w:r w:rsidRPr="0041705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8 </w:t>
      </w:r>
      <w:r w:rsidR="0030325C" w:rsidRPr="00417054">
        <w:rPr>
          <w:rFonts w:ascii="Arial" w:eastAsia="Times New Roman" w:hAnsi="Arial" w:cs="Arial"/>
          <w:bCs/>
          <w:sz w:val="24"/>
          <w:szCs w:val="24"/>
          <w:lang w:eastAsia="pl-PL"/>
        </w:rPr>
        <w:t>pkt.</w:t>
      </w:r>
      <w:r w:rsidRPr="0041705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1 </w:t>
      </w:r>
      <w:proofErr w:type="spellStart"/>
      <w:r w:rsidRPr="00417054"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="0030325C" w:rsidRPr="00417054">
        <w:rPr>
          <w:rFonts w:ascii="Arial" w:eastAsia="Times New Roman" w:hAnsi="Arial" w:cs="Arial"/>
          <w:bCs/>
          <w:sz w:val="24"/>
          <w:szCs w:val="24"/>
          <w:lang w:eastAsia="pl-PL"/>
        </w:rPr>
        <w:t>pkt</w:t>
      </w:r>
      <w:proofErr w:type="spellEnd"/>
      <w:r w:rsidR="0030325C" w:rsidRPr="00417054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Pr="0041705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2 lit. h.</w:t>
      </w:r>
    </w:p>
    <w:p w14:paraId="1167FD6B" w14:textId="5A140048" w:rsidR="005B3109" w:rsidRPr="00417054" w:rsidRDefault="005B3109" w:rsidP="00417054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Zasady określone w </w:t>
      </w:r>
      <w:r w:rsidR="0030325C" w:rsidRPr="0041705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0325C" w:rsidRPr="0041705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 w:rsidR="0030325C" w:rsidRPr="00417054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stosuje się odpowiednio do umów zawartych pomiędzy podwykonawcą a dalszymi podwykonawcami, przy czym w przypadku określonym w </w:t>
      </w:r>
      <w:r w:rsidR="0030325C" w:rsidRPr="0041705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30325C" w:rsidRPr="0041705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podwykonawca lub dalszy podwykonawca jest zobowiązany dołączyć zgodę Wykonawcy na zawarcie umowy o podwykonawstwo o treści zgodnej z projektem umowy.</w:t>
      </w:r>
    </w:p>
    <w:p w14:paraId="13DFD6EB" w14:textId="77777777" w:rsidR="00FD00EE" w:rsidRDefault="005B3109" w:rsidP="00FD00EE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Powierzenie wykonania części robót podwykonawcy lub dalszym podwykonawcom nie zmienia zobowiązań Wykonawcy wobec Zamawiającego za wykonanie tej części Umowy. Wykonawca jest odpowiedzialny za działania, uchybienia </w:t>
      </w:r>
      <w:r w:rsidR="00DE56BE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>i zaniedbania podwykonawców i ich pracowników w takim samym stopniu, jakby to były działania Wykonawcy.</w:t>
      </w:r>
    </w:p>
    <w:p w14:paraId="7D39EA81" w14:textId="0B1A87FE" w:rsidR="00FD00EE" w:rsidRPr="00FD00EE" w:rsidRDefault="00FD00EE" w:rsidP="00FD00EE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D00EE">
        <w:rPr>
          <w:rFonts w:ascii="Arial" w:eastAsia="Times New Roman" w:hAnsi="Arial" w:cs="Arial"/>
          <w:bCs/>
          <w:iCs/>
          <w:color w:val="000000"/>
          <w:sz w:val="24"/>
          <w:szCs w:val="24"/>
          <w:lang w:eastAsia="x-none"/>
        </w:rPr>
        <w:t xml:space="preserve">Wymagania </w:t>
      </w:r>
      <w:r w:rsidRPr="00FD00EE">
        <w:rPr>
          <w:rFonts w:ascii="Arial" w:eastAsia="Times New Roman" w:hAnsi="Arial" w:cs="Arial"/>
          <w:sz w:val="24"/>
          <w:szCs w:val="24"/>
          <w:lang w:eastAsia="pl-PL"/>
        </w:rPr>
        <w:t xml:space="preserve">dotyczące umowy o podwykonawstwo na roboty budowlane, których niespełnienie spowoduje zgłoszenie przez Zamawiającego odpowiednio zastrzeżeń lub sprzeciwu: </w:t>
      </w:r>
    </w:p>
    <w:p w14:paraId="31E64A97" w14:textId="77777777" w:rsidR="00FD00EE" w:rsidRPr="00FD00EE" w:rsidRDefault="00FD00EE" w:rsidP="00FD00EE">
      <w:pPr>
        <w:numPr>
          <w:ilvl w:val="0"/>
          <w:numId w:val="42"/>
        </w:numPr>
        <w:spacing w:before="120" w:after="0" w:line="360" w:lineRule="auto"/>
        <w:ind w:left="993" w:hanging="426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FD00EE">
        <w:rPr>
          <w:rFonts w:ascii="Arial" w:eastAsia="Times New Roman" w:hAnsi="Arial" w:cs="Arial"/>
          <w:sz w:val="24"/>
          <w:szCs w:val="24"/>
          <w:lang w:eastAsia="pl-PL"/>
        </w:rPr>
        <w:t>zakres powierzonych części zadań powinien wynikać z pozycji kosztorysowych;</w:t>
      </w:r>
    </w:p>
    <w:p w14:paraId="6AC85E7E" w14:textId="77777777" w:rsidR="00FD00EE" w:rsidRPr="00FD00EE" w:rsidRDefault="00FD00EE" w:rsidP="00FD00EE">
      <w:pPr>
        <w:numPr>
          <w:ilvl w:val="0"/>
          <w:numId w:val="42"/>
        </w:numPr>
        <w:spacing w:before="120" w:after="0" w:line="360" w:lineRule="auto"/>
        <w:ind w:left="993" w:hanging="426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FD00EE">
        <w:rPr>
          <w:rFonts w:ascii="Arial" w:eastAsia="Times New Roman" w:hAnsi="Arial" w:cs="Arial"/>
          <w:sz w:val="24"/>
          <w:szCs w:val="24"/>
          <w:lang w:eastAsia="pl-PL"/>
        </w:rPr>
        <w:t>wartość tych robót wg pozycji kosztorysowych z wyszczególnieniem cen jednostkowych (ceny jednostkowe nie powinny być wyższe niż przedłożone                   w ofercie Wykonawcy);</w:t>
      </w:r>
    </w:p>
    <w:p w14:paraId="23DDE73C" w14:textId="77777777" w:rsidR="00FD00EE" w:rsidRPr="00FD00EE" w:rsidRDefault="00FD00EE" w:rsidP="00FD00EE">
      <w:pPr>
        <w:numPr>
          <w:ilvl w:val="0"/>
          <w:numId w:val="42"/>
        </w:numPr>
        <w:spacing w:before="120" w:after="0" w:line="360" w:lineRule="auto"/>
        <w:ind w:left="993" w:hanging="426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FD00EE">
        <w:rPr>
          <w:rFonts w:ascii="Arial" w:eastAsia="Times New Roman" w:hAnsi="Arial" w:cs="Arial"/>
          <w:sz w:val="24"/>
          <w:szCs w:val="24"/>
          <w:lang w:eastAsia="pl-PL"/>
        </w:rPr>
        <w:t>termin realizacji robót nie dłuższy niż termin wykonania zamówienia;</w:t>
      </w:r>
    </w:p>
    <w:p w14:paraId="12FCAC29" w14:textId="77777777" w:rsidR="00FD00EE" w:rsidRPr="00FD00EE" w:rsidRDefault="00FD00EE" w:rsidP="00FD00EE">
      <w:pPr>
        <w:numPr>
          <w:ilvl w:val="0"/>
          <w:numId w:val="42"/>
        </w:numPr>
        <w:spacing w:before="120" w:after="0" w:line="360" w:lineRule="auto"/>
        <w:ind w:left="993" w:hanging="426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FD00EE">
        <w:rPr>
          <w:rFonts w:ascii="Arial" w:eastAsia="Times New Roman" w:hAnsi="Arial" w:cs="Arial"/>
          <w:sz w:val="24"/>
          <w:szCs w:val="24"/>
          <w:lang w:eastAsia="pl-PL"/>
        </w:rPr>
        <w:t>termin zapłaty wynagrodzenia nie może być dłuższy niż 30 dni od daty otrzymania przez Wykonawcę faktury;</w:t>
      </w:r>
    </w:p>
    <w:p w14:paraId="442BF090" w14:textId="21C8E3A6" w:rsidR="00FD00EE" w:rsidRPr="00FD00EE" w:rsidRDefault="00FD00EE" w:rsidP="00FD00EE">
      <w:pPr>
        <w:numPr>
          <w:ilvl w:val="0"/>
          <w:numId w:val="42"/>
        </w:numPr>
        <w:spacing w:before="120" w:after="0" w:line="360" w:lineRule="auto"/>
        <w:ind w:left="993" w:hanging="426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FD00EE">
        <w:rPr>
          <w:rFonts w:ascii="Arial" w:eastAsia="Times New Roman" w:hAnsi="Arial" w:cs="Arial"/>
          <w:sz w:val="24"/>
          <w:szCs w:val="24"/>
          <w:lang w:eastAsia="pl-PL"/>
        </w:rPr>
        <w:t xml:space="preserve">wymagania określone w art. 463 ustawy </w:t>
      </w:r>
      <w:proofErr w:type="spellStart"/>
      <w:r w:rsidRPr="00FD00EE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FD00E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6D84964" w14:textId="77777777" w:rsidR="003C08C9" w:rsidRPr="00417054" w:rsidRDefault="003C08C9" w:rsidP="0041705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CC4D79" w14:textId="77777777" w:rsidR="005B3109" w:rsidRPr="00417054" w:rsidRDefault="005B3109" w:rsidP="00417054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b/>
          <w:sz w:val="24"/>
          <w:szCs w:val="24"/>
          <w:lang w:eastAsia="pl-PL"/>
        </w:rPr>
        <w:t>§ 4</w:t>
      </w:r>
    </w:p>
    <w:p w14:paraId="0DC4FDB7" w14:textId="77777777" w:rsidR="005B3109" w:rsidRPr="00417054" w:rsidRDefault="005B3109" w:rsidP="00417054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W ramach wynagrodzenia określonego Umową Wykonawca zobowiązuje się do:</w:t>
      </w:r>
    </w:p>
    <w:p w14:paraId="71229608" w14:textId="77777777" w:rsidR="005B3109" w:rsidRPr="00417054" w:rsidRDefault="005B3109" w:rsidP="00417054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urządzenia i utrzymania terenu budowy,</w:t>
      </w:r>
    </w:p>
    <w:p w14:paraId="50E25A3B" w14:textId="495A2DF6" w:rsidR="005B3109" w:rsidRPr="00417054" w:rsidRDefault="005B3109" w:rsidP="00417054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wykonania zabezpieczenia placu budowy,</w:t>
      </w:r>
    </w:p>
    <w:p w14:paraId="571BF122" w14:textId="361E7F66" w:rsidR="005B3109" w:rsidRPr="00417054" w:rsidRDefault="005B3109" w:rsidP="00417054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utrzymania w należytym porządku dróg dojazdowych do placu budowy </w:t>
      </w:r>
      <w:r w:rsidR="00D04BDE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ze szczególnym uwzględnieniem utrzymania czystości na odcinkach związanych </w:t>
      </w:r>
      <w:r w:rsidR="00E34E0B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>z transportem sprzętu budowlanego i zaopatrzeniem budowy w niezbędne materiały,</w:t>
      </w:r>
    </w:p>
    <w:p w14:paraId="65FE8E19" w14:textId="459A2A58" w:rsidR="005B3109" w:rsidRPr="00417054" w:rsidRDefault="005B3109" w:rsidP="00417054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usuwania na bieżąco zbędnych materiałów, odpadów i śmieci,</w:t>
      </w:r>
    </w:p>
    <w:p w14:paraId="719E52BC" w14:textId="47AE138A" w:rsidR="005B3109" w:rsidRPr="00417054" w:rsidRDefault="005B3109" w:rsidP="00417054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naprawienia i doprowadzenia do stanu poprzedniego robót bądź urządzeń </w:t>
      </w:r>
      <w:r w:rsidR="0057427E" w:rsidRPr="004170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</w:t>
      </w:r>
      <w:r w:rsidRPr="004170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ich zniszczenia lub uszkodzenia w toku realizacji Umowy,</w:t>
      </w:r>
    </w:p>
    <w:p w14:paraId="61D8E796" w14:textId="77777777" w:rsidR="005B3109" w:rsidRPr="00417054" w:rsidRDefault="005B3109" w:rsidP="00417054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zapewnienia dozoru, a także właściwych warunków bezpieczeństwa i higieny pracy,</w:t>
      </w:r>
    </w:p>
    <w:p w14:paraId="07EE4723" w14:textId="20986866" w:rsidR="005B3109" w:rsidRPr="00417054" w:rsidRDefault="005B3109" w:rsidP="00417054">
      <w:pPr>
        <w:numPr>
          <w:ilvl w:val="0"/>
          <w:numId w:val="5"/>
        </w:numPr>
        <w:spacing w:after="0" w:line="360" w:lineRule="auto"/>
        <w:ind w:left="482" w:hanging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zorganizowania i przeprowadzenia niezbędnych prób, badań, odbiorów oraz ewentualnego uzupełnienia dokumentacji odbiorowej dla zakresu robót objętych</w:t>
      </w:r>
      <w:r w:rsidRPr="0041705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Umową, jak również do dokonania odkrywek, w przypadku niezgłoszenia </w:t>
      </w:r>
      <w:r w:rsidR="00D04BDE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>do odbioru robót ulegających zakryciu lub zanikających,</w:t>
      </w:r>
    </w:p>
    <w:p w14:paraId="5B2BB3C0" w14:textId="77777777" w:rsidR="005B3109" w:rsidRPr="00417054" w:rsidRDefault="005B3109" w:rsidP="00417054">
      <w:pPr>
        <w:numPr>
          <w:ilvl w:val="0"/>
          <w:numId w:val="5"/>
        </w:numPr>
        <w:spacing w:after="0" w:line="360" w:lineRule="auto"/>
        <w:ind w:left="482" w:hanging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uporządkowania terenu budowy po zakończeniu robót i przekazania Zamawiającemu najpóźniej do dnia odbioru końcowego,</w:t>
      </w:r>
    </w:p>
    <w:p w14:paraId="7249B3F8" w14:textId="77777777" w:rsidR="004333AB" w:rsidRPr="00417054" w:rsidRDefault="005B3109" w:rsidP="00417054">
      <w:pPr>
        <w:numPr>
          <w:ilvl w:val="0"/>
          <w:numId w:val="5"/>
        </w:numPr>
        <w:spacing w:after="0" w:line="360" w:lineRule="auto"/>
        <w:ind w:left="482" w:hanging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wykonania innych czynności związanych z wykonaniem przedmiotu Umowy </w:t>
      </w:r>
      <w:r w:rsidR="0057427E" w:rsidRPr="00417054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                              </w:t>
      </w:r>
      <w:r w:rsidRPr="00417054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w celu przekazania go Zamawiającemu</w:t>
      </w:r>
      <w:r w:rsidR="00555EFB" w:rsidRPr="00417054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,</w:t>
      </w:r>
      <w:r w:rsidRPr="00417054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 </w:t>
      </w:r>
      <w:bookmarkStart w:id="1" w:name="_Hlk530993543"/>
    </w:p>
    <w:p w14:paraId="49C32928" w14:textId="27974BF5" w:rsidR="005B3109" w:rsidRPr="00417054" w:rsidRDefault="005B3109" w:rsidP="00417054">
      <w:pPr>
        <w:numPr>
          <w:ilvl w:val="0"/>
          <w:numId w:val="5"/>
        </w:numPr>
        <w:spacing w:after="0" w:line="360" w:lineRule="auto"/>
        <w:ind w:left="482" w:hanging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ujęcia </w:t>
      </w:r>
      <w:r w:rsidRPr="00417054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koszt</w:t>
      </w:r>
      <w:r w:rsidRPr="00417054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ów</w:t>
      </w:r>
      <w:r w:rsidRPr="00417054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 xml:space="preserve"> transportu, </w:t>
      </w:r>
      <w:r w:rsidRPr="00417054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ubezpieczenia, </w:t>
      </w:r>
      <w:r w:rsidRPr="00417054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wszelki</w:t>
      </w:r>
      <w:r w:rsidRPr="00417054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ch</w:t>
      </w:r>
      <w:r w:rsidRPr="00417054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 xml:space="preserve"> prac przygotowawcz</w:t>
      </w:r>
      <w:r w:rsidRPr="00417054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ych</w:t>
      </w:r>
      <w:r w:rsidRPr="00417054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, koszt</w:t>
      </w:r>
      <w:r w:rsidRPr="00417054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ów</w:t>
      </w:r>
      <w:r w:rsidRPr="00417054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 xml:space="preserve"> </w:t>
      </w:r>
      <w:r w:rsidRPr="00417054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utrzymania zaplecza prac oraz wszelkich innych kosztów niezbędnych do zrealizowania</w:t>
      </w:r>
      <w:r w:rsidRPr="00417054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 xml:space="preserve"> przedmiotu </w:t>
      </w:r>
      <w:bookmarkEnd w:id="1"/>
      <w:r w:rsidRPr="00417054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Umowy</w:t>
      </w:r>
      <w:r w:rsidR="004914FC" w:rsidRPr="00417054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,</w:t>
      </w:r>
    </w:p>
    <w:p w14:paraId="1FBD16DC" w14:textId="0F256414" w:rsidR="004914FC" w:rsidRPr="00417054" w:rsidRDefault="004914FC" w:rsidP="00417054">
      <w:pPr>
        <w:numPr>
          <w:ilvl w:val="0"/>
          <w:numId w:val="5"/>
        </w:numPr>
        <w:spacing w:after="0" w:line="360" w:lineRule="auto"/>
        <w:ind w:left="482" w:hanging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2" w:name="_Hlk70678829"/>
      <w:r w:rsidRPr="00417054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zapewnienie dojazdu do nieruchomości w obrębie prowadzonych robót.</w:t>
      </w:r>
    </w:p>
    <w:p w14:paraId="78D7134C" w14:textId="07D36C7D" w:rsidR="00DF3813" w:rsidRPr="00417054" w:rsidRDefault="005B3109" w:rsidP="00417054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3" w:name="_Hlk71529957"/>
      <w:bookmarkStart w:id="4" w:name="_Hlk71529982"/>
      <w:bookmarkEnd w:id="2"/>
      <w:r w:rsidRPr="00417054">
        <w:rPr>
          <w:rFonts w:ascii="Arial" w:eastAsia="Times New Roman" w:hAnsi="Arial" w:cs="Arial"/>
          <w:sz w:val="24"/>
          <w:szCs w:val="24"/>
          <w:lang w:eastAsia="pl-PL"/>
        </w:rPr>
        <w:t>Wykonawca odpowiedzialny jest za bezpieczeństwo wszelkich działań na terenie budowy</w:t>
      </w:r>
      <w:r w:rsidRPr="0041705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związanych z realizacją przedmiotu Umowy.</w:t>
      </w:r>
      <w:r w:rsidR="00DF3813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End w:id="3"/>
      <w:r w:rsidR="00DF3813" w:rsidRPr="00417054">
        <w:rPr>
          <w:rFonts w:ascii="Arial" w:hAnsi="Arial" w:cs="Arial"/>
          <w:sz w:val="24"/>
          <w:szCs w:val="24"/>
        </w:rPr>
        <w:t>Wykonawca zobowiązuje się strzec mienia wymienionego w protokole przekazania placu budowy, zabezpieczyć i oznakować roboty, dbać o stan techniczny i prawidłowość oznakowania przez cały czas realizacji zadania oraz zapewnić warunki bezpieczeństwa.</w:t>
      </w:r>
    </w:p>
    <w:bookmarkEnd w:id="4"/>
    <w:p w14:paraId="53B1B51D" w14:textId="257E6524" w:rsidR="005B3109" w:rsidRPr="00417054" w:rsidRDefault="005B3109" w:rsidP="00417054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Wykonawca oświadcza, iż standard wbudowywanych, dostarczanych i </w:t>
      </w:r>
      <w:proofErr w:type="spellStart"/>
      <w:r w:rsidRPr="00417054">
        <w:rPr>
          <w:rFonts w:ascii="Arial" w:eastAsia="Times New Roman" w:hAnsi="Arial" w:cs="Arial"/>
          <w:sz w:val="24"/>
          <w:szCs w:val="24"/>
          <w:lang w:eastAsia="pl-PL"/>
        </w:rPr>
        <w:t>montowa</w:t>
      </w:r>
      <w:r w:rsidR="0057427E" w:rsidRPr="00417054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>nych</w:t>
      </w:r>
      <w:proofErr w:type="spellEnd"/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przez niego materiałów i urządzeń zgodny będzie z przepisami prawa oraz </w:t>
      </w:r>
      <w:r w:rsidR="00EB70D3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>z wymaganiami Zamawiającego.</w:t>
      </w:r>
    </w:p>
    <w:p w14:paraId="5DE9CDE6" w14:textId="33A06AB3" w:rsidR="00F65DEF" w:rsidRDefault="005B3109" w:rsidP="00417054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Wykonawca jest zobowiązany do stosowania materiałów i urządzeń posiadających ważne potwierdzenia przydatności do stosowania w budownictwie oraz zgodności z wymaganiami (CE, certyfikaty, oznaczenia, deklaracje zgodności, aprobaty, atesty, itp.) oraz okazywania tych potwierdzeń na żądanie Zamawiającego</w:t>
      </w:r>
      <w:r w:rsidR="00555EFB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przed zastosowaniem materiałów i urządzeń. </w:t>
      </w:r>
    </w:p>
    <w:p w14:paraId="5A0AE891" w14:textId="77777777" w:rsidR="00010D59" w:rsidRDefault="00010D59" w:rsidP="00010D59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501DCF">
        <w:rPr>
          <w:rFonts w:ascii="Arial" w:hAnsi="Arial" w:cs="Arial"/>
          <w:color w:val="000000"/>
          <w:sz w:val="24"/>
          <w:szCs w:val="24"/>
        </w:rPr>
        <w:t>Wykonawca zobowiązuje się przez cały okres, na jaki została zawarta niniejsza umowa</w:t>
      </w:r>
      <w:r w:rsidRPr="00501DC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01DCF">
        <w:rPr>
          <w:rFonts w:ascii="Arial" w:hAnsi="Arial" w:cs="Arial"/>
          <w:color w:val="000000"/>
          <w:sz w:val="24"/>
          <w:szCs w:val="24"/>
        </w:rPr>
        <w:t>utrzymywać ubezpieczenie od odpowiedzialności cywilnej w zakresie prowadzonej</w:t>
      </w:r>
      <w:r w:rsidRPr="00501DC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01DCF">
        <w:rPr>
          <w:rFonts w:ascii="Arial" w:hAnsi="Arial" w:cs="Arial"/>
          <w:color w:val="000000"/>
          <w:sz w:val="24"/>
          <w:szCs w:val="24"/>
        </w:rPr>
        <w:t>działalności związanej z przedmiotem umowy.</w:t>
      </w:r>
    </w:p>
    <w:p w14:paraId="6F88E7FA" w14:textId="77777777" w:rsidR="00010D59" w:rsidRPr="00501DCF" w:rsidRDefault="00010D59" w:rsidP="00010D59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501DCF">
        <w:rPr>
          <w:rFonts w:ascii="Arial" w:hAnsi="Arial" w:cs="Arial"/>
          <w:color w:val="000000"/>
          <w:sz w:val="24"/>
          <w:szCs w:val="24"/>
        </w:rPr>
        <w:t>Wykonawca ponosi pełną odpowiedzialność za:</w:t>
      </w:r>
    </w:p>
    <w:p w14:paraId="723851D6" w14:textId="77777777" w:rsidR="00010D59" w:rsidRPr="00501DCF" w:rsidRDefault="00010D59" w:rsidP="00010D5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1) </w:t>
      </w:r>
      <w:r w:rsidRPr="00501DCF">
        <w:rPr>
          <w:rFonts w:ascii="Arial" w:hAnsi="Arial" w:cs="Arial"/>
          <w:color w:val="000000"/>
          <w:sz w:val="24"/>
          <w:szCs w:val="24"/>
        </w:rPr>
        <w:t>szkody i następstwa nieszczęśliwych wypadków dotyczących pracowników i osób trzecich przebywających w rejonie prowadzonych robót;</w:t>
      </w:r>
    </w:p>
    <w:p w14:paraId="75A86DDC" w14:textId="77777777" w:rsidR="00010D59" w:rsidRDefault="00010D59" w:rsidP="00010D5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501DCF">
        <w:rPr>
          <w:rFonts w:ascii="Arial" w:hAnsi="Arial" w:cs="Arial"/>
          <w:color w:val="000000"/>
          <w:sz w:val="24"/>
          <w:szCs w:val="24"/>
        </w:rPr>
        <w:t>2) szkody wynikające za zniszczenia oraz z innych zdarzeń w odniesieniu do robót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01DCF">
        <w:rPr>
          <w:rFonts w:ascii="Arial" w:hAnsi="Arial" w:cs="Arial"/>
          <w:color w:val="000000"/>
          <w:sz w:val="24"/>
          <w:szCs w:val="24"/>
        </w:rPr>
        <w:t>obiektów, materiałów, sprzętu i innego mienia ruchomego związanego z prowadzeniem robót podczas realizacji przedmiotu umowy;</w:t>
      </w:r>
    </w:p>
    <w:p w14:paraId="598B7925" w14:textId="77777777" w:rsidR="00010D59" w:rsidRPr="00FC292A" w:rsidRDefault="00010D59" w:rsidP="00010D5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3) </w:t>
      </w:r>
      <w:r w:rsidRPr="00501DCF">
        <w:rPr>
          <w:rFonts w:ascii="Arial" w:hAnsi="Arial" w:cs="Arial"/>
          <w:color w:val="000000"/>
          <w:sz w:val="24"/>
          <w:szCs w:val="24"/>
        </w:rPr>
        <w:t>szkody wobec osób trzecich spowodowane w miejscu prowadzenia robót remontowych w związku z prowadzonymi robotami.</w:t>
      </w:r>
    </w:p>
    <w:p w14:paraId="58413E96" w14:textId="77777777" w:rsidR="00010D59" w:rsidRPr="00417054" w:rsidRDefault="00010D59" w:rsidP="00010D59">
      <w:p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093889" w14:textId="28A46AA7" w:rsidR="005B3109" w:rsidRPr="00417054" w:rsidRDefault="005B3109" w:rsidP="00417054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b/>
          <w:sz w:val="24"/>
          <w:szCs w:val="24"/>
          <w:lang w:eastAsia="pl-PL"/>
        </w:rPr>
        <w:t>§ 5</w:t>
      </w:r>
    </w:p>
    <w:p w14:paraId="187331BA" w14:textId="77777777" w:rsidR="00F65DEF" w:rsidRPr="00417054" w:rsidRDefault="00F65DEF" w:rsidP="00417054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Wartość robót określona jest na kwotę w wysokości: </w:t>
      </w:r>
      <w:r w:rsidRPr="004170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………………….zł 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>(słownie: …………..…………………………………………………………..). Powyższa kwota jest ceną brutto i zawiera należny podatek VAT 23% w wys.  …………………zł  (słownie:  …………………………………………………………..).</w:t>
      </w:r>
    </w:p>
    <w:p w14:paraId="16475FAD" w14:textId="765F7F35" w:rsidR="00F65DEF" w:rsidRPr="00417054" w:rsidRDefault="00F65DEF" w:rsidP="00417054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Podstawę do określenia wyżej wymienionej ceny stanowi Kosztorys Ofertowy stanowiący załącznik do Umowy.</w:t>
      </w:r>
    </w:p>
    <w:p w14:paraId="3747DB0C" w14:textId="46574D15" w:rsidR="00491DCB" w:rsidRPr="00417054" w:rsidRDefault="00F65DEF" w:rsidP="00417054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Kwota określona w ust.1 zawiera wszelkie koszty związane z realizacją zadania. </w:t>
      </w:r>
    </w:p>
    <w:p w14:paraId="479FD49A" w14:textId="06B97F13" w:rsidR="00491DCB" w:rsidRPr="00417054" w:rsidRDefault="00024F3F" w:rsidP="00417054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F65DEF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ozliczenie przedmiotu umowy nastąpi na podstawie wykonanego </w:t>
      </w:r>
      <w:r w:rsidR="009925CD">
        <w:rPr>
          <w:rFonts w:ascii="Arial" w:eastAsia="Times New Roman" w:hAnsi="Arial" w:cs="Arial"/>
          <w:sz w:val="24"/>
          <w:szCs w:val="24"/>
          <w:lang w:eastAsia="pl-PL"/>
        </w:rPr>
        <w:t xml:space="preserve">kosztorysu powykonawczego </w:t>
      </w:r>
      <w:r w:rsidR="00F65DEF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zweryfikowanego przez </w:t>
      </w:r>
      <w:r w:rsidR="000A086F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Inspektora Nadzoru </w:t>
      </w:r>
      <w:r w:rsidR="009925CD">
        <w:rPr>
          <w:rFonts w:ascii="Arial" w:eastAsia="Times New Roman" w:hAnsi="Arial" w:cs="Arial"/>
          <w:sz w:val="24"/>
          <w:szCs w:val="24"/>
          <w:lang w:eastAsia="pl-PL"/>
        </w:rPr>
        <w:t xml:space="preserve">i Kierownika Budowy. </w:t>
      </w:r>
    </w:p>
    <w:p w14:paraId="58F770C9" w14:textId="10E4BB9A" w:rsidR="00491DCB" w:rsidRPr="00417054" w:rsidRDefault="00F65DEF" w:rsidP="00417054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Wszelkie roboty nie objęte niniejszą umową</w:t>
      </w:r>
      <w:r w:rsidR="00EB70D3" w:rsidRPr="0041705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których nie można było przewidzieć, a których wykonanie jest niezbędne do zrealizowania przedmiotu umowy, Wykonawca zobowiązany jest wykonać na podstawie protokołu konieczności potwierdzonego</w:t>
      </w:r>
      <w:r w:rsidR="000A086F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przez Inspektora Nadzoru i zaakceptowanego przez Zamawiającego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. Roboty te rozliczane będą na podstawie kosztorysów powykonawczych przygotowanych przez Wykonawcę i zatwierdzonych przez </w:t>
      </w:r>
      <w:r w:rsidR="000A086F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Inspektora Nadzoru i 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Zamawiającego. </w:t>
      </w:r>
    </w:p>
    <w:p w14:paraId="0C03F6E5" w14:textId="77777777" w:rsidR="00491DCB" w:rsidRPr="00417054" w:rsidRDefault="00F65DEF" w:rsidP="00417054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Bez uprzedniej zgody Zamawiającego wykonywane mogą być jedynie prace niezbędne ze względu na niebezpieczeństwo lub konieczność zapobieżenia awarii.</w:t>
      </w:r>
    </w:p>
    <w:p w14:paraId="3863CB78" w14:textId="77777777" w:rsidR="00737B90" w:rsidRPr="00417054" w:rsidRDefault="00F65DEF" w:rsidP="00417054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Kosztorysy na roboty dodatkowe będą opracowywane w oparciu o następujące założenia: stawki robocizny, koszty ogólne, koszty zakupu i zysk, tak jak określone zostały w ofercie, ceny materiałów i ceny sprzętu zostaną przyjęte z "Informatorów SEKOCENBUD" (wartości średnie). Dla materia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sym w:font="Times New Roman" w:char="0142"/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>ów będą przyjmowane ceny                      z miesiąca, w którym by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sym w:font="Times New Roman" w:char="0142"/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>y zakupione, dla sprzętu będą przyjmowane ceny                       z miesiąca, w którym sprzęt by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sym w:font="Times New Roman" w:char="0142"/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używany. Podstawą do ustalania kosztorysowych nakładów rzeczowych będą odpowiednie KNR-y.</w:t>
      </w:r>
    </w:p>
    <w:p w14:paraId="3A7934A1" w14:textId="77777777" w:rsidR="00582108" w:rsidRPr="00417054" w:rsidRDefault="00582108" w:rsidP="00417054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Faktura zostanie wystawiona po odebraniu przez Zamawiającego robót oraz </w:t>
      </w:r>
      <w:r w:rsidRPr="00417054">
        <w:rPr>
          <w:rFonts w:ascii="Arial" w:hAnsi="Arial" w:cs="Arial"/>
          <w:sz w:val="24"/>
          <w:szCs w:val="24"/>
        </w:rPr>
        <w:t>podpisanego protokołu odbioru końcowego robót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. Wraz z fakturą Wykonawca zobowiązany jest do przedłożenia Zamawiającemu oświadczeń podwykonawców, że ich roszczenia z tytułu wynagrodzenia za wykonane roboty budowlane, dostawy lub usługi w ramach przedłożonej przez Wykonawcę faktury zostały zaspokojone w całości, oraz potwierdzenia przez podwykonawcę, którego wierzytelność jest częścią składową wystawionej faktury, o dokonaniu zapłaty na rzecz tego podwykonawcy. </w:t>
      </w:r>
    </w:p>
    <w:p w14:paraId="56E4D9D5" w14:textId="77777777" w:rsidR="00582108" w:rsidRPr="00417054" w:rsidRDefault="00582108" w:rsidP="00417054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Faktura zostanie uregulowana w terminie 30 dni liczonym od dnia dostarczenia Zamawiającemu wraz z załączonym protokołem odbioru końcowego robót budowlanych. Termin zapłaty wynagrodzenia podwykonawcy lub dalszemu podwykonawcy przewidziany w umowie o podwykonawstwo nie może być dłuższy niż 30</w:t>
      </w:r>
      <w:r w:rsidRPr="0041705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dni licząc od dnia doręczenia Wykonawcy, podwykonawcy lub dalszemu podwykonawcy faktury lub rachunku, potwierdzających wykonanie zleconej podwykonawcy lub dalszemu podwykonawcy dostawy, usługi lub roboty budowlanej. </w:t>
      </w:r>
      <w:r w:rsidRPr="00417054">
        <w:rPr>
          <w:rFonts w:ascii="Arial" w:hAnsi="Arial" w:cs="Arial"/>
          <w:sz w:val="24"/>
          <w:szCs w:val="24"/>
        </w:rPr>
        <w:t>Potwierdzenie musi zawierać zestawienie kwot, które były należne podwykonawcy z tej faktury oraz kopię dokonanego przelewu należności na rzecz podwykonawcy.</w:t>
      </w:r>
    </w:p>
    <w:p w14:paraId="248595F3" w14:textId="77777777" w:rsidR="00582108" w:rsidRPr="00417054" w:rsidRDefault="00582108" w:rsidP="00417054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W przypadku niedostarczenia przez Wykonawcę dokumentów, o których mowa                w pkt. 8, Zamawiający zatrzyma z należności Wykonawcy kwotę w wysokości równej należności podwykonawcy, do czasu otrzymania tego potwierdzenia.                    W zakresie kwoty, co do której nie przedłożono potwierdzenia podwykonawcy, termin zapłaty nie rozpoczyna biegu do czasu przedłożenia stosownego potwierdzenia.</w:t>
      </w:r>
    </w:p>
    <w:p w14:paraId="33D64F63" w14:textId="77777777" w:rsidR="00582108" w:rsidRPr="00417054" w:rsidRDefault="00582108" w:rsidP="00417054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                              w przypadku uchylenia się od obowiązku zapłaty odpowiednio przez Wykonawcę, podwykonawcę lub dalszego podwykonawcę zamówienia, na zasadach określonych w art. 465 ust 2 – 7 ustawy Prawo zamówień publicznych.</w:t>
      </w:r>
    </w:p>
    <w:p w14:paraId="3FB06713" w14:textId="77777777" w:rsidR="00582108" w:rsidRPr="00417054" w:rsidRDefault="00582108" w:rsidP="00417054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Zasady określone w ust. 8-11 stosuje się odpowiednio w przypadku zapłaty wynagrodzenia należnego dalszym podwykonawcom.</w:t>
      </w:r>
    </w:p>
    <w:p w14:paraId="2249716F" w14:textId="76916AE4" w:rsidR="00737B90" w:rsidRPr="00417054" w:rsidRDefault="00737B90" w:rsidP="0041705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FE9466" w14:textId="77777777" w:rsidR="005B3109" w:rsidRPr="00417054" w:rsidRDefault="005B3109" w:rsidP="00417054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b/>
          <w:sz w:val="24"/>
          <w:szCs w:val="24"/>
          <w:lang w:eastAsia="pl-PL"/>
        </w:rPr>
        <w:t>§ 6</w:t>
      </w:r>
    </w:p>
    <w:p w14:paraId="3BC5F651" w14:textId="77777777" w:rsidR="001B6EBE" w:rsidRPr="001B6EBE" w:rsidRDefault="00024F3F" w:rsidP="001B6EBE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hAnsi="Arial" w:cs="Arial"/>
          <w:sz w:val="24"/>
          <w:szCs w:val="24"/>
        </w:rPr>
        <w:t xml:space="preserve">Wykonawca ustanawia Kierownika Budowy </w:t>
      </w:r>
      <w:r w:rsidR="008727D3">
        <w:rPr>
          <w:rFonts w:ascii="Arial" w:hAnsi="Arial" w:cs="Arial"/>
          <w:sz w:val="24"/>
          <w:szCs w:val="24"/>
        </w:rPr>
        <w:t xml:space="preserve">w specjalności ………………………            </w:t>
      </w:r>
      <w:r w:rsidRPr="00417054">
        <w:rPr>
          <w:rFonts w:ascii="Arial" w:hAnsi="Arial" w:cs="Arial"/>
          <w:sz w:val="24"/>
          <w:szCs w:val="24"/>
        </w:rPr>
        <w:t>w osobie:  ………..………………………, adres: …</w:t>
      </w:r>
      <w:r w:rsidR="008727D3">
        <w:rPr>
          <w:rFonts w:ascii="Arial" w:hAnsi="Arial" w:cs="Arial"/>
          <w:sz w:val="24"/>
          <w:szCs w:val="24"/>
        </w:rPr>
        <w:t>…………………………………….</w:t>
      </w:r>
    </w:p>
    <w:p w14:paraId="2CED5613" w14:textId="3B33580E" w:rsidR="00CC7C74" w:rsidRPr="001B6EBE" w:rsidRDefault="00CC7C74" w:rsidP="001B6EBE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6EBE">
        <w:rPr>
          <w:rFonts w:ascii="Arial" w:hAnsi="Arial" w:cs="Arial"/>
          <w:sz w:val="24"/>
          <w:szCs w:val="24"/>
        </w:rPr>
        <w:t xml:space="preserve">Wykonawca </w:t>
      </w:r>
      <w:r w:rsidR="00784382" w:rsidRPr="001B6EBE">
        <w:rPr>
          <w:rFonts w:ascii="Arial" w:hAnsi="Arial" w:cs="Arial"/>
          <w:sz w:val="24"/>
          <w:szCs w:val="24"/>
        </w:rPr>
        <w:t>zobowiązuje się do wyłonienia/zapewnienia</w:t>
      </w:r>
      <w:r w:rsidRPr="001B6EBE">
        <w:rPr>
          <w:rFonts w:ascii="Arial" w:hAnsi="Arial" w:cs="Arial"/>
          <w:sz w:val="24"/>
          <w:szCs w:val="24"/>
        </w:rPr>
        <w:t xml:space="preserve"> Inspektora Nadzoru </w:t>
      </w:r>
      <w:r w:rsidR="008727D3" w:rsidRPr="001B6EBE">
        <w:rPr>
          <w:rFonts w:ascii="Arial" w:hAnsi="Arial" w:cs="Arial"/>
          <w:sz w:val="24"/>
          <w:szCs w:val="24"/>
        </w:rPr>
        <w:t xml:space="preserve">                       </w:t>
      </w:r>
      <w:r w:rsidRPr="001B6EBE">
        <w:rPr>
          <w:rFonts w:ascii="Arial" w:hAnsi="Arial" w:cs="Arial"/>
          <w:sz w:val="24"/>
          <w:szCs w:val="24"/>
        </w:rPr>
        <w:t>z branży mostowej  w osobie: ………………………, adres: …………………………</w:t>
      </w:r>
    </w:p>
    <w:p w14:paraId="7EDCD8FB" w14:textId="582AF5E7" w:rsidR="00417054" w:rsidRPr="00417054" w:rsidRDefault="00270346" w:rsidP="001B6EBE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Stosownie do </w:t>
      </w:r>
      <w:r w:rsidRPr="00417054">
        <w:rPr>
          <w:rFonts w:ascii="Arial" w:hAnsi="Arial" w:cs="Arial"/>
          <w:bCs/>
          <w:sz w:val="24"/>
          <w:szCs w:val="24"/>
        </w:rPr>
        <w:t xml:space="preserve">postanowień </w:t>
      </w:r>
      <w:r w:rsidR="00417054" w:rsidRPr="00417054">
        <w:rPr>
          <w:rFonts w:ascii="Arial" w:eastAsia="Times New Roman" w:hAnsi="Arial" w:cs="Arial"/>
          <w:bCs/>
          <w:iCs/>
          <w:color w:val="000000"/>
          <w:sz w:val="24"/>
          <w:szCs w:val="24"/>
          <w:lang w:val="x-none" w:eastAsia="x-none"/>
        </w:rPr>
        <w:t xml:space="preserve">art. 95 ust. 1 </w:t>
      </w:r>
      <w:proofErr w:type="spellStart"/>
      <w:r w:rsidR="00417054" w:rsidRPr="00417054">
        <w:rPr>
          <w:rFonts w:ascii="Arial" w:eastAsia="Times New Roman" w:hAnsi="Arial" w:cs="Arial"/>
          <w:bCs/>
          <w:iCs/>
          <w:color w:val="000000"/>
          <w:sz w:val="24"/>
          <w:szCs w:val="24"/>
          <w:lang w:val="x-none" w:eastAsia="x-none"/>
        </w:rPr>
        <w:t>Pzp</w:t>
      </w:r>
      <w:proofErr w:type="spellEnd"/>
      <w:r w:rsidR="00417054" w:rsidRPr="00417054">
        <w:rPr>
          <w:rFonts w:ascii="Arial" w:eastAsia="Times New Roman" w:hAnsi="Arial" w:cs="Arial"/>
          <w:bCs/>
          <w:iCs/>
          <w:color w:val="000000"/>
          <w:sz w:val="24"/>
          <w:szCs w:val="24"/>
          <w:lang w:val="x-none" w:eastAsia="x-none"/>
        </w:rPr>
        <w:t xml:space="preserve"> Zamawiający wymaga, aby osoby wykonujące czynności w zakresie realizacji zamówienia (pracownicy wykonujący prace fizyczne, w tym prace operatorów sprzętu i montażystów), były zatrudnione przez Wykonawcę lub Podwykonawcę na podstawie stosunku pracy, jeżeli wykonanie tych czynności polega na wykonywaniu pracy w sposób określony w art. 22 § 1 ustawy z dnia 26 czerwca 1974 r. - Kodeks pracy (Dz. U. z 2023 r. poz. 1465 z </w:t>
      </w:r>
      <w:proofErr w:type="spellStart"/>
      <w:r w:rsidR="00417054" w:rsidRPr="00417054">
        <w:rPr>
          <w:rFonts w:ascii="Arial" w:eastAsia="Times New Roman" w:hAnsi="Arial" w:cs="Arial"/>
          <w:bCs/>
          <w:iCs/>
          <w:color w:val="000000"/>
          <w:sz w:val="24"/>
          <w:szCs w:val="24"/>
          <w:lang w:val="x-none" w:eastAsia="x-none"/>
        </w:rPr>
        <w:t>późn</w:t>
      </w:r>
      <w:proofErr w:type="spellEnd"/>
      <w:r w:rsidR="00417054" w:rsidRPr="00417054">
        <w:rPr>
          <w:rFonts w:ascii="Arial" w:eastAsia="Times New Roman" w:hAnsi="Arial" w:cs="Arial"/>
          <w:bCs/>
          <w:iCs/>
          <w:color w:val="000000"/>
          <w:sz w:val="24"/>
          <w:szCs w:val="24"/>
          <w:lang w:val="x-none" w:eastAsia="x-none"/>
        </w:rPr>
        <w:t>. zm.).</w:t>
      </w:r>
    </w:p>
    <w:p w14:paraId="7CBF0EAA" w14:textId="77777777" w:rsidR="00270346" w:rsidRPr="00417054" w:rsidRDefault="00270346" w:rsidP="001B6EBE">
      <w:pPr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hAnsi="Arial" w:cs="Arial"/>
          <w:bCs/>
          <w:sz w:val="24"/>
          <w:szCs w:val="24"/>
          <w:lang w:eastAsia="x-none"/>
        </w:rPr>
        <w:t xml:space="preserve">W trakcie realizacji Umowy </w:t>
      </w:r>
      <w:r w:rsidRPr="00417054">
        <w:rPr>
          <w:rFonts w:ascii="Arial" w:hAnsi="Arial" w:cs="Arial"/>
          <w:bCs/>
          <w:sz w:val="24"/>
          <w:szCs w:val="24"/>
        </w:rPr>
        <w:t xml:space="preserve">Zamawiający uprawniony jest do wykonywania czynności kontrolnych </w:t>
      </w:r>
      <w:r w:rsidRPr="00417054">
        <w:rPr>
          <w:rFonts w:ascii="Arial" w:hAnsi="Arial" w:cs="Arial"/>
          <w:bCs/>
          <w:color w:val="000000"/>
          <w:sz w:val="24"/>
          <w:szCs w:val="24"/>
        </w:rPr>
        <w:t>wobec Wykonawcy odnośnie</w:t>
      </w:r>
      <w:r w:rsidRPr="00417054">
        <w:rPr>
          <w:rFonts w:ascii="Arial" w:hAnsi="Arial" w:cs="Arial"/>
          <w:bCs/>
          <w:sz w:val="24"/>
          <w:szCs w:val="24"/>
        </w:rPr>
        <w:t xml:space="preserve"> spełniania przez Wykonawcę lub Podwykonawcę wymogu zatrudnienia na podstawie stosunku pracy osób wykonujących wskazane w pkt. 3 czynności. Zamawiający uprawniony jest                             w szczególności do:</w:t>
      </w:r>
    </w:p>
    <w:p w14:paraId="48A291C2" w14:textId="3F395C38" w:rsidR="00270346" w:rsidRPr="00417054" w:rsidRDefault="00270346" w:rsidP="00417054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>żądania dokumentów wymienionych w pkt. 5 w zakresie potwierdzenia spełniania w/w wymogów i dokonywania ich oceny</w:t>
      </w:r>
      <w:r w:rsidRPr="00417054"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  <w:t>,</w:t>
      </w:r>
    </w:p>
    <w:p w14:paraId="1FBE9F03" w14:textId="77777777" w:rsidR="00270346" w:rsidRPr="00417054" w:rsidRDefault="00270346" w:rsidP="00417054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>żądania wyjaśnień w przypadku wątpliwości w zakresie potwierdzenia spełniania w/w wymogów</w:t>
      </w:r>
      <w:r w:rsidRPr="00417054"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  <w:t>,</w:t>
      </w:r>
    </w:p>
    <w:p w14:paraId="6EE70044" w14:textId="77777777" w:rsidR="00270346" w:rsidRPr="00417054" w:rsidRDefault="00270346" w:rsidP="00417054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 xml:space="preserve">przeprowadzania kontroli na miejscu </w:t>
      </w:r>
      <w:r w:rsidRPr="00417054"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  <w:t>wykonywania czynności w zakresie realizacji Umowy</w:t>
      </w:r>
      <w:r w:rsidRPr="00417054"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>.</w:t>
      </w:r>
    </w:p>
    <w:p w14:paraId="2F022A2A" w14:textId="77777777" w:rsidR="00270346" w:rsidRPr="00417054" w:rsidRDefault="00270346" w:rsidP="0041705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  <w:t xml:space="preserve">5. 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>Na żądanie Zamawiającego, w terminie 3 dni roboczych, Wykonawca zobowiązany jest do przedłożenia Zamawiającemu następującego dokumentu/dokumentów potwierdzających spełnienie wymogu, o którym mowa w pkt. 3, tj.:</w:t>
      </w:r>
    </w:p>
    <w:p w14:paraId="011851AC" w14:textId="77777777" w:rsidR="00270346" w:rsidRPr="00417054" w:rsidRDefault="00270346" w:rsidP="00417054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eastAsia="pl-PL"/>
        </w:rPr>
        <w:t>oświadczenia zatrudnionego pracownika,</w:t>
      </w:r>
    </w:p>
    <w:p w14:paraId="1D01E0BE" w14:textId="77777777" w:rsidR="00270346" w:rsidRPr="00417054" w:rsidRDefault="00270346" w:rsidP="00417054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eastAsia="pl-PL"/>
        </w:rPr>
        <w:t>oświadczenia Wykonawcy lub Podwykonawcy o zatrudnieniu pracownika na podstawie umowy o pracę,</w:t>
      </w:r>
    </w:p>
    <w:p w14:paraId="6C17A7C6" w14:textId="77777777" w:rsidR="00270346" w:rsidRPr="00417054" w:rsidRDefault="00270346" w:rsidP="00417054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eastAsia="pl-PL"/>
        </w:rPr>
        <w:t>poświadczonej za zgodność z oryginałem kopii umowy o pracę zatrudnionego pracownika,</w:t>
      </w:r>
    </w:p>
    <w:p w14:paraId="628C3899" w14:textId="77777777" w:rsidR="00270346" w:rsidRPr="00417054" w:rsidRDefault="00270346" w:rsidP="00417054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t>innych dokumentów,</w:t>
      </w:r>
    </w:p>
    <w:p w14:paraId="386429C3" w14:textId="77777777" w:rsidR="00270346" w:rsidRPr="00417054" w:rsidRDefault="00270346" w:rsidP="00417054">
      <w:pPr>
        <w:widowControl w:val="0"/>
        <w:spacing w:after="0" w:line="360" w:lineRule="auto"/>
        <w:ind w:left="397" w:hanging="255"/>
        <w:jc w:val="both"/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t xml:space="preserve">    zawierających informacje, w tym dane osobowe, niezbędne do weryfikacji zatrudnienia na podstawie umowy o pracę, w szczególności imię i nazwisko zatrudnionego pracownika, datę zawarcia umowy o pracę, rodzaj umowy o pracę      i zakres obowiązków pracownika</w:t>
      </w:r>
      <w:r w:rsidRPr="00417054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eastAsia="pl-PL"/>
        </w:rPr>
        <w:t>.</w:t>
      </w:r>
    </w:p>
    <w:p w14:paraId="75A2F20E" w14:textId="77777777" w:rsidR="00270346" w:rsidRPr="00417054" w:rsidRDefault="00270346" w:rsidP="00417054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6. Za niedopełnienie wymogu zatrudnienia przez Wykonawcę lub Podwykonawcę osób na podstawie stosunku pracy wykonujących czynności wymienione w pkt 3, Wykonawca zapłaci karę umowną w wysokości kwoty minimalnego wynagrodzenia za pracę w skali jednego miesiąca, ustalonego na podstawie przepisów                                          o minimalnym wynagrodzeniu za pracę obowiązujących w chwili stwierdzenia przez Zamawiającego niedopełnienia przedmiotowego wymogu, wyliczonej </w:t>
      </w:r>
      <w:proofErr w:type="spellStart"/>
      <w:r w:rsidRPr="00417054">
        <w:rPr>
          <w:rFonts w:ascii="Arial" w:eastAsia="Times New Roman" w:hAnsi="Arial" w:cs="Arial"/>
          <w:sz w:val="24"/>
          <w:szCs w:val="24"/>
          <w:lang w:eastAsia="pl-PL"/>
        </w:rPr>
        <w:t>proporcjonal</w:t>
      </w:r>
      <w:proofErr w:type="spellEnd"/>
      <w:r w:rsidRPr="00417054">
        <w:rPr>
          <w:rFonts w:ascii="Arial" w:eastAsia="Times New Roman" w:hAnsi="Arial" w:cs="Arial"/>
          <w:sz w:val="24"/>
          <w:szCs w:val="24"/>
          <w:lang w:eastAsia="pl-PL"/>
        </w:rPr>
        <w:t>-nie do terminu obowiązywania Umowy oraz pomnożonej przez liczbę osób,                           w odniesieniu do których wymóg zatrudnienia był niedopełniony.</w:t>
      </w:r>
    </w:p>
    <w:p w14:paraId="4F311D28" w14:textId="59491A3F" w:rsidR="005B3109" w:rsidRPr="00417054" w:rsidRDefault="00270346" w:rsidP="00417054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112D6A" w:rsidRPr="00417054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5B3109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Wykonawca oświadcza, iż wypełnił obowiązek informacyjny przewidziany </w:t>
      </w:r>
      <w:r w:rsidR="004333AB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</w:t>
      </w:r>
      <w:r w:rsidR="005B3109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w art. 13 lub 14 rozporządzenia Parlamentu Europejskiego i Rady (UE) 2016/679 </w:t>
      </w:r>
      <w:r w:rsidR="004333AB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="005B3109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z dnia 27 kwietnia 2016 r. w sprawie ochrony osób fizycznych w związku </w:t>
      </w:r>
      <w:r w:rsidR="004333AB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</w:t>
      </w:r>
      <w:r w:rsidR="005B3109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z przetwarzaniem danych osobowych i w sprawie swobodnego przepływu takich danych oraz uchylenia dyrektywy 95/46/WE (ogólne rozporządzenie o ochronie danych) (Dz. Urz. UE L 119 z 04.05.2016, str. 1) wobec osób fizycznych, których dane osobowe bezpośrednio lub pośrednio wykorzystane zostaną podczas realizacji przedmiotu Umowy, w szczególności poinformował te osoby </w:t>
      </w:r>
      <w:r w:rsidR="004333AB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</w:t>
      </w:r>
      <w:r w:rsidR="005B3109" w:rsidRPr="00417054">
        <w:rPr>
          <w:rFonts w:ascii="Arial" w:eastAsia="Times New Roman" w:hAnsi="Arial" w:cs="Arial"/>
          <w:sz w:val="24"/>
          <w:szCs w:val="24"/>
          <w:lang w:eastAsia="pl-PL"/>
        </w:rPr>
        <w:t>o udostępnieniu danych osobowych Zamawiającemu.</w:t>
      </w:r>
    </w:p>
    <w:p w14:paraId="3F434113" w14:textId="77777777" w:rsidR="004333AB" w:rsidRPr="00417054" w:rsidRDefault="004333AB" w:rsidP="00417054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A38603F" w14:textId="00184CB4" w:rsidR="005B3109" w:rsidRPr="00417054" w:rsidRDefault="005B3109" w:rsidP="00417054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b/>
          <w:sz w:val="24"/>
          <w:szCs w:val="24"/>
          <w:lang w:eastAsia="pl-PL"/>
        </w:rPr>
        <w:t>§ 7</w:t>
      </w:r>
    </w:p>
    <w:p w14:paraId="4FD12D1F" w14:textId="6D62C68D" w:rsidR="005B3109" w:rsidRPr="00417054" w:rsidRDefault="005B3109" w:rsidP="00417054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Wykonawca udziela </w:t>
      </w:r>
      <w:r w:rsidRPr="004170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gwarancji</w:t>
      </w:r>
      <w:r w:rsidR="00AE0D1C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na wykonane roboty budowlane na okres </w:t>
      </w:r>
      <w:r w:rsidRPr="004170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</w:t>
      </w:r>
      <w:r w:rsidR="002C2B59" w:rsidRPr="004170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……..</w:t>
      </w:r>
      <w:r w:rsidRPr="004170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88058C" w:rsidRPr="004170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miesięcy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licząc od dnia podpisa</w:t>
      </w:r>
      <w:r w:rsidR="00D2192E" w:rsidRPr="00417054">
        <w:rPr>
          <w:rFonts w:ascii="Arial" w:eastAsia="Times New Roman" w:hAnsi="Arial" w:cs="Arial"/>
          <w:sz w:val="24"/>
          <w:szCs w:val="24"/>
          <w:lang w:eastAsia="pl-PL"/>
        </w:rPr>
        <w:t>nia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protokołu odbioru końcowego robót, </w:t>
      </w:r>
      <w:r w:rsidR="00D2192E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>a w przypadku stwierdzenia wad lub niewykonania przedmiotu Umowy w całości, od dnia podpisania protokołu odbioru końcowego robót zawierającego potwierdzenie usunięcia wad lub wykonania całości przedmiotu Umowy.</w:t>
      </w:r>
    </w:p>
    <w:p w14:paraId="26BCEF1B" w14:textId="6928CEC2" w:rsidR="005B3109" w:rsidRPr="00417054" w:rsidRDefault="005B3109" w:rsidP="00417054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Wykonawca udziela gwarancji</w:t>
      </w:r>
      <w:r w:rsidR="0074496F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>na urządzenia zamontowane i dostarczone</w:t>
      </w:r>
      <w:r w:rsidR="001D1794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w ramach realizacji przedmiotu Umowy na okres odpowiadający okresowi gwarancji określonemu w </w:t>
      </w:r>
      <w:r w:rsidR="001D1794" w:rsidRPr="0041705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>. 1, którego bieg terminu rozpoczyna się od dnia podpisania protokołu odbioru końcowego robót zawierającego potwierdzenie usunięcia wad lub wykonania całości przedmiotu Umowy.</w:t>
      </w:r>
    </w:p>
    <w:p w14:paraId="392DA76A" w14:textId="1D188086" w:rsidR="005B3109" w:rsidRPr="00417054" w:rsidRDefault="005B3109" w:rsidP="00417054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Zamawiający może dochodzić roszczeń z tytułu gwarancji po upływie terminu</w:t>
      </w:r>
      <w:r w:rsidR="001F6879" w:rsidRPr="0041705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1D1794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o którym mowa w </w:t>
      </w:r>
      <w:r w:rsidR="001D1794" w:rsidRPr="0041705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>. 1, jeżeli dokonał zgłoszenia wady przed upływem tego terminu.</w:t>
      </w:r>
    </w:p>
    <w:p w14:paraId="277C67B9" w14:textId="7CDFF07C" w:rsidR="005B3109" w:rsidRPr="00417054" w:rsidRDefault="005B3109" w:rsidP="00417054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Okres gwarancji, o którym mowa w </w:t>
      </w:r>
      <w:r w:rsidR="001D1794" w:rsidRPr="0041705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>. 1 i 2 ulega każdorazowemu przedłużeniu</w:t>
      </w:r>
      <w:r w:rsidR="001D1794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>o czas wystąpienia wady, czyli o czas liczony od dnia zgłoszenia wady przez Zamawiającego do dnia usunięcia wady.</w:t>
      </w:r>
    </w:p>
    <w:p w14:paraId="6AA3F25B" w14:textId="272B4BC5" w:rsidR="005B3109" w:rsidRPr="00417054" w:rsidRDefault="005B3109" w:rsidP="00417054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W przypadku stwierdzenia wad w okresie gwarancji</w:t>
      </w:r>
      <w:r w:rsidR="0074496F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>Zamawiający:</w:t>
      </w:r>
    </w:p>
    <w:p w14:paraId="2E957835" w14:textId="77777777" w:rsidR="005B3109" w:rsidRPr="00417054" w:rsidRDefault="005B3109" w:rsidP="00417054">
      <w:pPr>
        <w:numPr>
          <w:ilvl w:val="1"/>
          <w:numId w:val="7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może żądać wykonania przedmiotu Umowy po raz drugi wyznaczając Wykonawcy odpowiedni termin</w:t>
      </w:r>
      <w:r w:rsidRPr="00417054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>– dotyczy wad uniemożliwiających użytkowanie przedmiotu Umowy zgodnie z jego przeznaczeniem,</w:t>
      </w:r>
    </w:p>
    <w:p w14:paraId="3731595A" w14:textId="4347DE71" w:rsidR="005B3109" w:rsidRPr="00417054" w:rsidRDefault="005B3109" w:rsidP="00417054">
      <w:pPr>
        <w:numPr>
          <w:ilvl w:val="1"/>
          <w:numId w:val="7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może żądać od Wykonawcy usunięcia ich w terminie, o którym mowa w </w:t>
      </w:r>
      <w:r w:rsidR="001D1794" w:rsidRPr="0041705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>. 6, na koszt Wykonawcy – dotyczy wad nadających się do usunięcia,</w:t>
      </w:r>
    </w:p>
    <w:p w14:paraId="7B3DB233" w14:textId="2FA5B1D4" w:rsidR="005B3109" w:rsidRPr="00417054" w:rsidRDefault="005B3109" w:rsidP="00417054">
      <w:pPr>
        <w:numPr>
          <w:ilvl w:val="1"/>
          <w:numId w:val="7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może powierzyć wykonanie przedmiotu Umowy po raz drugi lub usunięcie wad innemu podmiotowi na koszt Wykonawcy – jeżeli wady nie zostaną usunięte </w:t>
      </w:r>
      <w:r w:rsidR="00820FE3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w wyznaczonym terminie przez Wykonawcę lub Wykonawca nie wykona przedmiotu Umowy w terminie określonym w ramach postanowień § 7 </w:t>
      </w:r>
      <w:r w:rsidR="00820FE3" w:rsidRPr="00417054">
        <w:rPr>
          <w:rFonts w:ascii="Arial" w:eastAsia="Times New Roman" w:hAnsi="Arial" w:cs="Arial"/>
          <w:sz w:val="24"/>
          <w:szCs w:val="24"/>
          <w:lang w:eastAsia="pl-PL"/>
        </w:rPr>
        <w:t>pkt.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5 </w:t>
      </w:r>
      <w:proofErr w:type="spellStart"/>
      <w:r w:rsidRPr="00417054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820FE3" w:rsidRPr="00417054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>kt</w:t>
      </w:r>
      <w:proofErr w:type="spellEnd"/>
      <w:r w:rsidRPr="00417054">
        <w:rPr>
          <w:rFonts w:ascii="Arial" w:eastAsia="Times New Roman" w:hAnsi="Arial" w:cs="Arial"/>
          <w:sz w:val="24"/>
          <w:szCs w:val="24"/>
          <w:lang w:eastAsia="pl-PL"/>
        </w:rPr>
        <w:t>. 1.</w:t>
      </w:r>
    </w:p>
    <w:p w14:paraId="08EA4CEF" w14:textId="031B069A" w:rsidR="005B3109" w:rsidRPr="00417054" w:rsidRDefault="005B3109" w:rsidP="00417054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W sytuacji wystąpienia wady w przedmiocie Umowy w okresie gwarancji</w:t>
      </w:r>
      <w:r w:rsidR="001F6879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Zamawiający poinformuje Wykonawcę pisemnie lub drogą elektroniczną </w:t>
      </w:r>
      <w:r w:rsidR="00820FE3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o wystąpieniu wady, a Wykonawca przystąpi do jej usunięcia niezwłocznie, jednak nie później niż w ciągu 7 dni licząc od dnia jej zgłoszenia przez Zamawiającego </w:t>
      </w:r>
      <w:r w:rsidR="00820FE3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>i usunie ją w terminie określonym przez Zamawiającego, ale nie krótszym niż 14 dni licząc od dnia zgłoszenia. Przez przystąpienie Wykonawcy do usunięcia wady należy rozumieć przybycie przedstawicieli Wykonawcy na miejsce wystąpienia wady i przystąpienie do jej usuwania polegające na fizycznym rozpoczęciu naprawy bądź wymiany uszkodzonego elementu.</w:t>
      </w:r>
    </w:p>
    <w:p w14:paraId="1F3008BF" w14:textId="77777777" w:rsidR="00706251" w:rsidRPr="00417054" w:rsidRDefault="00706251" w:rsidP="00417054">
      <w:pPr>
        <w:numPr>
          <w:ilvl w:val="0"/>
          <w:numId w:val="7"/>
        </w:numPr>
        <w:tabs>
          <w:tab w:val="clear" w:pos="1440"/>
          <w:tab w:val="num" w:pos="1778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Warunki gwarancji, które powinny znaleźć się w karcie gwarancyjnej:</w:t>
      </w:r>
    </w:p>
    <w:p w14:paraId="10CC4B33" w14:textId="0F594172" w:rsidR="00706251" w:rsidRPr="00417054" w:rsidRDefault="00706251" w:rsidP="00417054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Okres gwarancji wynosi: …….……. miesięcy</w:t>
      </w:r>
      <w:r w:rsidRPr="004170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86DA5C5" w14:textId="77777777" w:rsidR="00706251" w:rsidRPr="00417054" w:rsidRDefault="00706251" w:rsidP="00417054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Czas trwania gwarancji liczony jest od daty podpisania przez Zamawiającego protokołu odbioru końcowego robót.</w:t>
      </w:r>
    </w:p>
    <w:p w14:paraId="717D198E" w14:textId="40354A39" w:rsidR="00706251" w:rsidRPr="00417054" w:rsidRDefault="00706251" w:rsidP="00417054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Wykonawca gwarantuje zachowanie geometrii elementów </w:t>
      </w:r>
      <w:r w:rsidR="00417054">
        <w:rPr>
          <w:rFonts w:ascii="Arial" w:eastAsia="Times New Roman" w:hAnsi="Arial" w:cs="Arial"/>
          <w:sz w:val="24"/>
          <w:szCs w:val="24"/>
          <w:lang w:eastAsia="pl-PL"/>
        </w:rPr>
        <w:t>mostu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w stanie niezmienionym przez okres trwania gwarancji</w:t>
      </w:r>
      <w:r w:rsidR="00EB70D3" w:rsidRPr="0041705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74A561E" w14:textId="77777777" w:rsidR="00706251" w:rsidRPr="00417054" w:rsidRDefault="00706251" w:rsidP="00417054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Wykonawca jest odpowiedzialny względem Zamawiającego:</w:t>
      </w:r>
    </w:p>
    <w:p w14:paraId="29D6AEB7" w14:textId="77777777" w:rsidR="00706251" w:rsidRPr="00417054" w:rsidRDefault="00706251" w:rsidP="00417054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-  jeżeli wykonany przedmiot umowy ma wady zmniejszające jego wartość lub</w:t>
      </w:r>
    </w:p>
    <w:p w14:paraId="1CA1CD48" w14:textId="681C8626" w:rsidR="00706251" w:rsidRPr="00417054" w:rsidRDefault="00706251" w:rsidP="00417054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użyteczność ze względu na cel określony w umowie;</w:t>
      </w:r>
    </w:p>
    <w:p w14:paraId="157BB230" w14:textId="4F560FE7" w:rsidR="004333AB" w:rsidRDefault="00706251" w:rsidP="00417054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-  jeżeli wykonany przedmiot umowy  został wydany w stanie niezupełnym.</w:t>
      </w:r>
    </w:p>
    <w:p w14:paraId="6813FE92" w14:textId="77777777" w:rsidR="00FD7790" w:rsidRDefault="00FD7790" w:rsidP="00FD7790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 może dochodzić roszczeń z tytułu rękojmi za wady także po upływie terminu rękojmi, jeżeli zgłosi wadę przed jego upływem.</w:t>
      </w:r>
    </w:p>
    <w:p w14:paraId="7129CCED" w14:textId="7D332E0C" w:rsidR="00FD7790" w:rsidRPr="00FD7790" w:rsidRDefault="00FD7790" w:rsidP="00FD7790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 zastrzega sobie prawo wykonywać uprawnienia z tytułu rękojmi za wady fizyczne i prawne, które wynikają z Kodeksu Cywilnego, niezależnie od uprawnień z tytułu gwarancji.</w:t>
      </w:r>
    </w:p>
    <w:p w14:paraId="33ACE237" w14:textId="77777777" w:rsidR="00706251" w:rsidRPr="00417054" w:rsidRDefault="00706251" w:rsidP="00417054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DA5F31" w14:textId="4C3EDDA5" w:rsidR="005B3109" w:rsidRPr="00417054" w:rsidRDefault="005B3109" w:rsidP="00417054">
      <w:pPr>
        <w:spacing w:after="0" w:line="360" w:lineRule="auto"/>
        <w:ind w:left="180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b/>
          <w:sz w:val="24"/>
          <w:szCs w:val="24"/>
          <w:lang w:eastAsia="pl-PL"/>
        </w:rPr>
        <w:t>§ 8</w:t>
      </w:r>
    </w:p>
    <w:p w14:paraId="34F9B866" w14:textId="77777777" w:rsidR="000E2992" w:rsidRPr="00CC7C74" w:rsidRDefault="000E2992" w:rsidP="00417054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7C74">
        <w:rPr>
          <w:rFonts w:ascii="Arial" w:eastAsia="Times New Roman" w:hAnsi="Arial" w:cs="Arial"/>
          <w:sz w:val="24"/>
          <w:szCs w:val="24"/>
          <w:lang w:eastAsia="pl-PL"/>
        </w:rPr>
        <w:t>Strony ustalają kary umowne z następujących tytułów:</w:t>
      </w:r>
    </w:p>
    <w:p w14:paraId="78EA6FAE" w14:textId="77777777" w:rsidR="00CC7C74" w:rsidRPr="00ED16AB" w:rsidRDefault="00CC7C74" w:rsidP="00CC7C74">
      <w:pPr>
        <w:numPr>
          <w:ilvl w:val="0"/>
          <w:numId w:val="39"/>
        </w:numPr>
        <w:tabs>
          <w:tab w:val="clear" w:pos="1440"/>
          <w:tab w:val="num" w:pos="426"/>
        </w:tabs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5D06">
        <w:rPr>
          <w:rFonts w:ascii="Arial" w:eastAsia="Times New Roman" w:hAnsi="Arial" w:cs="Arial"/>
          <w:sz w:val="24"/>
          <w:szCs w:val="24"/>
          <w:lang w:eastAsia="pl-PL"/>
        </w:rPr>
        <w:t>Zamawiający zapłaci karę umowną Wykonawcy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za odstąpienie od Umowy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 przyczyn leżących po stronie Zamawiającego w wysokości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10% wartości wynagrodzenia brutto  określonego w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zastrzeżeniem okoliczności, o których mowa w art. 456 ust. 1 pkt 1 i 2 ustawy Prawo zamówień publicznych,</w:t>
      </w:r>
    </w:p>
    <w:p w14:paraId="54CB6D28" w14:textId="77777777" w:rsidR="00CC7C74" w:rsidRPr="00ED16AB" w:rsidRDefault="00CC7C74" w:rsidP="00CC7C74">
      <w:pPr>
        <w:numPr>
          <w:ilvl w:val="0"/>
          <w:numId w:val="39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zapłaci karę umowną Zamawiającemu:</w:t>
      </w:r>
    </w:p>
    <w:p w14:paraId="1B27769E" w14:textId="77777777" w:rsidR="00CC7C74" w:rsidRPr="00ED16AB" w:rsidRDefault="00CC7C74" w:rsidP="00CC7C74">
      <w:pPr>
        <w:numPr>
          <w:ilvl w:val="1"/>
          <w:numId w:val="39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odstąpienie od Umowy z przyczyn leżących po stronie Wykonawcy –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10% wartości wynagrodzenia brutto  określonego w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3FE5221" w14:textId="77777777" w:rsidR="00CC7C74" w:rsidRPr="00ED16AB" w:rsidRDefault="00CC7C74" w:rsidP="00CC7C74">
      <w:pPr>
        <w:numPr>
          <w:ilvl w:val="1"/>
          <w:numId w:val="39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bookmarkStart w:id="5" w:name="_Hlk149121919"/>
      <w:r>
        <w:rPr>
          <w:rFonts w:ascii="Arial" w:eastAsia="Times New Roman" w:hAnsi="Arial" w:cs="Arial"/>
          <w:sz w:val="24"/>
          <w:szCs w:val="24"/>
          <w:lang w:eastAsia="pl-PL"/>
        </w:rPr>
        <w:t xml:space="preserve">0,2% wartości wynagrodzenia brutto określonego w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bookmarkEnd w:id="5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każdy dzień zwłoki – z tytułu niedotrzymania terminu wykonania przedmiotu Umowy określonego w § 2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EA1A7CF" w14:textId="77777777" w:rsidR="00CC7C74" w:rsidRPr="00ED16AB" w:rsidRDefault="00CC7C74" w:rsidP="00CC7C74">
      <w:pPr>
        <w:numPr>
          <w:ilvl w:val="1"/>
          <w:numId w:val="39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0,2% wartości wynagrodzenia brutto określonego w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każdy dzień zwłoki – z tytułu zwłoki w usunięciu wad lub dokończeniu wykonania przedmiotu Umowy, stwierdzonych podczas odbioru końcowego robót w stosunku do terminu, o którym mowa w § 2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AAF98A5" w14:textId="77777777" w:rsidR="00CC7C74" w:rsidRPr="00ED16AB" w:rsidRDefault="00CC7C74" w:rsidP="00CC7C74">
      <w:pPr>
        <w:numPr>
          <w:ilvl w:val="1"/>
          <w:numId w:val="39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0,2% wartości wynagrodzenia brutto określonego w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każdy dzień zwłoki – z tytułu odpowiednio nieprzystąpienia do usunięcia wad lub nieusunięcia wad w terminach, o których mowa w § 7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6 Umowy lub wykonania po raz drugi Umowy w terminie, o którym mowa w § 7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5 </w:t>
      </w:r>
      <w:proofErr w:type="spell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>p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kt</w:t>
      </w:r>
      <w:proofErr w:type="spellEnd"/>
      <w:r w:rsidRPr="00ED16AB">
        <w:rPr>
          <w:rFonts w:ascii="Arial" w:eastAsia="Times New Roman" w:hAnsi="Arial" w:cs="Arial"/>
          <w:sz w:val="24"/>
          <w:szCs w:val="24"/>
          <w:lang w:eastAsia="pl-PL"/>
        </w:rPr>
        <w:t>. 1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3D7FFA16" w14:textId="77777777" w:rsidR="00CC7C74" w:rsidRPr="00ED16AB" w:rsidRDefault="00CC7C74" w:rsidP="00CC7C74">
      <w:pPr>
        <w:numPr>
          <w:ilvl w:val="1"/>
          <w:numId w:val="39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0,2% wartości wynagrodzenia brutto określonego w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każdy dzień zwłoki – z tytułu zwłoki w zapłacie wynagrodzenia należnego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odwykonawcom lub dalszym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odwykonawco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m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stosunku do terminu, o którym mowa w § 5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A9F97A" w14:textId="77777777" w:rsidR="00CC7C74" w:rsidRPr="00ED16AB" w:rsidRDefault="00CC7C74" w:rsidP="00CC7C74">
      <w:pPr>
        <w:numPr>
          <w:ilvl w:val="1"/>
          <w:numId w:val="39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wysokości </w:t>
      </w:r>
      <w:r w:rsidRPr="00C15EC4">
        <w:rPr>
          <w:rFonts w:ascii="Arial" w:eastAsia="Times New Roman" w:hAnsi="Arial" w:cs="Arial"/>
          <w:bCs/>
          <w:sz w:val="24"/>
          <w:szCs w:val="24"/>
          <w:lang w:eastAsia="pl-PL"/>
        </w:rPr>
        <w:t>0,5%</w:t>
      </w:r>
      <w:r w:rsidRPr="00C15EC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wartości wynagrodzenia brutto określonego w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– z tytułu nieprzedłożenia Zamawiającemu do zaakceptowania projektu umowy o podwykonawstwo, której przedmiotem są roboty budowlane, lub projektu jej zmian,</w:t>
      </w:r>
    </w:p>
    <w:p w14:paraId="20D4B535" w14:textId="77777777" w:rsidR="00CC7C74" w:rsidRPr="00ED16AB" w:rsidRDefault="00CC7C74" w:rsidP="00CC7C74">
      <w:pPr>
        <w:numPr>
          <w:ilvl w:val="1"/>
          <w:numId w:val="39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0,2% wartości wynagrodzenia brutto określonego w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za każdy dzień zwłoki – z tytułu zwłoki w przedłożeniu Zamawiającemu poświadczonej za zgodność z oryginałem kopii umowy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 podwykonawstwo lub jej zmiany w stosunku do terminów, o których mowa odpowiednio w § 3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B387DB6" w14:textId="77777777" w:rsidR="00CC7C74" w:rsidRDefault="00CC7C74" w:rsidP="00CC7C74">
      <w:pPr>
        <w:numPr>
          <w:ilvl w:val="1"/>
          <w:numId w:val="39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0,2% wartości wynagrodzenia brutto określonego w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każdy dzień zwłoki – z tytułu zwłoki w dokonaniu w umowie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 podwykonawstwo zmiany odnośnie terminu zapłaty przekraczającego 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>30 dni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stosunku do terminu określonego w § 3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13B5F38" w14:textId="77777777" w:rsidR="00CC7C74" w:rsidRPr="0036641F" w:rsidRDefault="00CC7C74" w:rsidP="00CC7C74">
      <w:pPr>
        <w:numPr>
          <w:ilvl w:val="1"/>
          <w:numId w:val="39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641F">
        <w:rPr>
          <w:rFonts w:ascii="Arial" w:hAnsi="Arial" w:cs="Arial"/>
          <w:sz w:val="24"/>
          <w:szCs w:val="24"/>
        </w:rPr>
        <w:t xml:space="preserve">w </w:t>
      </w:r>
      <w:r w:rsidRPr="00C15EC4">
        <w:rPr>
          <w:rFonts w:ascii="Arial" w:hAnsi="Arial" w:cs="Arial"/>
          <w:sz w:val="24"/>
          <w:szCs w:val="24"/>
        </w:rPr>
        <w:t xml:space="preserve">wysokości </w:t>
      </w:r>
      <w:bookmarkStart w:id="6" w:name="_Hlk149123021"/>
      <w:r w:rsidRPr="00C15EC4">
        <w:rPr>
          <w:rFonts w:ascii="Arial" w:hAnsi="Arial" w:cs="Arial"/>
          <w:sz w:val="24"/>
          <w:szCs w:val="24"/>
        </w:rPr>
        <w:t xml:space="preserve">1,0%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wartości wynagrodzenia brutto określonego w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bookmarkEnd w:id="6"/>
      <w:r>
        <w:rPr>
          <w:rFonts w:ascii="Arial" w:hAnsi="Arial" w:cs="Arial"/>
          <w:sz w:val="24"/>
          <w:szCs w:val="24"/>
        </w:rPr>
        <w:t xml:space="preserve"> </w:t>
      </w:r>
      <w:r w:rsidRPr="0036641F">
        <w:rPr>
          <w:rFonts w:ascii="Arial" w:hAnsi="Arial" w:cs="Arial"/>
          <w:sz w:val="24"/>
          <w:szCs w:val="24"/>
        </w:rPr>
        <w:t xml:space="preserve">– z tytułu zaistnienia okoliczności, o której mowa w § 2 pkt. 8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36641F">
        <w:rPr>
          <w:rFonts w:ascii="Arial" w:hAnsi="Arial" w:cs="Arial"/>
          <w:sz w:val="24"/>
          <w:szCs w:val="24"/>
        </w:rPr>
        <w:t>pkt</w:t>
      </w:r>
      <w:proofErr w:type="spellEnd"/>
      <w:r w:rsidRPr="0036641F">
        <w:rPr>
          <w:rFonts w:ascii="Arial" w:hAnsi="Arial" w:cs="Arial"/>
          <w:sz w:val="24"/>
          <w:szCs w:val="24"/>
        </w:rPr>
        <w:t xml:space="preserve"> 2 Umowy,</w:t>
      </w:r>
    </w:p>
    <w:p w14:paraId="3DC0D8B6" w14:textId="77777777" w:rsidR="00CC7C74" w:rsidRPr="0036641F" w:rsidRDefault="00CC7C74" w:rsidP="00CC7C74">
      <w:pPr>
        <w:numPr>
          <w:ilvl w:val="1"/>
          <w:numId w:val="39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641F">
        <w:rPr>
          <w:rFonts w:ascii="Arial" w:hAnsi="Arial" w:cs="Arial"/>
          <w:sz w:val="24"/>
          <w:szCs w:val="24"/>
        </w:rPr>
        <w:t xml:space="preserve"> w wysokości </w:t>
      </w:r>
      <w:r w:rsidRPr="00C15EC4">
        <w:rPr>
          <w:rFonts w:ascii="Arial" w:hAnsi="Arial" w:cs="Arial"/>
          <w:sz w:val="24"/>
          <w:szCs w:val="24"/>
        </w:rPr>
        <w:t xml:space="preserve">1,0%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wartości wynagrodzenia brutto określonego w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>
        <w:rPr>
          <w:rFonts w:ascii="Arial" w:hAnsi="Arial" w:cs="Arial"/>
          <w:sz w:val="24"/>
          <w:szCs w:val="24"/>
        </w:rPr>
        <w:t xml:space="preserve"> </w:t>
      </w:r>
      <w:r w:rsidRPr="0036641F">
        <w:rPr>
          <w:rFonts w:ascii="Arial" w:hAnsi="Arial" w:cs="Arial"/>
          <w:sz w:val="24"/>
          <w:szCs w:val="24"/>
        </w:rPr>
        <w:t xml:space="preserve">– z tytułu zaistnienia okoliczności, o której mowa w § 2 pkt. 8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36641F">
        <w:rPr>
          <w:rFonts w:ascii="Arial" w:hAnsi="Arial" w:cs="Arial"/>
          <w:sz w:val="24"/>
          <w:szCs w:val="24"/>
        </w:rPr>
        <w:t>pkt</w:t>
      </w:r>
      <w:proofErr w:type="spellEnd"/>
      <w:r w:rsidRPr="0036641F">
        <w:rPr>
          <w:rFonts w:ascii="Arial" w:hAnsi="Arial" w:cs="Arial"/>
          <w:sz w:val="24"/>
          <w:szCs w:val="24"/>
        </w:rPr>
        <w:t xml:space="preserve"> 3 Umowy.</w:t>
      </w:r>
    </w:p>
    <w:p w14:paraId="2A469124" w14:textId="77777777" w:rsidR="00CC7C74" w:rsidRPr="004E1ACE" w:rsidRDefault="00CC7C74" w:rsidP="00CC7C74">
      <w:pPr>
        <w:numPr>
          <w:ilvl w:val="2"/>
          <w:numId w:val="39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Łączna maksymalna wysokość kar umownych nie może przekroczyć 30% wartości wynagrodzenia brutto  określonego w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03ACF71" w14:textId="77777777" w:rsidR="00CC7C74" w:rsidRPr="00ED16AB" w:rsidRDefault="00CC7C74" w:rsidP="00CC7C74">
      <w:pPr>
        <w:numPr>
          <w:ilvl w:val="2"/>
          <w:numId w:val="39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każdym przypadku, gdy Zamawiający ma prawo do naliczenia kar umownych, może je potrącić z każdych sum należnych Wykonawcy.</w:t>
      </w:r>
    </w:p>
    <w:p w14:paraId="1A37AB81" w14:textId="77777777" w:rsidR="00FD7790" w:rsidRDefault="00CC7C74" w:rsidP="00FD7790">
      <w:pPr>
        <w:numPr>
          <w:ilvl w:val="2"/>
          <w:numId w:val="39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wyraża zgodę na potrącenie kar umownych z sum należnych Wykonawcy.</w:t>
      </w:r>
    </w:p>
    <w:p w14:paraId="0A1E9AEC" w14:textId="77777777" w:rsidR="00FD7790" w:rsidRDefault="00FD7790" w:rsidP="00FD7790">
      <w:pPr>
        <w:numPr>
          <w:ilvl w:val="2"/>
          <w:numId w:val="39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D7790">
        <w:rPr>
          <w:rFonts w:ascii="Arial" w:eastAsia="Times New Roman" w:hAnsi="Arial" w:cs="Arial"/>
          <w:sz w:val="24"/>
          <w:szCs w:val="24"/>
          <w:lang w:eastAsia="pl-PL"/>
        </w:rPr>
        <w:t>Zamawiający może dochodzić na zasadach ogólnych odszkodowania przewyższającego wysokość kar umownych w niniejszym paragrafie do wysokości rzeczywiście poniesionej szkody.</w:t>
      </w:r>
    </w:p>
    <w:p w14:paraId="6940B90E" w14:textId="2E7CD7EE" w:rsidR="00FD7790" w:rsidRPr="00FD7790" w:rsidRDefault="00FD7790" w:rsidP="00FD7790">
      <w:pPr>
        <w:numPr>
          <w:ilvl w:val="2"/>
          <w:numId w:val="39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D7790">
        <w:rPr>
          <w:rFonts w:ascii="Arial" w:hAnsi="Arial" w:cs="Arial"/>
          <w:sz w:val="24"/>
          <w:szCs w:val="24"/>
          <w:lang w:eastAsia="ar-SA"/>
        </w:rPr>
        <w:t>Naliczenie przez Zamawiającego kary umownej następuje przez sporządzenie noty księgowej z terminem zapłaty nie krótszym niż 14 dni od daty jej otrzymania.</w:t>
      </w:r>
    </w:p>
    <w:p w14:paraId="363DF23C" w14:textId="77777777" w:rsidR="00CC7C74" w:rsidRPr="00CC7C74" w:rsidRDefault="00CC7C74" w:rsidP="00CC7C74">
      <w:p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3DA8BE" w14:textId="77777777" w:rsidR="005B3109" w:rsidRDefault="005B3109" w:rsidP="0041705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b/>
          <w:sz w:val="24"/>
          <w:szCs w:val="24"/>
          <w:lang w:eastAsia="pl-PL"/>
        </w:rPr>
        <w:t>§ 9</w:t>
      </w:r>
    </w:p>
    <w:p w14:paraId="0E3F3871" w14:textId="622E85A7" w:rsidR="00F94E5D" w:rsidRPr="00ED16AB" w:rsidRDefault="00F94E5D" w:rsidP="00F94E5D">
      <w:pPr>
        <w:numPr>
          <w:ilvl w:val="0"/>
          <w:numId w:val="10"/>
        </w:numPr>
        <w:tabs>
          <w:tab w:val="clear" w:pos="2340"/>
          <w:tab w:val="num" w:pos="6456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Zamawiającemu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przysługuje prawo odstąpienia od Umowy </w:t>
      </w:r>
      <w:r w:rsidR="00282600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terminie 60 dni od dnia wystąpienia poniższych okoliczności: </w:t>
      </w:r>
    </w:p>
    <w:p w14:paraId="2A650C96" w14:textId="77777777" w:rsidR="00F94E5D" w:rsidRDefault="00F94E5D" w:rsidP="00F94E5D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wystąpią okoliczności, o których mowa w art. w art. 456 ust. 1 pkt 1 i 2 ustawy Prawo zamówień publicznych,</w:t>
      </w:r>
    </w:p>
    <w:p w14:paraId="01A09F8D" w14:textId="77777777" w:rsidR="00F94E5D" w:rsidRPr="001B1DC0" w:rsidRDefault="00F94E5D" w:rsidP="00F94E5D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1DC0">
        <w:rPr>
          <w:rFonts w:ascii="Arial" w:hAnsi="Arial" w:cs="Arial"/>
          <w:color w:val="000000"/>
          <w:sz w:val="24"/>
          <w:szCs w:val="24"/>
        </w:rPr>
        <w:t>w przypadku otrzymania decyzji jednostki współfinansującej projekt zawierającej zmiany zakresu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B1DC0">
        <w:rPr>
          <w:rFonts w:ascii="Arial" w:hAnsi="Arial" w:cs="Arial"/>
          <w:color w:val="000000"/>
          <w:sz w:val="24"/>
          <w:szCs w:val="24"/>
        </w:rPr>
        <w:t>zadań, terminów realizacji, obniżenia lub braku finansowania przedmiotu Umowy lub zmiany Umowy 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B1DC0">
        <w:rPr>
          <w:rFonts w:ascii="Arial" w:hAnsi="Arial" w:cs="Arial"/>
          <w:color w:val="000000"/>
          <w:sz w:val="24"/>
          <w:szCs w:val="24"/>
        </w:rPr>
        <w:t>dofinansowanie projektu albo też ustalającej dodatkowe postanowienia, do których Zamawiający zostanie zobowiązany i mających wpływ na przedmiot niniejszej Umowy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14:paraId="0A159B86" w14:textId="77777777" w:rsidR="00F94E5D" w:rsidRPr="00FA212B" w:rsidRDefault="00F94E5D" w:rsidP="00F94E5D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zostanie wydany nakaz zajęcia mienia Wykonawcy,</w:t>
      </w:r>
    </w:p>
    <w:p w14:paraId="79FC191A" w14:textId="77777777" w:rsidR="00F94E5D" w:rsidRDefault="00F94E5D" w:rsidP="00F94E5D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Wykonawca nie wykonuje Umowy lub wykonuje ją nienależycie i pomimo pisemnego wezwania Wykonawcy do podjęcia wykonywania lub  należytego wykonania Umowy w wyznaczonym, uzasadnionym technicznie terminie, nie zadośćuczyni żądaniu Zamawiającego,</w:t>
      </w:r>
    </w:p>
    <w:p w14:paraId="575BF357" w14:textId="77777777" w:rsidR="00F94E5D" w:rsidRPr="00C63B27" w:rsidRDefault="00F94E5D" w:rsidP="00F94E5D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63B2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Wykonawca bez uzasadnionej przyczyny przerwał wykonanie robót na okres dłuższy nić 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10</w:t>
      </w:r>
      <w:r w:rsidRPr="00C63B2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dni roboczych i pomimo dodatkowego pisemnego wezwania Zamawiającego nie podjął ich w okresie 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5</w:t>
      </w:r>
      <w:r w:rsidRPr="00C63B2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dni roboczych od dnia doręczenia Wykonawcy dodatkowego wezwania,</w:t>
      </w:r>
    </w:p>
    <w:p w14:paraId="7D93409F" w14:textId="77777777" w:rsidR="00F94E5D" w:rsidRDefault="00F94E5D" w:rsidP="00F94E5D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iCs/>
          <w:sz w:val="24"/>
          <w:szCs w:val="24"/>
          <w:lang w:eastAsia="pl-PL"/>
        </w:rPr>
        <w:t>Wykonawca nie rozpoczął robót albo pozostaje w zwłoce z realizacją robót tak dalece, że wątpliwe jest dochodzenie terminu zakończenia robót,</w:t>
      </w:r>
    </w:p>
    <w:p w14:paraId="152302CF" w14:textId="77777777" w:rsidR="00F94E5D" w:rsidRPr="00C63B27" w:rsidRDefault="00F94E5D" w:rsidP="00F94E5D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63B27">
        <w:rPr>
          <w:rFonts w:ascii="Arial" w:eastAsia="Times New Roman" w:hAnsi="Arial" w:cs="Arial"/>
          <w:sz w:val="24"/>
          <w:szCs w:val="24"/>
          <w:lang w:eastAsia="pl-PL"/>
        </w:rPr>
        <w:t>Wykonawca wykonuje prace niezgodnie ze sztuką budowlaną, zasadami wiedzy technicznej, przepisami bezpieczeństwa pracy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B2F7A2A" w14:textId="77777777" w:rsidR="00F94E5D" w:rsidRDefault="00F94E5D" w:rsidP="00F94E5D">
      <w:pPr>
        <w:numPr>
          <w:ilvl w:val="0"/>
          <w:numId w:val="10"/>
        </w:numPr>
        <w:tabs>
          <w:tab w:val="clear" w:pos="234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num" w:pos="6456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C63B27">
        <w:rPr>
          <w:rFonts w:ascii="Arial" w:hAnsi="Arial" w:cs="Arial"/>
          <w:color w:val="000000"/>
          <w:sz w:val="24"/>
          <w:szCs w:val="24"/>
        </w:rPr>
        <w:t xml:space="preserve">Odstąpienie od Umowy następuje za pośrednictwem poczty elektronicznej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</w:t>
      </w:r>
      <w:r w:rsidRPr="00C63B27">
        <w:rPr>
          <w:rFonts w:ascii="Arial" w:hAnsi="Arial" w:cs="Arial"/>
          <w:color w:val="000000"/>
          <w:sz w:val="24"/>
          <w:szCs w:val="24"/>
        </w:rPr>
        <w:t>z użyciem kwalifikowanego podpisu elektronicznego, listu poleconego za potwierdzeniem odbioru lub w formie pisma złożonego w siedzibie Wykonawcy.</w:t>
      </w:r>
    </w:p>
    <w:p w14:paraId="676E9B96" w14:textId="77777777" w:rsidR="00F94E5D" w:rsidRDefault="00F94E5D" w:rsidP="00F94E5D">
      <w:pPr>
        <w:numPr>
          <w:ilvl w:val="0"/>
          <w:numId w:val="10"/>
        </w:numPr>
        <w:tabs>
          <w:tab w:val="clear" w:pos="234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num" w:pos="6456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D841BA">
        <w:rPr>
          <w:rFonts w:ascii="Arial" w:hAnsi="Arial" w:cs="Arial"/>
          <w:color w:val="000000"/>
          <w:sz w:val="24"/>
          <w:szCs w:val="24"/>
        </w:rPr>
        <w:t>W przypadku odstąpienia od umowy Zamawiający może powierzyć poprawienie lub dalsze wykonanie przedmiotu umowy innej osobie na koszt Wykonawcy.</w:t>
      </w:r>
    </w:p>
    <w:p w14:paraId="1953ACED" w14:textId="77777777" w:rsidR="00F94E5D" w:rsidRPr="00D841BA" w:rsidRDefault="00F94E5D" w:rsidP="00F94E5D">
      <w:pPr>
        <w:numPr>
          <w:ilvl w:val="0"/>
          <w:numId w:val="10"/>
        </w:numPr>
        <w:tabs>
          <w:tab w:val="clear" w:pos="234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num" w:pos="6456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D841BA">
        <w:rPr>
          <w:rFonts w:ascii="Arial" w:eastAsia="Times New Roman" w:hAnsi="Arial" w:cs="Arial"/>
          <w:sz w:val="24"/>
          <w:szCs w:val="24"/>
          <w:lang w:eastAsia="pl-PL"/>
        </w:rPr>
        <w:t>W przypadku odstąpienia od Umowy Wykonawcę i Zamawiającego obciążają następujące obowiązki szczegółowe:</w:t>
      </w:r>
    </w:p>
    <w:p w14:paraId="3A1DB4FF" w14:textId="77777777" w:rsidR="00F94E5D" w:rsidRPr="00ED16AB" w:rsidRDefault="00F94E5D" w:rsidP="00F94E5D">
      <w:pPr>
        <w:numPr>
          <w:ilvl w:val="1"/>
          <w:numId w:val="43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terminie 7 dni, licząc od dnia odstąpienia od Umowy Wykonawca przy udziale Zamawiającego sporządzi szczegółowy protokół inwentaryzacji robót w toku według stanu na dzień odstąpienia,</w:t>
      </w:r>
    </w:p>
    <w:p w14:paraId="20B57D9F" w14:textId="77777777" w:rsidR="00F94E5D" w:rsidRPr="00ED16AB" w:rsidRDefault="00F94E5D" w:rsidP="00F94E5D">
      <w:pPr>
        <w:numPr>
          <w:ilvl w:val="1"/>
          <w:numId w:val="43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zabezpieczy przerwane roboty w zakresie obustronnie uzgodnionym na koszt tej Strony, po której leży przyczyna odstąpienia od Umowy,</w:t>
      </w:r>
    </w:p>
    <w:p w14:paraId="6DA0EE36" w14:textId="77777777" w:rsidR="00F94E5D" w:rsidRPr="00ED16AB" w:rsidRDefault="00F94E5D" w:rsidP="00F94E5D">
      <w:pPr>
        <w:numPr>
          <w:ilvl w:val="1"/>
          <w:numId w:val="43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sporządzi wykaz tych materiałów, konstrukcji lub urządzeń, które nie mogą być wykorzystane przez Wykonawcę do realizacji innych robót nieobjętych Umową, jeżeli odstąpienie od Umowy nastąpiło z przyczyn niezależnych od niego,</w:t>
      </w:r>
    </w:p>
    <w:p w14:paraId="51DF8953" w14:textId="77777777" w:rsidR="00F94E5D" w:rsidRPr="00ED16AB" w:rsidRDefault="00F94E5D" w:rsidP="00F94E5D">
      <w:pPr>
        <w:numPr>
          <w:ilvl w:val="1"/>
          <w:numId w:val="43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niezwłocznie usunie z terenu budowy urządzenia zaplecza przez niego dostarczone lub wzniesione,</w:t>
      </w:r>
    </w:p>
    <w:p w14:paraId="060F6BBD" w14:textId="47E6A118" w:rsidR="009E7482" w:rsidRDefault="00F94E5D" w:rsidP="00F94E5D">
      <w:pPr>
        <w:numPr>
          <w:ilvl w:val="1"/>
          <w:numId w:val="43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Zamawiający dokona odbioru robót przerwanych, zapłaci wynagrodzenie za roboty wykonane do dnia odstąpienia oraz przejmie od Wykonawcy pod swój dozór teren budowy, jeżeli odstąpienie od Umowy nastąpiło z przyczyn niezależnych od Wykonawcy.</w:t>
      </w:r>
    </w:p>
    <w:p w14:paraId="371BE817" w14:textId="77777777" w:rsidR="00E0726B" w:rsidRDefault="00E0726B" w:rsidP="00E0726B">
      <w:pPr>
        <w:spacing w:after="0" w:line="360" w:lineRule="auto"/>
        <w:ind w:left="39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709FBC" w14:textId="77777777" w:rsidR="00E0726B" w:rsidRDefault="00E0726B" w:rsidP="00E0726B">
      <w:pPr>
        <w:spacing w:after="0" w:line="360" w:lineRule="auto"/>
        <w:ind w:left="39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EF5DEC" w14:textId="77777777" w:rsidR="00E0726B" w:rsidRPr="00E0726B" w:rsidRDefault="00E0726B" w:rsidP="00E0726B">
      <w:pPr>
        <w:spacing w:after="0" w:line="360" w:lineRule="auto"/>
        <w:ind w:left="39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85B4D4" w14:textId="19239B74" w:rsidR="005B3109" w:rsidRPr="00417054" w:rsidRDefault="005B3109" w:rsidP="0041705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b/>
          <w:sz w:val="24"/>
          <w:szCs w:val="24"/>
          <w:lang w:eastAsia="pl-PL"/>
        </w:rPr>
        <w:t>§ 10</w:t>
      </w:r>
    </w:p>
    <w:p w14:paraId="43F7FCC9" w14:textId="77777777" w:rsidR="005B3109" w:rsidRPr="00417054" w:rsidRDefault="005B3109" w:rsidP="00417054">
      <w:pPr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Wykonawca zobowiązuje się wykonać roboty z materiałów własnych, posiadających dopuszczenie do obrotu i stosowania w budownictwie, określonych w art. 10 ustawy Prawo Budowlane.</w:t>
      </w:r>
    </w:p>
    <w:p w14:paraId="1BA98C81" w14:textId="79755DA9" w:rsidR="005B3109" w:rsidRPr="00417054" w:rsidRDefault="005B3109" w:rsidP="0041705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Na każde żądanie Zamawiającego, </w:t>
      </w:r>
      <w:r w:rsidRPr="00417054">
        <w:rPr>
          <w:rFonts w:ascii="Arial" w:eastAsia="Times New Roman" w:hAnsi="Arial" w:cs="Arial"/>
          <w:iCs/>
          <w:sz w:val="24"/>
          <w:szCs w:val="24"/>
          <w:lang w:eastAsia="pl-PL"/>
        </w:rPr>
        <w:t>w terminie 3 dni roboczych,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Wykonawca obowiązany jest okazać w stosunku do użytych materiałów certyfikat zgodności </w:t>
      </w:r>
      <w:r w:rsidR="000F6319" w:rsidRPr="0041705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</w:t>
      </w:r>
      <w:r w:rsidRPr="00417054">
        <w:rPr>
          <w:rFonts w:ascii="Arial" w:eastAsia="Times New Roman" w:hAnsi="Arial" w:cs="Arial"/>
          <w:sz w:val="24"/>
          <w:szCs w:val="24"/>
          <w:lang w:eastAsia="pl-PL"/>
        </w:rPr>
        <w:t>z Polską Normą lub aprobatę techniczną.</w:t>
      </w:r>
    </w:p>
    <w:p w14:paraId="0617A1C1" w14:textId="73B5F422" w:rsidR="00AE0D1C" w:rsidRPr="00417054" w:rsidRDefault="00AE0D1C" w:rsidP="00417054">
      <w:pPr>
        <w:pStyle w:val="Tekstpodstawowy22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7054">
        <w:rPr>
          <w:rFonts w:ascii="Arial" w:hAnsi="Arial" w:cs="Arial"/>
          <w:sz w:val="24"/>
          <w:szCs w:val="24"/>
        </w:rPr>
        <w:t>Materiały rozbiórkowe</w:t>
      </w:r>
      <w:r w:rsidR="0097021C">
        <w:rPr>
          <w:rFonts w:ascii="Arial" w:hAnsi="Arial" w:cs="Arial"/>
          <w:sz w:val="24"/>
          <w:szCs w:val="24"/>
        </w:rPr>
        <w:t xml:space="preserve"> </w:t>
      </w:r>
      <w:r w:rsidR="0097021C" w:rsidRPr="00A052E1">
        <w:rPr>
          <w:rFonts w:ascii="Arial" w:eastAsiaTheme="minorHAnsi" w:hAnsi="Arial" w:cs="Arial"/>
          <w:sz w:val="24"/>
          <w:szCs w:val="24"/>
          <w:lang w:eastAsia="en-US"/>
        </w:rPr>
        <w:t>należy zutylizować</w:t>
      </w:r>
      <w:r w:rsidR="0097021C">
        <w:rPr>
          <w:rFonts w:ascii="Arial" w:hAnsi="Arial" w:cs="Arial"/>
          <w:sz w:val="24"/>
          <w:szCs w:val="24"/>
        </w:rPr>
        <w:t>.</w:t>
      </w:r>
      <w:r w:rsidR="004333AB" w:rsidRPr="00417054">
        <w:rPr>
          <w:rFonts w:ascii="Arial" w:hAnsi="Arial" w:cs="Arial"/>
          <w:sz w:val="24"/>
          <w:szCs w:val="24"/>
        </w:rPr>
        <w:t xml:space="preserve">                   </w:t>
      </w:r>
    </w:p>
    <w:p w14:paraId="4B070B58" w14:textId="158F3946" w:rsidR="005E54DC" w:rsidRPr="00417054" w:rsidRDefault="00582108" w:rsidP="00417054">
      <w:pPr>
        <w:pStyle w:val="Tekstpodstawowy22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7054">
        <w:rPr>
          <w:rFonts w:ascii="Arial" w:hAnsi="Arial" w:cs="Arial"/>
          <w:sz w:val="24"/>
          <w:szCs w:val="24"/>
        </w:rPr>
        <w:t xml:space="preserve">W celu realizacji obowiązku informacyjnego Wykonawca zadania zobowiązany jest do umieszczenia tablicy o wym. 180 x 120  w momencie rozpoczęcia robót zgodnie </w:t>
      </w:r>
      <w:r w:rsidRPr="00417054">
        <w:rPr>
          <w:rFonts w:ascii="Arial" w:hAnsi="Arial" w:cs="Arial"/>
          <w:sz w:val="24"/>
          <w:szCs w:val="24"/>
        </w:rPr>
        <w:br/>
        <w:t xml:space="preserve">z wytycznymi dotyczącymi wyglądu i ustawienia tablicy informacyjnej  dla zadań powiatowych realizowanych z udziałem środków z rezerwy subwencji ogólnej </w:t>
      </w:r>
      <w:r w:rsidR="00417054">
        <w:rPr>
          <w:rFonts w:ascii="Arial" w:hAnsi="Arial" w:cs="Arial"/>
          <w:sz w:val="24"/>
          <w:szCs w:val="24"/>
        </w:rPr>
        <w:t>na</w:t>
      </w:r>
      <w:r w:rsidRPr="00417054">
        <w:rPr>
          <w:rFonts w:ascii="Arial" w:hAnsi="Arial" w:cs="Arial"/>
          <w:sz w:val="24"/>
          <w:szCs w:val="24"/>
        </w:rPr>
        <w:t xml:space="preserve"> 202</w:t>
      </w:r>
      <w:r w:rsidR="00171D4B">
        <w:rPr>
          <w:rFonts w:ascii="Arial" w:hAnsi="Arial" w:cs="Arial"/>
          <w:sz w:val="24"/>
          <w:szCs w:val="24"/>
        </w:rPr>
        <w:t>5</w:t>
      </w:r>
      <w:r w:rsidRPr="00417054">
        <w:rPr>
          <w:rFonts w:ascii="Arial" w:hAnsi="Arial" w:cs="Arial"/>
          <w:sz w:val="24"/>
          <w:szCs w:val="24"/>
        </w:rPr>
        <w:t xml:space="preserve">r. Pełna treść rozporządzenia dostępna jest na stronie Biuletynu Informacji Publicznej Kancelarii Prezesa Rady Ministrów w sekcji Działania Informacyjne/ Materiały – </w:t>
      </w:r>
      <w:hyperlink r:id="rId8" w:history="1">
        <w:r w:rsidRPr="00417054">
          <w:rPr>
            <w:rStyle w:val="Hipercze"/>
            <w:rFonts w:ascii="Arial" w:hAnsi="Arial" w:cs="Arial"/>
            <w:b/>
            <w:sz w:val="24"/>
            <w:szCs w:val="24"/>
          </w:rPr>
          <w:t>https://www.gov.pl/web/premier/dzialania-informacyjne</w:t>
        </w:r>
      </w:hyperlink>
      <w:r w:rsidRPr="00417054">
        <w:rPr>
          <w:rFonts w:ascii="Arial" w:hAnsi="Arial" w:cs="Arial"/>
          <w:b/>
          <w:sz w:val="24"/>
          <w:szCs w:val="24"/>
        </w:rPr>
        <w:t xml:space="preserve"> </w:t>
      </w:r>
    </w:p>
    <w:p w14:paraId="7F45C044" w14:textId="77777777" w:rsidR="00221499" w:rsidRPr="00417054" w:rsidRDefault="00221499" w:rsidP="0041705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49D4A81" w14:textId="2E94030C" w:rsidR="00786F27" w:rsidRPr="00417054" w:rsidRDefault="005B3109" w:rsidP="0041705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  <w:r w:rsidR="00550D61" w:rsidRPr="00417054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</w:p>
    <w:p w14:paraId="6929FBF1" w14:textId="77777777" w:rsidR="00F94E5D" w:rsidRPr="0090398C" w:rsidRDefault="00F94E5D" w:rsidP="00F94E5D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Dopuszczalne są zmiany postanowień umowy w zakresie określonym w art. 455 ustawy PZP.</w:t>
      </w:r>
    </w:p>
    <w:p w14:paraId="0AB3468A" w14:textId="77777777" w:rsidR="00F94E5D" w:rsidRPr="0090398C" w:rsidRDefault="00F94E5D" w:rsidP="00F94E5D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Zamawiający przewiduje możliwość dokonania zmian umowy, o których mowa w art. 455 ust. 1 pkt 1 ustawy PZP, które mogą dotyczyć w szczególności następujących sytuacji:</w:t>
      </w:r>
    </w:p>
    <w:p w14:paraId="1AA5C486" w14:textId="77777777" w:rsidR="00F94E5D" w:rsidRPr="0090398C" w:rsidRDefault="00F94E5D" w:rsidP="00F94E5D">
      <w:pPr>
        <w:pStyle w:val="Akapitzlist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zmiana postanowień umowy w przypadku zmiany przepisów prawnych istotnych / mających bezpośrednie znacznie dla realizacji przedmiotu umowy;</w:t>
      </w:r>
    </w:p>
    <w:p w14:paraId="6470F87B" w14:textId="77777777" w:rsidR="00F94E5D" w:rsidRPr="0090398C" w:rsidRDefault="00F94E5D" w:rsidP="00F94E5D">
      <w:pPr>
        <w:pStyle w:val="Akapitzlist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 xml:space="preserve">zmiana, w tym wydłużenie, terminu wykonania zamówienia (zarówno w kontekście terminu realizacji zakresu podstawowego zamówienia, jak i terminu realizacji zakresu opcjonalnego zamówienia) w związku z: </w:t>
      </w:r>
    </w:p>
    <w:p w14:paraId="5CF9828A" w14:textId="77777777" w:rsidR="00F94E5D" w:rsidRPr="0090398C" w:rsidRDefault="00F94E5D" w:rsidP="00F94E5D">
      <w:pPr>
        <w:pStyle w:val="Akapitzlist"/>
        <w:numPr>
          <w:ilvl w:val="0"/>
          <w:numId w:val="4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 xml:space="preserve">wystąpieniem okoliczności zaistniałych w trakcie realizacji zamówienia, a w szczególności zaistnieniem niesprzyjających warunków atmosferycznych, geologicznych, czy </w:t>
      </w:r>
      <w:proofErr w:type="spellStart"/>
      <w:r w:rsidRPr="0090398C">
        <w:rPr>
          <w:rFonts w:ascii="Arial" w:hAnsi="Arial" w:cs="Arial"/>
          <w:color w:val="000000"/>
          <w:sz w:val="24"/>
          <w:szCs w:val="24"/>
        </w:rPr>
        <w:t>hydrologiicznych</w:t>
      </w:r>
      <w:proofErr w:type="spellEnd"/>
      <w:r w:rsidRPr="0090398C">
        <w:rPr>
          <w:rFonts w:ascii="Arial" w:hAnsi="Arial" w:cs="Arial"/>
          <w:color w:val="000000"/>
          <w:sz w:val="24"/>
          <w:szCs w:val="24"/>
        </w:rPr>
        <w:t>, zaistnieniem kolizji z sieciami infrastruktury, wystąpieniem nieprzewidzianych prac archeologicznych, lub zaistnieniem innych nieprzewidzianych zdarzeń i okoliczności zewnętrznych, niepozwalających na wykonanie zamówienia, w szczególności robót bitumicznych, zgodnie z warunkami wykonania określonymi w OPZ,</w:t>
      </w:r>
    </w:p>
    <w:p w14:paraId="14D2D7FB" w14:textId="77777777" w:rsidR="00F94E5D" w:rsidRDefault="00F94E5D" w:rsidP="00F94E5D">
      <w:pPr>
        <w:pStyle w:val="Akapitzlist"/>
        <w:numPr>
          <w:ilvl w:val="0"/>
          <w:numId w:val="46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koniecznością wykonania zamówień dodatkowych lub innych zamówień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powiązanych, których udzielenie i wykonanie stało się konieczne, zasadne lub celowe, jeżeli ich wykonanie ma wpływ na termin i tryb realizacji zamówienia podstawowego,</w:t>
      </w:r>
    </w:p>
    <w:p w14:paraId="48F291CA" w14:textId="77777777" w:rsidR="00F94E5D" w:rsidRDefault="00F94E5D" w:rsidP="00F94E5D">
      <w:pPr>
        <w:pStyle w:val="Akapitzlist"/>
        <w:numPr>
          <w:ilvl w:val="0"/>
          <w:numId w:val="46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F94E5D">
        <w:rPr>
          <w:rFonts w:ascii="Arial" w:hAnsi="Arial" w:cs="Arial"/>
          <w:color w:val="000000"/>
          <w:sz w:val="24"/>
          <w:szCs w:val="24"/>
        </w:rPr>
        <w:t>ujawnieniem niezinwentaryzowanych lub o odmiennym przebiegu niezgodnym  z inwentaryzacją podziemnych sieci, instalacji lub urządzeń obcych oraz koniecznością wykonania robót związanych z ich zabezpieczeniem lub usunięciem kolizji,</w:t>
      </w:r>
    </w:p>
    <w:p w14:paraId="612C8F49" w14:textId="77777777" w:rsidR="00F94E5D" w:rsidRDefault="00F94E5D" w:rsidP="00F94E5D">
      <w:pPr>
        <w:pStyle w:val="Akapitzlist"/>
        <w:numPr>
          <w:ilvl w:val="0"/>
          <w:numId w:val="46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F94E5D">
        <w:rPr>
          <w:rFonts w:ascii="Arial" w:hAnsi="Arial" w:cs="Arial"/>
          <w:color w:val="000000"/>
          <w:sz w:val="24"/>
          <w:szCs w:val="24"/>
        </w:rPr>
        <w:t>zaistnienia nieprzewiedzianej konieczności przesunięcia terminu przekazania terenu budowy,</w:t>
      </w:r>
    </w:p>
    <w:p w14:paraId="5A7B150B" w14:textId="77777777" w:rsidR="00F94E5D" w:rsidRDefault="00F94E5D" w:rsidP="00F94E5D">
      <w:pPr>
        <w:pStyle w:val="Akapitzlist"/>
        <w:numPr>
          <w:ilvl w:val="0"/>
          <w:numId w:val="46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F94E5D">
        <w:rPr>
          <w:rFonts w:ascii="Arial" w:hAnsi="Arial" w:cs="Arial"/>
          <w:color w:val="000000"/>
          <w:sz w:val="24"/>
          <w:szCs w:val="24"/>
        </w:rPr>
        <w:t>zawieszeniem robót przez Zamawiającego z przyczyn niezależnych od Wykonawcy,</w:t>
      </w:r>
    </w:p>
    <w:p w14:paraId="72E175E9" w14:textId="77777777" w:rsidR="00F94E5D" w:rsidRDefault="00F94E5D" w:rsidP="00F94E5D">
      <w:pPr>
        <w:pStyle w:val="Akapitzlist"/>
        <w:numPr>
          <w:ilvl w:val="0"/>
          <w:numId w:val="46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F94E5D">
        <w:rPr>
          <w:rFonts w:ascii="Arial" w:hAnsi="Arial" w:cs="Arial"/>
          <w:color w:val="000000"/>
          <w:sz w:val="24"/>
          <w:szCs w:val="24"/>
        </w:rPr>
        <w:t>wystąpieniem niezgodności pomiędzy częścią opisową a kartograficzną ewidencji gruntów oraz koniecznością wykonania dodatkowych związanych z tym prac,</w:t>
      </w:r>
    </w:p>
    <w:p w14:paraId="6979CAEC" w14:textId="77777777" w:rsidR="00F94E5D" w:rsidRDefault="00F94E5D" w:rsidP="00F94E5D">
      <w:pPr>
        <w:pStyle w:val="Akapitzlist"/>
        <w:numPr>
          <w:ilvl w:val="0"/>
          <w:numId w:val="46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F94E5D">
        <w:rPr>
          <w:rFonts w:ascii="Arial" w:hAnsi="Arial" w:cs="Arial"/>
          <w:color w:val="000000"/>
          <w:sz w:val="24"/>
          <w:szCs w:val="24"/>
        </w:rPr>
        <w:t>działaniem siły wyższej (np. klęski żywiołowe, strajki generalne lub lokalne, stan epidemii, etc.) mającej wpływ na termin i tryb realizacji zamówienia podstawowego,</w:t>
      </w:r>
    </w:p>
    <w:p w14:paraId="722043AA" w14:textId="77777777" w:rsidR="00F94E5D" w:rsidRDefault="00F94E5D" w:rsidP="00F94E5D">
      <w:pPr>
        <w:pStyle w:val="Akapitzlist"/>
        <w:numPr>
          <w:ilvl w:val="0"/>
          <w:numId w:val="46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F94E5D">
        <w:rPr>
          <w:rFonts w:ascii="Arial" w:hAnsi="Arial" w:cs="Arial"/>
          <w:color w:val="000000"/>
          <w:sz w:val="24"/>
          <w:szCs w:val="24"/>
        </w:rPr>
        <w:t>wystąpieniem wykopalisk czasowo uniemożliwiających wykonywanie przedmiotu umowy,</w:t>
      </w:r>
    </w:p>
    <w:p w14:paraId="197F7025" w14:textId="4C263DDE" w:rsidR="00F94E5D" w:rsidRPr="00F94E5D" w:rsidRDefault="00F94E5D" w:rsidP="00F94E5D">
      <w:pPr>
        <w:pStyle w:val="Akapitzlist"/>
        <w:numPr>
          <w:ilvl w:val="0"/>
          <w:numId w:val="46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F94E5D">
        <w:rPr>
          <w:rFonts w:ascii="Arial" w:hAnsi="Arial" w:cs="Arial"/>
          <w:color w:val="000000"/>
          <w:sz w:val="24"/>
          <w:szCs w:val="24"/>
        </w:rPr>
        <w:t>zaistnieniem okoliczności będących następstwem działania organów administracji, osób indywidualnych lub innych podmiotów zewnętrznych, w szczególności:</w:t>
      </w:r>
    </w:p>
    <w:p w14:paraId="48FDF13D" w14:textId="77777777" w:rsidR="00F94E5D" w:rsidRDefault="00F94E5D" w:rsidP="00F94E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Pr="0090398C">
        <w:rPr>
          <w:rFonts w:ascii="Arial" w:hAnsi="Arial" w:cs="Arial"/>
          <w:color w:val="000000"/>
          <w:sz w:val="24"/>
          <w:szCs w:val="24"/>
        </w:rPr>
        <w:t>w przypadku przedłużenia się procedur administracyjnych, uzgodnieniowych, opiniodawczych na etapie wydawania opinii, uzgodnień, zgód, postanowień i decyzji administracyjnych, jeżeli przedłużenie to nie wynikało z winy Wykonawcy,</w:t>
      </w:r>
    </w:p>
    <w:p w14:paraId="511C9B08" w14:textId="77777777" w:rsidR="00F94E5D" w:rsidRDefault="00F94E5D" w:rsidP="00F94E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</w:t>
      </w:r>
      <w:r w:rsidRPr="0090398C">
        <w:rPr>
          <w:rFonts w:ascii="Arial" w:hAnsi="Arial" w:cs="Arial"/>
          <w:color w:val="000000"/>
          <w:sz w:val="24"/>
          <w:szCs w:val="24"/>
        </w:rPr>
        <w:t>w przypadku przedłużających się konsultacji społecznych, protestów mieszkańców, bądź innych podmiotów, których dotyczy realizacja zamówienia, mających wpływ na termin realizacji przedmiotu umowy,</w:t>
      </w:r>
    </w:p>
    <w:p w14:paraId="517474FF" w14:textId="77777777" w:rsidR="00F94E5D" w:rsidRPr="0090398C" w:rsidRDefault="00F94E5D" w:rsidP="00F94E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</w:t>
      </w:r>
      <w:r w:rsidRPr="0090398C">
        <w:rPr>
          <w:rFonts w:ascii="Arial" w:hAnsi="Arial" w:cs="Arial"/>
          <w:color w:val="000000"/>
          <w:sz w:val="24"/>
          <w:szCs w:val="24"/>
        </w:rPr>
        <w:t>w przypadku wystąpienia nieprzewidzianych kolizji z planowanymi lub równolegle</w:t>
      </w:r>
    </w:p>
    <w:p w14:paraId="7BB93479" w14:textId="77777777" w:rsidR="00F94E5D" w:rsidRDefault="00F94E5D" w:rsidP="00F94E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prowadzonymi przez Zamawiającego lub inne podmioty inwestycjami / zadaniami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w zakresie niezbędnym do uniknięcia lub usunięcia tych kolizji oraz w sytuacji,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gdy wykonywanie przedmiotu umowy nie będzie możliwe ze względu na obowiązek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skoordynowania prac z wykonawcą innego zadania,</w:t>
      </w:r>
    </w:p>
    <w:p w14:paraId="0B1EFDFF" w14:textId="77777777" w:rsidR="00F94E5D" w:rsidRPr="0090398C" w:rsidRDefault="00F94E5D" w:rsidP="00F94E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</w:t>
      </w:r>
      <w:r w:rsidRPr="0090398C">
        <w:rPr>
          <w:rFonts w:ascii="Arial" w:hAnsi="Arial" w:cs="Arial"/>
          <w:color w:val="000000"/>
          <w:sz w:val="24"/>
          <w:szCs w:val="24"/>
        </w:rPr>
        <w:t>w przypadku wystąpienia sprzeciwu właścicieli / władających terenem na wykonanie</w:t>
      </w:r>
    </w:p>
    <w:p w14:paraId="3F02D2D0" w14:textId="77777777" w:rsidR="00F94E5D" w:rsidRPr="0090398C" w:rsidRDefault="00F94E5D" w:rsidP="00F94E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prac przygotowawczych (np. pomiarów geodezyjnych, odkrywek geologicznych, etc.),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czy prowadzenie robot, mającego wpływ na termin i tryb realizacji zamówienia,</w:t>
      </w:r>
    </w:p>
    <w:p w14:paraId="6A5E51B9" w14:textId="77777777" w:rsidR="00F94E5D" w:rsidRPr="0090398C" w:rsidRDefault="00F94E5D" w:rsidP="00F94E5D">
      <w:pPr>
        <w:tabs>
          <w:tab w:val="left" w:pos="142"/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</w:t>
      </w:r>
      <w:r w:rsidRPr="0090398C">
        <w:rPr>
          <w:rFonts w:ascii="Arial" w:hAnsi="Arial" w:cs="Arial"/>
          <w:color w:val="000000"/>
          <w:sz w:val="24"/>
          <w:szCs w:val="24"/>
        </w:rPr>
        <w:t>) wystąpieniem niezależnych od Wykonawcy przyczyn technologicznych wpływających na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przyjęte rozwiązania technologiczne i realizację zamówienia,</w:t>
      </w:r>
    </w:p>
    <w:p w14:paraId="3F721015" w14:textId="77777777" w:rsidR="00F94E5D" w:rsidRDefault="00F94E5D" w:rsidP="00F94E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</w:t>
      </w:r>
      <w:r w:rsidRPr="0090398C">
        <w:rPr>
          <w:rFonts w:ascii="Arial" w:hAnsi="Arial" w:cs="Arial"/>
          <w:color w:val="000000"/>
          <w:sz w:val="24"/>
          <w:szCs w:val="24"/>
        </w:rPr>
        <w:t>) zmianą przepisów prawnych mającą wpływ na termin i tryb realizacji zamówienia,</w:t>
      </w:r>
    </w:p>
    <w:p w14:paraId="15DFC25C" w14:textId="77777777" w:rsidR="00F94E5D" w:rsidRDefault="00F94E5D" w:rsidP="00F94E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l) </w:t>
      </w:r>
      <w:r w:rsidRPr="0090398C">
        <w:rPr>
          <w:rFonts w:ascii="Arial" w:hAnsi="Arial" w:cs="Arial"/>
          <w:color w:val="000000"/>
          <w:sz w:val="24"/>
          <w:szCs w:val="24"/>
        </w:rPr>
        <w:t xml:space="preserve">wystąpieniem nadzwyczajnych warunków pogodowych niepozwalających na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42FF6E6" w14:textId="77777777" w:rsidR="00F94E5D" w:rsidRDefault="00F94E5D" w:rsidP="00F94E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Pr="0090398C">
        <w:rPr>
          <w:rFonts w:ascii="Arial" w:hAnsi="Arial" w:cs="Arial"/>
          <w:color w:val="000000"/>
          <w:sz w:val="24"/>
          <w:szCs w:val="24"/>
        </w:rPr>
        <w:t>wykonanie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 xml:space="preserve">zamówienia w terminie, w tym wystąpieniem opadów atmosferycznych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7F1FA739" w14:textId="77777777" w:rsidR="00F94E5D" w:rsidRPr="0090398C" w:rsidRDefault="00F94E5D" w:rsidP="00F94E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Pr="0090398C">
        <w:rPr>
          <w:rFonts w:ascii="Arial" w:hAnsi="Arial" w:cs="Arial"/>
          <w:color w:val="000000"/>
          <w:sz w:val="24"/>
          <w:szCs w:val="24"/>
        </w:rPr>
        <w:t>uniemożliwiających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prowadzenie prac w terenie zgodnie z OPZ i wiedzą techniczną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7C5F3575" w14:textId="77777777" w:rsidR="00F94E5D" w:rsidRPr="0090398C" w:rsidRDefault="00F94E5D" w:rsidP="00F94E5D">
      <w:pPr>
        <w:pStyle w:val="Akapitzlist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zmiany warunków realizacji i zakresu przedmiotowego umowy niezbędne do prawidłowej realizacji zamówienia związane z:</w:t>
      </w:r>
    </w:p>
    <w:p w14:paraId="6B92BE2A" w14:textId="77777777" w:rsidR="00F94E5D" w:rsidRPr="0090398C" w:rsidRDefault="00F94E5D" w:rsidP="00F94E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a) koniecznością zapewnienia bezpieczeństwa lub zapobieżenia awarii,</w:t>
      </w:r>
    </w:p>
    <w:p w14:paraId="77964A6A" w14:textId="77777777" w:rsidR="00F94E5D" w:rsidRPr="0090398C" w:rsidRDefault="00F94E5D" w:rsidP="00F94E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b) koniecznością spowodowaną zmianą obowiązujących przepisów prawa powodującą,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że realizacja przedmiotu umowy w niezmienionej postaci stanie się niecelowa, niezasadna,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bezprzedmiotowa lub niemożliwa,</w:t>
      </w:r>
    </w:p>
    <w:p w14:paraId="5BB1B9C5" w14:textId="77777777" w:rsidR="00F94E5D" w:rsidRPr="0090398C" w:rsidRDefault="00F94E5D" w:rsidP="00F94E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c) wystąpieniem okoliczności powodujących, że niemożliwe jest zrealizowanie przedmiotu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umowy w założony w OPZ sposób zgodnie z zasadami sztuki inżynierskiej, które nie były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możliwe do przewidzenia,</w:t>
      </w:r>
    </w:p>
    <w:p w14:paraId="4C309EBF" w14:textId="77777777" w:rsidR="00F94E5D" w:rsidRPr="0090398C" w:rsidRDefault="00F94E5D" w:rsidP="00F94E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d) zaistnieniem okoliczności leżących po stronie Zamawiającego, w szczególności</w:t>
      </w:r>
    </w:p>
    <w:p w14:paraId="0046D99C" w14:textId="77777777" w:rsidR="00F94E5D" w:rsidRPr="0090398C" w:rsidRDefault="00F94E5D" w:rsidP="00F94E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spowodowanych sytuacją finansową, zdolnościami płatniczymi, warunkami organizacyjnymi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lub innymi okolicznościami, które nie były możliwe do przewidzenia,</w:t>
      </w:r>
    </w:p>
    <w:p w14:paraId="3916EF71" w14:textId="77777777" w:rsidR="00F94E5D" w:rsidRPr="0090398C" w:rsidRDefault="00F94E5D" w:rsidP="00F94E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e) koniecznością wpadkowej (incydentalnej) modyfikacji zasad płatności wynagrodzenia</w:t>
      </w:r>
    </w:p>
    <w:p w14:paraId="3FEC9D9D" w14:textId="77777777" w:rsidR="00F94E5D" w:rsidRPr="0090398C" w:rsidRDefault="00F94E5D" w:rsidP="00F94E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umownego (m.in. trybu i częstotliwości wystawiania faktur, zasad i terminów rozliczeń</w:t>
      </w:r>
    </w:p>
    <w:p w14:paraId="736776E9" w14:textId="77777777" w:rsidR="00F94E5D" w:rsidRPr="0090398C" w:rsidRDefault="00F94E5D" w:rsidP="00F94E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i dokonywania płatności między stronami) oraz zasad i trybu odbioru przedmiotu umowy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(m.in. rodzajów, ilości i terminów dokonywania czynności odbiorowych), wynikającą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w szczególności z zasad dofinansowania projektu w ramach programów zewnętrznych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lub potrzeby wydatkowania środków budżetowych ujętych w planie rzeczowo-finansowym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Zamawiającego z uwagi na zamknięcie danego roku budżetowego, czy zaistnienia innej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okoliczności uzasadniającej wprowadzenie takiej modyfikacji,</w:t>
      </w:r>
    </w:p>
    <w:p w14:paraId="6349B18B" w14:textId="77777777" w:rsidR="00F94E5D" w:rsidRPr="0090398C" w:rsidRDefault="00F94E5D" w:rsidP="00F94E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f) zaistnieniem niemożliwych do wcześniejszego przewidzenia i niezależnych od stron</w:t>
      </w:r>
    </w:p>
    <w:p w14:paraId="1D2D06BA" w14:textId="77777777" w:rsidR="00F94E5D" w:rsidRPr="0090398C" w:rsidRDefault="00F94E5D" w:rsidP="00F94E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okoliczności powodujących niemożliwość, niecelowość, zbędność, bezprzedmiotowość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czy bezzasadność realizacji poszczególnych elementów przedmiotu zamówienia (prac,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robót, czynności, etc.) z punktu widzenia realizowanego zamówienia, jego społeczno-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gospodarczego przeznaczenia, czy interesu społecznego lub interesu Zamawiającego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jako dysponenta środków publicznych, w szczególności dotyczących wykonania prac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dokumentacyjnych, robót ziemnych, robót w obrębie cieków wodnych zlokalizowanych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na terenie budowy, nawierzchni, chodników i ciągów pieszo-rowerowych, zatok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autobusowych, obiektów inżynierskich, elementów odwodnienia, oświetlenia drogi, docelowej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organizacji ruchu, czy urządzeń ochrony środowiska oraz sieci i urządzeń obcych, oraz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wyłączeniem tych elementów z umowy, przy jednoczesnym obniżeniu wynagrodzenia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umownego o wartość niezrealizowanych elementów przedmiotu zamówienia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6367D041" w14:textId="77777777" w:rsidR="00F94E5D" w:rsidRDefault="00F94E5D" w:rsidP="00F94E5D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Dokonanie jakiejkolwiek zmiany postanowień umowy, w tym zmiany w trybie określonym w niniejszym paragrafie, wymaga każdorazowo zawarcia przez strony aneksu sporządzonego w formie pisemnej (ewentualnie w formie elektronicznej – jeżeli umowa została zawarta w takiej formie) pod rygorem nieważności. Zmiany umowy nie mogą być dokonywane w trybie czynności jednostronnych Zamawiającego albo Wykonawcy.</w:t>
      </w:r>
    </w:p>
    <w:p w14:paraId="6C4418CE" w14:textId="7CBD0DCF" w:rsidR="00F94E5D" w:rsidRPr="00F94E5D" w:rsidRDefault="00F94E5D" w:rsidP="00F94E5D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70099C">
        <w:rPr>
          <w:rFonts w:ascii="Arial" w:hAnsi="Arial" w:cs="Arial"/>
          <w:color w:val="000000"/>
          <w:sz w:val="24"/>
          <w:szCs w:val="24"/>
        </w:rPr>
        <w:t>W przypadku, gdy w ocenie Wykonawcy zaistnieją okoliczności uzasadniające zmianę umowy, winien on przekazać Zamawiającemu pisemny wniosek dotyczący konkretnej zmiany wraz z opisem zdarzenia lub okoliczności stanowiących podstawę do wystąpienia o jej dokonanie oraz niezbędnymi dokumentami, informacjami, danymi, materiałami, etc. potwierdzającymi zasadnością zmiany umowy.</w:t>
      </w:r>
    </w:p>
    <w:p w14:paraId="2C7DCA00" w14:textId="77777777" w:rsidR="00F94E5D" w:rsidRDefault="00F94E5D" w:rsidP="0041705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1E8062F8" w14:textId="0B789877" w:rsidR="005B3109" w:rsidRPr="00417054" w:rsidRDefault="005B3109" w:rsidP="0041705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  <w:r w:rsidR="00550D61" w:rsidRPr="00417054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</w:p>
    <w:p w14:paraId="3E6187C1" w14:textId="77777777" w:rsidR="005B3109" w:rsidRPr="00417054" w:rsidRDefault="005B3109" w:rsidP="0041705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W sprawach nieuregulowanych Umową mają zastosowanie przepisy ustawy Prawo zamówień publicznych i Kodeksu cywilnego.</w:t>
      </w:r>
    </w:p>
    <w:p w14:paraId="5B84A27C" w14:textId="77777777" w:rsidR="0097021C" w:rsidRDefault="0097021C" w:rsidP="00F94E5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4DA76DE" w14:textId="2663BE34" w:rsidR="005B3109" w:rsidRPr="00417054" w:rsidRDefault="005B3109" w:rsidP="0041705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  <w:r w:rsidR="00E5068A" w:rsidRPr="00417054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</w:p>
    <w:p w14:paraId="0C0EF1C7" w14:textId="77777777" w:rsidR="005B3109" w:rsidRPr="00417054" w:rsidRDefault="005B3109" w:rsidP="0041705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Spory mogące wyniknąć w związku z realizacją Umowy Strony poddają pod rozstrzygnięcie sądu powszechnego właściwego dla siedziby Zamawiającego.</w:t>
      </w:r>
    </w:p>
    <w:p w14:paraId="0489F7E5" w14:textId="77777777" w:rsidR="00417054" w:rsidRDefault="00417054" w:rsidP="0097021C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EEEDA8" w14:textId="6F3FFAEB" w:rsidR="005B3109" w:rsidRPr="00417054" w:rsidRDefault="005B3109" w:rsidP="0041705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  <w:r w:rsidR="00E5068A" w:rsidRPr="00417054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</w:p>
    <w:p w14:paraId="526E6DFB" w14:textId="1CD3156F" w:rsidR="005B3109" w:rsidRPr="00417054" w:rsidRDefault="00E5068A" w:rsidP="0041705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Umowę niniejszą sporządza się w trzech egzemplarzach, w tym: dwa egzemplarze dla Zamawiającego, jeden egzemplarz dla Wykonawcy.</w:t>
      </w:r>
    </w:p>
    <w:p w14:paraId="14C7BF55" w14:textId="77777777" w:rsidR="009A5F14" w:rsidRPr="00417054" w:rsidRDefault="009A5F14" w:rsidP="0041705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6EB8986A" w14:textId="77777777" w:rsidR="0097021C" w:rsidRDefault="0097021C" w:rsidP="0041705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717E211B" w14:textId="1C1863C7" w:rsidR="005B3109" w:rsidRPr="00417054" w:rsidRDefault="005B3109" w:rsidP="0041705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u w:val="single"/>
          <w:lang w:eastAsia="pl-PL"/>
        </w:rPr>
        <w:t>Załącznikami do Umowy są:</w:t>
      </w:r>
    </w:p>
    <w:p w14:paraId="7ED4A89A" w14:textId="536985EF" w:rsidR="008A4582" w:rsidRPr="00417054" w:rsidRDefault="008A4582" w:rsidP="0041705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Formularz Oferty Wykonawcy.</w:t>
      </w:r>
    </w:p>
    <w:p w14:paraId="4C3397A9" w14:textId="11760AAF" w:rsidR="008A4582" w:rsidRPr="00417054" w:rsidRDefault="008A4582" w:rsidP="0041705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3027B7" w:rsidRPr="00417054">
        <w:rPr>
          <w:rFonts w:ascii="Arial" w:eastAsia="Times New Roman" w:hAnsi="Arial" w:cs="Arial"/>
          <w:sz w:val="24"/>
          <w:szCs w:val="24"/>
          <w:lang w:eastAsia="pl-PL"/>
        </w:rPr>
        <w:t>osztorys ofertowy</w:t>
      </w:r>
      <w:r w:rsidR="00D04BDE" w:rsidRPr="0041705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8849604" w14:textId="6E08E201" w:rsidR="007E1BA6" w:rsidRPr="00417054" w:rsidRDefault="007E1BA6" w:rsidP="0041705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sz w:val="24"/>
          <w:szCs w:val="24"/>
          <w:lang w:eastAsia="pl-PL"/>
        </w:rPr>
        <w:t>Harmonogram rzeczowo – finansowy.</w:t>
      </w:r>
    </w:p>
    <w:p w14:paraId="65D343DC" w14:textId="54FAE174" w:rsidR="00DD6589" w:rsidRPr="00F94E5D" w:rsidRDefault="00DD6589" w:rsidP="00F94E5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74978B" w14:textId="77777777" w:rsidR="009E7482" w:rsidRPr="00417054" w:rsidRDefault="009E7482" w:rsidP="00417054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BDDFAD9" w14:textId="365D683C" w:rsidR="00BD14BE" w:rsidRPr="00417054" w:rsidRDefault="005B3109" w:rsidP="00417054">
      <w:pPr>
        <w:spacing w:after="0" w:line="360" w:lineRule="auto"/>
        <w:ind w:left="426" w:firstLine="283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1705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Zamawiający </w:t>
      </w:r>
      <w:r w:rsidRPr="00417054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417054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417054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417054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417054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417054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417054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Wykonawca </w:t>
      </w:r>
      <w:r w:rsidRPr="00417054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sectPr w:rsidR="00BD14BE" w:rsidRPr="00417054" w:rsidSect="007E7850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18" w:bottom="1418" w:left="1418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72F36" w14:textId="77777777" w:rsidR="00E011E0" w:rsidRDefault="00E011E0" w:rsidP="005B3109">
      <w:pPr>
        <w:spacing w:after="0" w:line="240" w:lineRule="auto"/>
      </w:pPr>
      <w:r>
        <w:separator/>
      </w:r>
    </w:p>
  </w:endnote>
  <w:endnote w:type="continuationSeparator" w:id="0">
    <w:p w14:paraId="3DBCEB17" w14:textId="77777777" w:rsidR="00E011E0" w:rsidRDefault="00E011E0" w:rsidP="005B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837E0" w14:textId="77777777" w:rsidR="00DF6145" w:rsidRDefault="00A70E78" w:rsidP="00A171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0466A9" w14:textId="77777777" w:rsidR="00DF6145" w:rsidRDefault="00DF6145" w:rsidP="001F225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E467" w14:textId="77777777" w:rsidR="00DF6145" w:rsidRPr="00112D6A" w:rsidRDefault="00A70E78" w:rsidP="00A17111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0"/>
        <w:szCs w:val="20"/>
      </w:rPr>
    </w:pPr>
    <w:r w:rsidRPr="00112D6A">
      <w:rPr>
        <w:rStyle w:val="Numerstrony"/>
        <w:rFonts w:ascii="Arial" w:hAnsi="Arial" w:cs="Arial"/>
        <w:sz w:val="20"/>
        <w:szCs w:val="20"/>
      </w:rPr>
      <w:fldChar w:fldCharType="begin"/>
    </w:r>
    <w:r w:rsidRPr="00112D6A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112D6A">
      <w:rPr>
        <w:rStyle w:val="Numerstrony"/>
        <w:rFonts w:ascii="Arial" w:hAnsi="Arial" w:cs="Arial"/>
        <w:sz w:val="20"/>
        <w:szCs w:val="20"/>
      </w:rPr>
      <w:fldChar w:fldCharType="separate"/>
    </w:r>
    <w:r w:rsidRPr="00112D6A">
      <w:rPr>
        <w:rStyle w:val="Numerstrony"/>
        <w:rFonts w:ascii="Arial" w:hAnsi="Arial" w:cs="Arial"/>
        <w:noProof/>
        <w:sz w:val="20"/>
        <w:szCs w:val="20"/>
      </w:rPr>
      <w:t>11</w:t>
    </w:r>
    <w:r w:rsidRPr="00112D6A">
      <w:rPr>
        <w:rStyle w:val="Numerstrony"/>
        <w:rFonts w:ascii="Arial" w:hAnsi="Arial" w:cs="Arial"/>
        <w:sz w:val="20"/>
        <w:szCs w:val="20"/>
      </w:rPr>
      <w:fldChar w:fldCharType="end"/>
    </w:r>
  </w:p>
  <w:p w14:paraId="713D13E3" w14:textId="77777777" w:rsidR="00DF6145" w:rsidRDefault="00DF6145" w:rsidP="001F225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4A0C9" w14:textId="77777777" w:rsidR="00E011E0" w:rsidRDefault="00E011E0" w:rsidP="005B3109">
      <w:pPr>
        <w:spacing w:after="0" w:line="240" w:lineRule="auto"/>
      </w:pPr>
      <w:r>
        <w:separator/>
      </w:r>
    </w:p>
  </w:footnote>
  <w:footnote w:type="continuationSeparator" w:id="0">
    <w:p w14:paraId="159F64B4" w14:textId="77777777" w:rsidR="00E011E0" w:rsidRDefault="00E011E0" w:rsidP="005B3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6E517" w14:textId="77777777" w:rsidR="00DF6145" w:rsidRDefault="00A70E7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13F4D17" w14:textId="77777777" w:rsidR="00DF6145" w:rsidRDefault="00DF61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3554" w14:textId="23AB4AAA" w:rsidR="00DF6145" w:rsidRDefault="00DF6145" w:rsidP="006E7D6A">
    <w:pPr>
      <w:suppressAutoHyphens/>
      <w:spacing w:line="240" w:lineRule="auto"/>
      <w:jc w:val="center"/>
    </w:pPr>
  </w:p>
  <w:p w14:paraId="290E9B67" w14:textId="77777777" w:rsidR="00DF6145" w:rsidRPr="006E7D6A" w:rsidRDefault="00DF6145" w:rsidP="006E7D6A">
    <w:pPr>
      <w:pStyle w:val="Nagwek"/>
      <w:tabs>
        <w:tab w:val="clear" w:pos="4536"/>
        <w:tab w:val="center" w:pos="3828"/>
      </w:tabs>
      <w:spacing w:line="240" w:lineRule="auto"/>
      <w:rPr>
        <w:sz w:val="6"/>
        <w:szCs w:val="6"/>
      </w:rPr>
    </w:pPr>
  </w:p>
  <w:p w14:paraId="306C87A0" w14:textId="0290CB7F" w:rsidR="00DF6145" w:rsidRDefault="00A70E78" w:rsidP="00CB61CB">
    <w:pPr>
      <w:pStyle w:val="Nagwek"/>
      <w:tabs>
        <w:tab w:val="clear" w:pos="4536"/>
        <w:tab w:val="center" w:pos="3828"/>
      </w:tabs>
      <w:ind w:left="0" w:firstLine="0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4E9BCA5C" w14:textId="77777777" w:rsidR="00DF6145" w:rsidRPr="006E7D6A" w:rsidRDefault="00DF6145" w:rsidP="006E7D6A">
    <w:pPr>
      <w:pStyle w:val="Nagwek"/>
      <w:spacing w:line="240" w:lineRule="auto"/>
      <w:ind w:left="0" w:firstLine="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1F9C"/>
    <w:multiLevelType w:val="hybridMultilevel"/>
    <w:tmpl w:val="D86E76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5976"/>
    <w:multiLevelType w:val="hybridMultilevel"/>
    <w:tmpl w:val="EA16E6C0"/>
    <w:lvl w:ilvl="0" w:tplc="153AAD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63C0"/>
    <w:multiLevelType w:val="hybridMultilevel"/>
    <w:tmpl w:val="ED1E5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B5318"/>
    <w:multiLevelType w:val="hybridMultilevel"/>
    <w:tmpl w:val="6A64DA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35B75"/>
    <w:multiLevelType w:val="hybridMultilevel"/>
    <w:tmpl w:val="26329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439B7"/>
    <w:multiLevelType w:val="hybridMultilevel"/>
    <w:tmpl w:val="B3C0585C"/>
    <w:lvl w:ilvl="0" w:tplc="E4120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40729"/>
    <w:multiLevelType w:val="hybridMultilevel"/>
    <w:tmpl w:val="BCF0F102"/>
    <w:lvl w:ilvl="0" w:tplc="5ECAE71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05427"/>
    <w:multiLevelType w:val="hybridMultilevel"/>
    <w:tmpl w:val="3046510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65D2282"/>
    <w:multiLevelType w:val="singleLevel"/>
    <w:tmpl w:val="824030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6795871"/>
    <w:multiLevelType w:val="hybridMultilevel"/>
    <w:tmpl w:val="34A068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EE5EC8"/>
    <w:multiLevelType w:val="hybridMultilevel"/>
    <w:tmpl w:val="E61A2500"/>
    <w:lvl w:ilvl="0" w:tplc="FFFFFFFF">
      <w:start w:val="1"/>
      <w:numFmt w:val="decimal"/>
      <w:lvlText w:val="%1."/>
      <w:lvlJc w:val="left"/>
      <w:pPr>
        <w:tabs>
          <w:tab w:val="num" w:pos="2167"/>
        </w:tabs>
        <w:ind w:left="2167" w:hanging="377"/>
      </w:pPr>
      <w:rPr>
        <w:rFonts w:hint="default"/>
        <w:color w:val="auto"/>
      </w:rPr>
    </w:lvl>
    <w:lvl w:ilvl="1" w:tplc="7F02EF92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E347A5"/>
    <w:multiLevelType w:val="hybridMultilevel"/>
    <w:tmpl w:val="964AFC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3197E"/>
    <w:multiLevelType w:val="multilevel"/>
    <w:tmpl w:val="261A2E5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6B0574A"/>
    <w:multiLevelType w:val="hybridMultilevel"/>
    <w:tmpl w:val="DF00C0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4D5D7D"/>
    <w:multiLevelType w:val="hybridMultilevel"/>
    <w:tmpl w:val="F788D498"/>
    <w:lvl w:ilvl="0" w:tplc="C50A89D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C8B41A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BC831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7E1DD6"/>
    <w:multiLevelType w:val="hybridMultilevel"/>
    <w:tmpl w:val="D29AD428"/>
    <w:lvl w:ilvl="0" w:tplc="088E7A2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15857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DB015F"/>
    <w:multiLevelType w:val="hybridMultilevel"/>
    <w:tmpl w:val="B60A24B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5221CEC"/>
    <w:multiLevelType w:val="hybridMultilevel"/>
    <w:tmpl w:val="F788D498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8678C4"/>
    <w:multiLevelType w:val="hybridMultilevel"/>
    <w:tmpl w:val="B4DE3138"/>
    <w:lvl w:ilvl="0" w:tplc="315857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C41020"/>
    <w:multiLevelType w:val="hybridMultilevel"/>
    <w:tmpl w:val="ABC66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2ECE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14ABF9E">
      <w:start w:val="1"/>
      <w:numFmt w:val="lowerLetter"/>
      <w:lvlText w:val="%3)"/>
      <w:lvlJc w:val="left"/>
      <w:pPr>
        <w:tabs>
          <w:tab w:val="num" w:pos="162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643A6"/>
    <w:multiLevelType w:val="hybridMultilevel"/>
    <w:tmpl w:val="16343F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26908"/>
    <w:multiLevelType w:val="hybridMultilevel"/>
    <w:tmpl w:val="35D6C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37BE4"/>
    <w:multiLevelType w:val="hybridMultilevel"/>
    <w:tmpl w:val="6BD2C226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>
      <w:start w:val="1"/>
      <w:numFmt w:val="lowerLetter"/>
      <w:lvlText w:val="%2."/>
      <w:lvlJc w:val="left"/>
      <w:pPr>
        <w:ind w:left="1837" w:hanging="360"/>
      </w:pPr>
    </w:lvl>
    <w:lvl w:ilvl="2" w:tplc="0415001B">
      <w:start w:val="1"/>
      <w:numFmt w:val="lowerRoman"/>
      <w:lvlText w:val="%3."/>
      <w:lvlJc w:val="right"/>
      <w:pPr>
        <w:ind w:left="2557" w:hanging="180"/>
      </w:pPr>
    </w:lvl>
    <w:lvl w:ilvl="3" w:tplc="0415000F">
      <w:start w:val="1"/>
      <w:numFmt w:val="decimal"/>
      <w:lvlText w:val="%4."/>
      <w:lvlJc w:val="left"/>
      <w:pPr>
        <w:ind w:left="3277" w:hanging="360"/>
      </w:pPr>
    </w:lvl>
    <w:lvl w:ilvl="4" w:tplc="04150019">
      <w:start w:val="1"/>
      <w:numFmt w:val="lowerLetter"/>
      <w:lvlText w:val="%5."/>
      <w:lvlJc w:val="left"/>
      <w:pPr>
        <w:ind w:left="3997" w:hanging="360"/>
      </w:pPr>
    </w:lvl>
    <w:lvl w:ilvl="5" w:tplc="0415001B">
      <w:start w:val="1"/>
      <w:numFmt w:val="lowerRoman"/>
      <w:lvlText w:val="%6."/>
      <w:lvlJc w:val="right"/>
      <w:pPr>
        <w:ind w:left="4717" w:hanging="180"/>
      </w:pPr>
    </w:lvl>
    <w:lvl w:ilvl="6" w:tplc="0415000F">
      <w:start w:val="1"/>
      <w:numFmt w:val="decimal"/>
      <w:lvlText w:val="%7."/>
      <w:lvlJc w:val="left"/>
      <w:pPr>
        <w:ind w:left="5437" w:hanging="360"/>
      </w:pPr>
    </w:lvl>
    <w:lvl w:ilvl="7" w:tplc="04150019">
      <w:start w:val="1"/>
      <w:numFmt w:val="lowerLetter"/>
      <w:lvlText w:val="%8."/>
      <w:lvlJc w:val="left"/>
      <w:pPr>
        <w:ind w:left="6157" w:hanging="360"/>
      </w:pPr>
    </w:lvl>
    <w:lvl w:ilvl="8" w:tplc="0415001B">
      <w:start w:val="1"/>
      <w:numFmt w:val="lowerRoman"/>
      <w:lvlText w:val="%9."/>
      <w:lvlJc w:val="right"/>
      <w:pPr>
        <w:ind w:left="6877" w:hanging="180"/>
      </w:pPr>
    </w:lvl>
  </w:abstractNum>
  <w:abstractNum w:abstractNumId="23" w15:restartNumberingAfterBreak="0">
    <w:nsid w:val="449D7CA1"/>
    <w:multiLevelType w:val="hybridMultilevel"/>
    <w:tmpl w:val="F852E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1682C"/>
    <w:multiLevelType w:val="hybridMultilevel"/>
    <w:tmpl w:val="E0EEC67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E46AE"/>
    <w:multiLevelType w:val="hybridMultilevel"/>
    <w:tmpl w:val="69FC7750"/>
    <w:lvl w:ilvl="0" w:tplc="9FBA1FC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0DC5501"/>
    <w:multiLevelType w:val="hybridMultilevel"/>
    <w:tmpl w:val="2C727A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6215A"/>
    <w:multiLevelType w:val="hybridMultilevel"/>
    <w:tmpl w:val="59766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3B4025"/>
    <w:multiLevelType w:val="hybridMultilevel"/>
    <w:tmpl w:val="30C67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378D3"/>
    <w:multiLevelType w:val="hybridMultilevel"/>
    <w:tmpl w:val="F5DECE1C"/>
    <w:lvl w:ilvl="0" w:tplc="1616911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A6ED9"/>
    <w:multiLevelType w:val="hybridMultilevel"/>
    <w:tmpl w:val="8EFE3C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20A24"/>
    <w:multiLevelType w:val="hybridMultilevel"/>
    <w:tmpl w:val="6CE2A5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C41056"/>
    <w:multiLevelType w:val="hybridMultilevel"/>
    <w:tmpl w:val="9E5812B0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B73D92"/>
    <w:multiLevelType w:val="hybridMultilevel"/>
    <w:tmpl w:val="A4BC6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6522B"/>
    <w:multiLevelType w:val="hybridMultilevel"/>
    <w:tmpl w:val="786ADFB4"/>
    <w:lvl w:ilvl="0" w:tplc="315857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8B41A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58577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926AE7"/>
    <w:multiLevelType w:val="hybridMultilevel"/>
    <w:tmpl w:val="9E5812B0"/>
    <w:lvl w:ilvl="0" w:tplc="C8B41AD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3BC83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6CF6B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125070"/>
    <w:multiLevelType w:val="hybridMultilevel"/>
    <w:tmpl w:val="3FD683BC"/>
    <w:lvl w:ilvl="0" w:tplc="686A16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3027E9"/>
    <w:multiLevelType w:val="hybridMultilevel"/>
    <w:tmpl w:val="A8AC38B0"/>
    <w:lvl w:ilvl="0" w:tplc="46B059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7362FDD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1480E1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21B45B8"/>
    <w:multiLevelType w:val="hybridMultilevel"/>
    <w:tmpl w:val="AF7E1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D858D3"/>
    <w:multiLevelType w:val="hybridMultilevel"/>
    <w:tmpl w:val="545488FA"/>
    <w:lvl w:ilvl="0" w:tplc="46F47F70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7D696F6E"/>
    <w:multiLevelType w:val="hybridMultilevel"/>
    <w:tmpl w:val="61EE5226"/>
    <w:lvl w:ilvl="0" w:tplc="D49A96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7420B"/>
    <w:multiLevelType w:val="hybridMultilevel"/>
    <w:tmpl w:val="8AFA0E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364" w:hanging="284"/>
      </w:pPr>
      <w:rPr>
        <w:rFonts w:hint="default"/>
        <w:b w:val="0"/>
        <w:i w:val="0"/>
      </w:rPr>
    </w:lvl>
    <w:lvl w:ilvl="2" w:tplc="FFFFFFFF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3"/>
      <w:numFmt w:val="decimal"/>
      <w:lvlText w:val="%4."/>
      <w:lvlJc w:val="left"/>
      <w:pPr>
        <w:tabs>
          <w:tab w:val="num" w:pos="6300"/>
        </w:tabs>
        <w:ind w:left="2804" w:hanging="284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4983873">
    <w:abstractNumId w:val="19"/>
  </w:num>
  <w:num w:numId="2" w16cid:durableId="1766926331">
    <w:abstractNumId w:val="2"/>
  </w:num>
  <w:num w:numId="3" w16cid:durableId="714088318">
    <w:abstractNumId w:val="26"/>
  </w:num>
  <w:num w:numId="4" w16cid:durableId="1162500579">
    <w:abstractNumId w:val="33"/>
  </w:num>
  <w:num w:numId="5" w16cid:durableId="659043249">
    <w:abstractNumId w:val="1"/>
  </w:num>
  <w:num w:numId="6" w16cid:durableId="1156067470">
    <w:abstractNumId w:val="15"/>
  </w:num>
  <w:num w:numId="7" w16cid:durableId="643973040">
    <w:abstractNumId w:val="34"/>
  </w:num>
  <w:num w:numId="8" w16cid:durableId="1107891759">
    <w:abstractNumId w:val="35"/>
  </w:num>
  <w:num w:numId="9" w16cid:durableId="1091656390">
    <w:abstractNumId w:val="18"/>
  </w:num>
  <w:num w:numId="10" w16cid:durableId="1550260883">
    <w:abstractNumId w:val="14"/>
  </w:num>
  <w:num w:numId="11" w16cid:durableId="1130977571">
    <w:abstractNumId w:val="8"/>
  </w:num>
  <w:num w:numId="12" w16cid:durableId="945581036">
    <w:abstractNumId w:val="41"/>
  </w:num>
  <w:num w:numId="13" w16cid:durableId="1656295169">
    <w:abstractNumId w:val="28"/>
  </w:num>
  <w:num w:numId="14" w16cid:durableId="879055826">
    <w:abstractNumId w:val="4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7578026">
    <w:abstractNumId w:val="37"/>
  </w:num>
  <w:num w:numId="16" w16cid:durableId="1099251820">
    <w:abstractNumId w:val="25"/>
  </w:num>
  <w:num w:numId="17" w16cid:durableId="1346790579">
    <w:abstractNumId w:val="7"/>
  </w:num>
  <w:num w:numId="18" w16cid:durableId="1352606159">
    <w:abstractNumId w:val="36"/>
  </w:num>
  <w:num w:numId="19" w16cid:durableId="1293898286">
    <w:abstractNumId w:val="0"/>
  </w:num>
  <w:num w:numId="20" w16cid:durableId="612980479">
    <w:abstractNumId w:val="13"/>
  </w:num>
  <w:num w:numId="21" w16cid:durableId="342171190">
    <w:abstractNumId w:val="29"/>
  </w:num>
  <w:num w:numId="22" w16cid:durableId="2045861714">
    <w:abstractNumId w:val="27"/>
  </w:num>
  <w:num w:numId="23" w16cid:durableId="7884029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814097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76577678">
    <w:abstractNumId w:val="10"/>
  </w:num>
  <w:num w:numId="26" w16cid:durableId="1226918707">
    <w:abstractNumId w:val="12"/>
  </w:num>
  <w:num w:numId="27" w16cid:durableId="1499151375">
    <w:abstractNumId w:val="31"/>
  </w:num>
  <w:num w:numId="28" w16cid:durableId="1651976775">
    <w:abstractNumId w:val="38"/>
  </w:num>
  <w:num w:numId="29" w16cid:durableId="424618121">
    <w:abstractNumId w:val="16"/>
  </w:num>
  <w:num w:numId="30" w16cid:durableId="1523931096">
    <w:abstractNumId w:val="20"/>
  </w:num>
  <w:num w:numId="31" w16cid:durableId="1109351923">
    <w:abstractNumId w:val="23"/>
  </w:num>
  <w:num w:numId="32" w16cid:durableId="527181346">
    <w:abstractNumId w:val="9"/>
  </w:num>
  <w:num w:numId="33" w16cid:durableId="612637024">
    <w:abstractNumId w:val="22"/>
  </w:num>
  <w:num w:numId="34" w16cid:durableId="1371492944">
    <w:abstractNumId w:val="11"/>
  </w:num>
  <w:num w:numId="35" w16cid:durableId="777061048">
    <w:abstractNumId w:val="40"/>
  </w:num>
  <w:num w:numId="36" w16cid:durableId="1643735807">
    <w:abstractNumId w:val="24"/>
  </w:num>
  <w:num w:numId="37" w16cid:durableId="1545292385">
    <w:abstractNumId w:val="6"/>
  </w:num>
  <w:num w:numId="38" w16cid:durableId="2818840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94265233">
    <w:abstractNumId w:val="32"/>
  </w:num>
  <w:num w:numId="40" w16cid:durableId="90930197">
    <w:abstractNumId w:val="5"/>
  </w:num>
  <w:num w:numId="41" w16cid:durableId="17064481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2943197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75373168">
    <w:abstractNumId w:val="17"/>
  </w:num>
  <w:num w:numId="44" w16cid:durableId="1441534182">
    <w:abstractNumId w:val="4"/>
  </w:num>
  <w:num w:numId="45" w16cid:durableId="573275860">
    <w:abstractNumId w:val="21"/>
  </w:num>
  <w:num w:numId="46" w16cid:durableId="1226985710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61"/>
    <w:rsid w:val="000014C6"/>
    <w:rsid w:val="00010D59"/>
    <w:rsid w:val="0002455B"/>
    <w:rsid w:val="00024F3F"/>
    <w:rsid w:val="000379C1"/>
    <w:rsid w:val="00037AA1"/>
    <w:rsid w:val="00053162"/>
    <w:rsid w:val="000531C8"/>
    <w:rsid w:val="00053B25"/>
    <w:rsid w:val="00072EFE"/>
    <w:rsid w:val="000758AA"/>
    <w:rsid w:val="0008389B"/>
    <w:rsid w:val="00093A33"/>
    <w:rsid w:val="000A086F"/>
    <w:rsid w:val="000D797A"/>
    <w:rsid w:val="000E2992"/>
    <w:rsid w:val="000E637E"/>
    <w:rsid w:val="000F2F16"/>
    <w:rsid w:val="000F6319"/>
    <w:rsid w:val="0010086A"/>
    <w:rsid w:val="00112D6A"/>
    <w:rsid w:val="00115C7A"/>
    <w:rsid w:val="0012266C"/>
    <w:rsid w:val="001501AA"/>
    <w:rsid w:val="001633D2"/>
    <w:rsid w:val="00171D4B"/>
    <w:rsid w:val="0017653C"/>
    <w:rsid w:val="0019586D"/>
    <w:rsid w:val="001A2398"/>
    <w:rsid w:val="001B6289"/>
    <w:rsid w:val="001B6EBE"/>
    <w:rsid w:val="001D1794"/>
    <w:rsid w:val="001D2E11"/>
    <w:rsid w:val="001D2E67"/>
    <w:rsid w:val="001E56C0"/>
    <w:rsid w:val="001F6879"/>
    <w:rsid w:val="0022010A"/>
    <w:rsid w:val="00221499"/>
    <w:rsid w:val="00222F63"/>
    <w:rsid w:val="002349A9"/>
    <w:rsid w:val="00246952"/>
    <w:rsid w:val="00250B38"/>
    <w:rsid w:val="00253EB8"/>
    <w:rsid w:val="002619ED"/>
    <w:rsid w:val="00270346"/>
    <w:rsid w:val="00272216"/>
    <w:rsid w:val="00273B27"/>
    <w:rsid w:val="00276849"/>
    <w:rsid w:val="00282600"/>
    <w:rsid w:val="002975FF"/>
    <w:rsid w:val="002C2B59"/>
    <w:rsid w:val="002D67CA"/>
    <w:rsid w:val="003027B7"/>
    <w:rsid w:val="0030325C"/>
    <w:rsid w:val="00315442"/>
    <w:rsid w:val="00322A35"/>
    <w:rsid w:val="00340A9C"/>
    <w:rsid w:val="003504C5"/>
    <w:rsid w:val="0036641F"/>
    <w:rsid w:val="00374401"/>
    <w:rsid w:val="003A5D02"/>
    <w:rsid w:val="003B2433"/>
    <w:rsid w:val="003B7A7A"/>
    <w:rsid w:val="003C08C9"/>
    <w:rsid w:val="00417054"/>
    <w:rsid w:val="00427E2E"/>
    <w:rsid w:val="00431BEA"/>
    <w:rsid w:val="00432852"/>
    <w:rsid w:val="00432DC7"/>
    <w:rsid w:val="004333AB"/>
    <w:rsid w:val="004461FD"/>
    <w:rsid w:val="004914FC"/>
    <w:rsid w:val="00491DCB"/>
    <w:rsid w:val="004A6A7E"/>
    <w:rsid w:val="004A714A"/>
    <w:rsid w:val="004E1ACE"/>
    <w:rsid w:val="00503006"/>
    <w:rsid w:val="00506879"/>
    <w:rsid w:val="005218EC"/>
    <w:rsid w:val="00523416"/>
    <w:rsid w:val="00524920"/>
    <w:rsid w:val="00550D61"/>
    <w:rsid w:val="005511B7"/>
    <w:rsid w:val="005559A0"/>
    <w:rsid w:val="00555EFB"/>
    <w:rsid w:val="005606B5"/>
    <w:rsid w:val="005627D6"/>
    <w:rsid w:val="00563819"/>
    <w:rsid w:val="0057427E"/>
    <w:rsid w:val="0057437F"/>
    <w:rsid w:val="00582108"/>
    <w:rsid w:val="005945FF"/>
    <w:rsid w:val="005B3109"/>
    <w:rsid w:val="005E33E1"/>
    <w:rsid w:val="005E54DC"/>
    <w:rsid w:val="0061791C"/>
    <w:rsid w:val="006806FB"/>
    <w:rsid w:val="006C59DB"/>
    <w:rsid w:val="006D6F10"/>
    <w:rsid w:val="006E08CD"/>
    <w:rsid w:val="006F3CBD"/>
    <w:rsid w:val="00706251"/>
    <w:rsid w:val="00735C59"/>
    <w:rsid w:val="00737B90"/>
    <w:rsid w:val="0074496F"/>
    <w:rsid w:val="00745969"/>
    <w:rsid w:val="00784382"/>
    <w:rsid w:val="00786F27"/>
    <w:rsid w:val="007B5B24"/>
    <w:rsid w:val="007E1BA6"/>
    <w:rsid w:val="007E7850"/>
    <w:rsid w:val="007F05B6"/>
    <w:rsid w:val="00820FE3"/>
    <w:rsid w:val="0082308E"/>
    <w:rsid w:val="00846666"/>
    <w:rsid w:val="00862F4B"/>
    <w:rsid w:val="008727D3"/>
    <w:rsid w:val="0088058C"/>
    <w:rsid w:val="00891EA1"/>
    <w:rsid w:val="008A09E6"/>
    <w:rsid w:val="008A4582"/>
    <w:rsid w:val="008F587F"/>
    <w:rsid w:val="009433FF"/>
    <w:rsid w:val="0095266A"/>
    <w:rsid w:val="00955536"/>
    <w:rsid w:val="0095775F"/>
    <w:rsid w:val="00962A1C"/>
    <w:rsid w:val="0097021C"/>
    <w:rsid w:val="0097074F"/>
    <w:rsid w:val="00981F05"/>
    <w:rsid w:val="009925CD"/>
    <w:rsid w:val="009970DF"/>
    <w:rsid w:val="00997455"/>
    <w:rsid w:val="009A5F14"/>
    <w:rsid w:val="009B3537"/>
    <w:rsid w:val="009B3CF7"/>
    <w:rsid w:val="009D1140"/>
    <w:rsid w:val="009E7482"/>
    <w:rsid w:val="009F4F8F"/>
    <w:rsid w:val="00A06381"/>
    <w:rsid w:val="00A132CF"/>
    <w:rsid w:val="00A15360"/>
    <w:rsid w:val="00A1698A"/>
    <w:rsid w:val="00A60466"/>
    <w:rsid w:val="00A70E78"/>
    <w:rsid w:val="00AA73F6"/>
    <w:rsid w:val="00AC18FF"/>
    <w:rsid w:val="00AC2081"/>
    <w:rsid w:val="00AE0D1C"/>
    <w:rsid w:val="00AF147A"/>
    <w:rsid w:val="00B17CD2"/>
    <w:rsid w:val="00B23B7B"/>
    <w:rsid w:val="00B432B4"/>
    <w:rsid w:val="00BA6705"/>
    <w:rsid w:val="00BB1B5E"/>
    <w:rsid w:val="00BD14BE"/>
    <w:rsid w:val="00BD6633"/>
    <w:rsid w:val="00BE2D7C"/>
    <w:rsid w:val="00BF34EA"/>
    <w:rsid w:val="00BF5FA0"/>
    <w:rsid w:val="00BF7E0F"/>
    <w:rsid w:val="00C02041"/>
    <w:rsid w:val="00C215C6"/>
    <w:rsid w:val="00C222F5"/>
    <w:rsid w:val="00C4300F"/>
    <w:rsid w:val="00C5193B"/>
    <w:rsid w:val="00C709B6"/>
    <w:rsid w:val="00C920C8"/>
    <w:rsid w:val="00CB5256"/>
    <w:rsid w:val="00CC152C"/>
    <w:rsid w:val="00CC7C74"/>
    <w:rsid w:val="00CD4D61"/>
    <w:rsid w:val="00CE304F"/>
    <w:rsid w:val="00D04BDE"/>
    <w:rsid w:val="00D2192E"/>
    <w:rsid w:val="00D34051"/>
    <w:rsid w:val="00D44A66"/>
    <w:rsid w:val="00D651D3"/>
    <w:rsid w:val="00D66948"/>
    <w:rsid w:val="00DA7D4B"/>
    <w:rsid w:val="00DD6589"/>
    <w:rsid w:val="00DE56BE"/>
    <w:rsid w:val="00DF3813"/>
    <w:rsid w:val="00DF6145"/>
    <w:rsid w:val="00E011E0"/>
    <w:rsid w:val="00E04799"/>
    <w:rsid w:val="00E06F21"/>
    <w:rsid w:val="00E0726B"/>
    <w:rsid w:val="00E21FA2"/>
    <w:rsid w:val="00E24734"/>
    <w:rsid w:val="00E32240"/>
    <w:rsid w:val="00E34E0B"/>
    <w:rsid w:val="00E36AC7"/>
    <w:rsid w:val="00E5068A"/>
    <w:rsid w:val="00E812F9"/>
    <w:rsid w:val="00EB70D3"/>
    <w:rsid w:val="00EC66A3"/>
    <w:rsid w:val="00EC71BC"/>
    <w:rsid w:val="00ED16AB"/>
    <w:rsid w:val="00ED6461"/>
    <w:rsid w:val="00EE009A"/>
    <w:rsid w:val="00EE2B3E"/>
    <w:rsid w:val="00EE4478"/>
    <w:rsid w:val="00F05FBC"/>
    <w:rsid w:val="00F0663C"/>
    <w:rsid w:val="00F65DEF"/>
    <w:rsid w:val="00F7143C"/>
    <w:rsid w:val="00F76763"/>
    <w:rsid w:val="00F801FB"/>
    <w:rsid w:val="00F8748F"/>
    <w:rsid w:val="00F901D2"/>
    <w:rsid w:val="00F94E5D"/>
    <w:rsid w:val="00FB7B00"/>
    <w:rsid w:val="00FC2F76"/>
    <w:rsid w:val="00FC460B"/>
    <w:rsid w:val="00FC4657"/>
    <w:rsid w:val="00FD00EE"/>
    <w:rsid w:val="00F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C263C"/>
  <w15:chartTrackingRefBased/>
  <w15:docId w15:val="{661DB0F6-1476-402E-B5BC-1970D6CC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3109"/>
    <w:pPr>
      <w:keepNext/>
      <w:tabs>
        <w:tab w:val="left" w:pos="6480"/>
      </w:tabs>
      <w:spacing w:after="0" w:line="280" w:lineRule="atLeast"/>
      <w:ind w:left="426" w:hanging="284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B3109"/>
    <w:pPr>
      <w:keepNext/>
      <w:spacing w:after="0" w:line="280" w:lineRule="atLeast"/>
      <w:ind w:left="426" w:hanging="284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B3109"/>
    <w:pPr>
      <w:keepNext/>
      <w:autoSpaceDE w:val="0"/>
      <w:autoSpaceDN w:val="0"/>
      <w:adjustRightInd w:val="0"/>
      <w:spacing w:after="0" w:line="280" w:lineRule="atLeast"/>
      <w:ind w:left="426" w:hanging="284"/>
      <w:jc w:val="center"/>
      <w:outlineLvl w:val="2"/>
    </w:pPr>
    <w:rPr>
      <w:rFonts w:ascii="Times New Roman" w:eastAsia="Times New Roman" w:hAnsi="Times New Roman" w:cs="Times New Roman"/>
      <w:b/>
      <w:color w:val="000000"/>
      <w:sz w:val="18"/>
      <w:szCs w:val="24"/>
      <w:lang w:eastAsia="pl-PL"/>
    </w:rPr>
  </w:style>
  <w:style w:type="paragraph" w:styleId="Nagwek4">
    <w:name w:val="heading 4"/>
    <w:basedOn w:val="Normalny"/>
    <w:link w:val="Nagwek4Znak"/>
    <w:autoRedefine/>
    <w:qFormat/>
    <w:rsid w:val="00AF147A"/>
    <w:pPr>
      <w:keepNext/>
      <w:tabs>
        <w:tab w:val="num" w:pos="864"/>
      </w:tabs>
      <w:spacing w:before="6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F147A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5B3109"/>
    <w:pPr>
      <w:keepNext/>
      <w:spacing w:after="0" w:line="280" w:lineRule="atLeast"/>
      <w:ind w:left="426" w:hanging="284"/>
      <w:jc w:val="both"/>
      <w:outlineLvl w:val="5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F147A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F147A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F147A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310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B310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B3109"/>
    <w:rPr>
      <w:rFonts w:ascii="Times New Roman" w:eastAsia="Times New Roman" w:hAnsi="Times New Roman" w:cs="Times New Roman"/>
      <w:b/>
      <w:color w:val="000000"/>
      <w:sz w:val="1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5B310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numbering" w:customStyle="1" w:styleId="Bezlisty1">
    <w:name w:val="Bez listy1"/>
    <w:next w:val="Bezlisty"/>
    <w:semiHidden/>
    <w:unhideWhenUsed/>
    <w:rsid w:val="005B3109"/>
  </w:style>
  <w:style w:type="paragraph" w:styleId="Nagwek">
    <w:name w:val="header"/>
    <w:basedOn w:val="Normalny"/>
    <w:link w:val="NagwekZnak"/>
    <w:rsid w:val="005B3109"/>
    <w:pPr>
      <w:tabs>
        <w:tab w:val="center" w:pos="4536"/>
        <w:tab w:val="right" w:pos="9072"/>
      </w:tabs>
      <w:spacing w:after="0" w:line="280" w:lineRule="atLeast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B31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3109"/>
  </w:style>
  <w:style w:type="character" w:customStyle="1" w:styleId="dane1">
    <w:name w:val="dane1"/>
    <w:rsid w:val="005B3109"/>
    <w:rPr>
      <w:color w:val="0000CD"/>
    </w:rPr>
  </w:style>
  <w:style w:type="paragraph" w:styleId="Stopka">
    <w:name w:val="footer"/>
    <w:aliases w:val=" Znak"/>
    <w:basedOn w:val="Normalny"/>
    <w:link w:val="StopkaZnak"/>
    <w:uiPriority w:val="99"/>
    <w:rsid w:val="005B3109"/>
    <w:pPr>
      <w:tabs>
        <w:tab w:val="center" w:pos="4153"/>
        <w:tab w:val="right" w:pos="8306"/>
      </w:tabs>
      <w:spacing w:after="0" w:line="280" w:lineRule="atLeast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5B3109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Tekstpodstawowy3">
    <w:name w:val="Body Text 3"/>
    <w:basedOn w:val="Normalny"/>
    <w:link w:val="Tekstpodstawowy3Znak"/>
    <w:rsid w:val="005B3109"/>
    <w:pPr>
      <w:spacing w:after="0" w:line="280" w:lineRule="atLeast"/>
      <w:ind w:left="426" w:hanging="284"/>
      <w:jc w:val="both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B3109"/>
    <w:rPr>
      <w:rFonts w:ascii="Arial" w:eastAsia="Times New Roman" w:hAnsi="Arial" w:cs="Times New Roman"/>
      <w:b/>
      <w:sz w:val="24"/>
      <w:szCs w:val="24"/>
      <w:lang w:eastAsia="pl-PL"/>
    </w:rPr>
  </w:style>
  <w:style w:type="paragraph" w:styleId="Tekstpodstawowy">
    <w:name w:val="Body Text"/>
    <w:aliases w:val="a2,Regulacje,definicje,moj body text"/>
    <w:basedOn w:val="Normalny"/>
    <w:link w:val="TekstpodstawowyZnak"/>
    <w:rsid w:val="005B3109"/>
    <w:pPr>
      <w:widowControl w:val="0"/>
      <w:spacing w:after="0" w:line="280" w:lineRule="atLeast"/>
      <w:ind w:left="426" w:hanging="284"/>
      <w:jc w:val="both"/>
    </w:pPr>
    <w:rPr>
      <w:rFonts w:ascii="Times New Roman" w:eastAsia="Times New Roman" w:hAnsi="Times New Roman" w:cs="Times New Roman"/>
      <w:b/>
      <w:snapToGrid w:val="0"/>
      <w:color w:val="000000"/>
      <w:sz w:val="24"/>
      <w:szCs w:val="24"/>
      <w:lang w:val="cs-CZ" w:eastAsia="pl-PL"/>
    </w:rPr>
  </w:style>
  <w:style w:type="character" w:customStyle="1" w:styleId="TekstpodstawowyZnak">
    <w:name w:val="Tekst podstawowy Znak"/>
    <w:aliases w:val="a2 Znak,Regulacje Znak,definicje Znak,moj body text Znak"/>
    <w:basedOn w:val="Domylnaczcionkaakapitu"/>
    <w:link w:val="Tekstpodstawowy"/>
    <w:rsid w:val="005B3109"/>
    <w:rPr>
      <w:rFonts w:ascii="Times New Roman" w:eastAsia="Times New Roman" w:hAnsi="Times New Roman" w:cs="Times New Roman"/>
      <w:b/>
      <w:snapToGrid w:val="0"/>
      <w:color w:val="000000"/>
      <w:sz w:val="24"/>
      <w:szCs w:val="24"/>
      <w:lang w:val="cs-CZ" w:eastAsia="pl-PL"/>
    </w:rPr>
  </w:style>
  <w:style w:type="paragraph" w:styleId="Tekstpodstawowy2">
    <w:name w:val="Body Text 2"/>
    <w:basedOn w:val="Normalny"/>
    <w:link w:val="Tekstpodstawowy2Znak"/>
    <w:rsid w:val="005B3109"/>
    <w:pPr>
      <w:spacing w:after="0" w:line="280" w:lineRule="atLeast"/>
      <w:ind w:left="426" w:hanging="284"/>
      <w:jc w:val="both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B3109"/>
    <w:rPr>
      <w:rFonts w:ascii="Arial" w:eastAsia="Times New Roman" w:hAnsi="Arial" w:cs="Times New Roman"/>
      <w:b/>
      <w:sz w:val="24"/>
      <w:szCs w:val="24"/>
      <w:lang w:eastAsia="pl-PL"/>
    </w:rPr>
  </w:style>
  <w:style w:type="character" w:styleId="Hipercze">
    <w:name w:val="Hyperlink"/>
    <w:rsid w:val="005B3109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5B3109"/>
    <w:pPr>
      <w:spacing w:after="0" w:line="280" w:lineRule="atLeast"/>
      <w:ind w:left="180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B310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5B3109"/>
    <w:pPr>
      <w:spacing w:after="0" w:line="280" w:lineRule="atLeast"/>
      <w:ind w:left="180" w:hanging="18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B3109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5B3109"/>
    <w:pPr>
      <w:spacing w:after="0" w:line="280" w:lineRule="atLeast"/>
      <w:ind w:left="426" w:hanging="284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5B310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basedOn w:val="Normalny"/>
    <w:rsid w:val="005B3109"/>
    <w:pPr>
      <w:spacing w:after="0" w:line="280" w:lineRule="atLeast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5B3109"/>
    <w:pPr>
      <w:widowControl w:val="0"/>
      <w:spacing w:after="0" w:line="280" w:lineRule="atLeast"/>
      <w:ind w:left="426" w:hanging="284"/>
      <w:jc w:val="both"/>
    </w:pPr>
    <w:rPr>
      <w:rFonts w:ascii="Tms Rmn" w:eastAsia="Times New Roman" w:hAnsi="Tms Rmn" w:cs="Times New Roman"/>
      <w:b/>
      <w:i/>
      <w:color w:val="000000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B3109"/>
    <w:pPr>
      <w:spacing w:after="120" w:line="280" w:lineRule="atLeast"/>
      <w:ind w:left="283" w:hanging="284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B310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Tekstpodstawowy31">
    <w:name w:val="Tekst podstawowy 31"/>
    <w:basedOn w:val="Normalny"/>
    <w:rsid w:val="005B310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rsid w:val="005B310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B3109"/>
    <w:pPr>
      <w:spacing w:after="0" w:line="280" w:lineRule="atLeast"/>
      <w:ind w:left="426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5B310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76763"/>
    <w:pPr>
      <w:ind w:left="720"/>
      <w:contextualSpacing/>
    </w:pPr>
  </w:style>
  <w:style w:type="paragraph" w:customStyle="1" w:styleId="Tekstpodstawowy22">
    <w:name w:val="Tekst podstawowy 22"/>
    <w:basedOn w:val="Tekstpodstawowy"/>
    <w:rsid w:val="00AE0D1C"/>
    <w:pPr>
      <w:widowControl/>
      <w:overflowPunct w:val="0"/>
      <w:autoSpaceDE w:val="0"/>
      <w:autoSpaceDN w:val="0"/>
      <w:adjustRightInd w:val="0"/>
      <w:spacing w:after="160" w:line="240" w:lineRule="auto"/>
      <w:ind w:left="360" w:firstLine="0"/>
      <w:jc w:val="left"/>
    </w:pPr>
    <w:rPr>
      <w:b w:val="0"/>
      <w:snapToGrid/>
      <w:color w:val="auto"/>
      <w:sz w:val="20"/>
      <w:szCs w:val="20"/>
      <w:lang w:val="pl-PL"/>
    </w:rPr>
  </w:style>
  <w:style w:type="character" w:customStyle="1" w:styleId="Nagwek4Znak">
    <w:name w:val="Nagłówek 4 Znak"/>
    <w:basedOn w:val="Domylnaczcionkaakapitu"/>
    <w:link w:val="Nagwek4"/>
    <w:rsid w:val="00AF147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F147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AF14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AF147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AF147A"/>
    <w:rPr>
      <w:rFonts w:ascii="Arial" w:eastAsia="Times New Roman" w:hAnsi="Arial" w:cs="Arial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5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6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emier/dzialania-informacyjn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0822C-26F8-4297-A3CD-6AA8DA140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5295</Words>
  <Characters>31774</Characters>
  <Application>Microsoft Office Word</Application>
  <DocSecurity>0</DocSecurity>
  <Lines>264</Lines>
  <Paragraphs>73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>UMOWA NR …………………….</vt:lpstr>
      <vt:lpstr>    zakres powierzonych części zadań powinien wynikać z pozycji kosztorysowych;</vt:lpstr>
      <vt:lpstr>    wartość tych robót wg pozycji kosztorysowych z wyszczególnieniem cen jednostkowy</vt:lpstr>
      <vt:lpstr>    termin realizacji robót nie dłuższy niż termin wykonania zamówienia;</vt:lpstr>
      <vt:lpstr>    termin zapłaty wynagrodzenia nie może być dłuższy niż 30 dni od daty otrzymania </vt:lpstr>
      <vt:lpstr>    wymagania określone w art. 463 ustawy Pzp.</vt:lpstr>
    </vt:vector>
  </TitlesOfParts>
  <Company/>
  <LinksUpToDate>false</LinksUpToDate>
  <CharactersWithSpaces>36996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115</cp:revision>
  <cp:lastPrinted>2025-06-10T08:20:00Z</cp:lastPrinted>
  <dcterms:created xsi:type="dcterms:W3CDTF">2021-03-23T12:24:00Z</dcterms:created>
  <dcterms:modified xsi:type="dcterms:W3CDTF">2025-06-10T08:20:00Z</dcterms:modified>
</cp:coreProperties>
</file>