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F9BC" w14:textId="77777777" w:rsidR="00CF7835" w:rsidRPr="009432A1" w:rsidRDefault="00A32A3A" w:rsidP="00CF7835">
      <w:pPr>
        <w:spacing w:after="600"/>
        <w:jc w:val="right"/>
        <w:rPr>
          <w:rFonts w:ascii="Arial" w:hAnsi="Arial" w:cs="Arial"/>
          <w:sz w:val="24"/>
          <w:szCs w:val="24"/>
        </w:rPr>
      </w:pPr>
      <w:r w:rsidRPr="00A32A3A">
        <w:rPr>
          <w:rFonts w:ascii="Arial" w:hAnsi="Arial" w:cs="Arial"/>
          <w:sz w:val="24"/>
          <w:szCs w:val="24"/>
        </w:rPr>
        <w:t>Olecko</w:t>
      </w:r>
      <w:r w:rsidR="00CF7835" w:rsidRPr="009432A1">
        <w:rPr>
          <w:rFonts w:ascii="Arial" w:hAnsi="Arial" w:cs="Arial"/>
          <w:sz w:val="24"/>
          <w:szCs w:val="24"/>
        </w:rPr>
        <w:t xml:space="preserve"> dnia: </w:t>
      </w:r>
      <w:r w:rsidRPr="00A32A3A">
        <w:rPr>
          <w:rFonts w:ascii="Arial" w:hAnsi="Arial" w:cs="Arial"/>
          <w:sz w:val="24"/>
          <w:szCs w:val="24"/>
        </w:rPr>
        <w:t>2025-10-02</w:t>
      </w:r>
    </w:p>
    <w:p w14:paraId="69465CDD" w14:textId="77777777" w:rsidR="00CF7835" w:rsidRPr="009432A1" w:rsidRDefault="00A32A3A" w:rsidP="00CF783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A32A3A">
        <w:rPr>
          <w:rFonts w:ascii="Arial" w:hAnsi="Arial" w:cs="Arial"/>
          <w:b/>
          <w:bCs/>
          <w:sz w:val="24"/>
          <w:szCs w:val="24"/>
        </w:rPr>
        <w:t>Powiatowy Zarząd Dróg w Olecku</w:t>
      </w:r>
    </w:p>
    <w:p w14:paraId="36760A33" w14:textId="56ED77E0" w:rsidR="00CF7835" w:rsidRDefault="00A32A3A" w:rsidP="001E73EA">
      <w:pPr>
        <w:spacing w:line="360" w:lineRule="auto"/>
        <w:rPr>
          <w:rFonts w:ascii="Arial" w:hAnsi="Arial" w:cs="Arial"/>
          <w:sz w:val="24"/>
          <w:szCs w:val="24"/>
        </w:rPr>
      </w:pPr>
      <w:r w:rsidRPr="00A32A3A">
        <w:rPr>
          <w:rFonts w:ascii="Arial" w:hAnsi="Arial" w:cs="Arial"/>
          <w:sz w:val="24"/>
          <w:szCs w:val="24"/>
        </w:rPr>
        <w:t>Wojska Polskiego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A32A3A">
        <w:rPr>
          <w:rFonts w:ascii="Arial" w:hAnsi="Arial" w:cs="Arial"/>
          <w:sz w:val="24"/>
          <w:szCs w:val="24"/>
        </w:rPr>
        <w:t>12</w:t>
      </w:r>
      <w:r w:rsidR="001E73EA">
        <w:rPr>
          <w:rFonts w:ascii="Arial" w:hAnsi="Arial" w:cs="Arial"/>
          <w:sz w:val="24"/>
          <w:szCs w:val="24"/>
        </w:rPr>
        <w:t xml:space="preserve">, </w:t>
      </w:r>
      <w:r w:rsidRPr="00A32A3A">
        <w:rPr>
          <w:rFonts w:ascii="Arial" w:hAnsi="Arial" w:cs="Arial"/>
          <w:sz w:val="24"/>
          <w:szCs w:val="24"/>
        </w:rPr>
        <w:t>19-400</w:t>
      </w:r>
      <w:r w:rsidR="00CF7835" w:rsidRPr="009432A1">
        <w:rPr>
          <w:rFonts w:ascii="Arial" w:hAnsi="Arial" w:cs="Arial"/>
          <w:sz w:val="24"/>
          <w:szCs w:val="24"/>
        </w:rPr>
        <w:t xml:space="preserve"> </w:t>
      </w:r>
      <w:r w:rsidRPr="00A32A3A">
        <w:rPr>
          <w:rFonts w:ascii="Arial" w:hAnsi="Arial" w:cs="Arial"/>
          <w:sz w:val="24"/>
          <w:szCs w:val="24"/>
        </w:rPr>
        <w:t>Olecko</w:t>
      </w:r>
    </w:p>
    <w:p w14:paraId="1CAE0813" w14:textId="77777777" w:rsidR="001E73EA" w:rsidRPr="001E73EA" w:rsidRDefault="001E73EA" w:rsidP="001E73EA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CF7835" w:rsidRPr="009432A1" w14:paraId="58314043" w14:textId="77777777" w:rsidTr="000C1C6D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9721234" w14:textId="77777777" w:rsidR="00CF7835" w:rsidRPr="00CF7835" w:rsidRDefault="00CF7835" w:rsidP="00CF7835">
            <w:pPr>
              <w:keepNext/>
              <w:spacing w:before="240" w:after="240"/>
              <w:jc w:val="center"/>
              <w:outlineLvl w:val="0"/>
              <w:rPr>
                <w:rFonts w:ascii="Arial" w:hAnsi="Arial" w:cs="Arial"/>
                <w:b/>
                <w:spacing w:val="60"/>
                <w:kern w:val="28"/>
                <w:sz w:val="32"/>
                <w:szCs w:val="32"/>
              </w:rPr>
            </w:pPr>
            <w:r>
              <w:rPr>
                <w:rFonts w:ascii="Arial" w:hAnsi="Arial" w:cs="Arial"/>
                <w:b/>
                <w:spacing w:val="20"/>
                <w:sz w:val="28"/>
              </w:rPr>
              <w:t>INFORMACJA Z OTWARCIA OFERT</w:t>
            </w:r>
          </w:p>
        </w:tc>
      </w:tr>
    </w:tbl>
    <w:p w14:paraId="747B2F57" w14:textId="77777777" w:rsidR="00CF7835" w:rsidRPr="00382A4A" w:rsidRDefault="00CF7835" w:rsidP="00CF7835">
      <w:pPr>
        <w:pStyle w:val="Nagwek"/>
        <w:tabs>
          <w:tab w:val="clear" w:pos="4536"/>
        </w:tabs>
        <w:spacing w:after="360"/>
        <w:rPr>
          <w:rFonts w:ascii="Arial" w:hAnsi="Arial" w:cs="Arial"/>
          <w:sz w:val="24"/>
          <w:szCs w:val="24"/>
        </w:rPr>
      </w:pPr>
      <w:r w:rsidRPr="00382A4A">
        <w:rPr>
          <w:rFonts w:ascii="Arial" w:hAnsi="Arial" w:cs="Arial"/>
          <w:sz w:val="24"/>
          <w:szCs w:val="24"/>
        </w:rPr>
        <w:tab/>
        <w:t xml:space="preserve"> </w:t>
      </w:r>
    </w:p>
    <w:p w14:paraId="34D4171D" w14:textId="77777777" w:rsidR="00CF7835" w:rsidRPr="004E4B64" w:rsidRDefault="00CF7835" w:rsidP="00CF7835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Dotyczy </w:t>
      </w:r>
      <w:r>
        <w:rPr>
          <w:rFonts w:ascii="Arial" w:hAnsi="Arial" w:cs="Arial"/>
          <w:sz w:val="24"/>
          <w:szCs w:val="24"/>
        </w:rPr>
        <w:t>postępowania o udzielenie zamówienia publicznego</w:t>
      </w:r>
      <w:r w:rsidRPr="004E4B64">
        <w:rPr>
          <w:rFonts w:ascii="Arial" w:eastAsia="Calibri" w:hAnsi="Arial" w:cs="Arial"/>
          <w:sz w:val="24"/>
          <w:szCs w:val="24"/>
          <w:lang w:eastAsia="en-US"/>
        </w:rPr>
        <w:t>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CF7835" w:rsidRPr="004E4B64" w14:paraId="7B0F1E1F" w14:textId="77777777" w:rsidTr="000C1C6D">
        <w:tc>
          <w:tcPr>
            <w:tcW w:w="2269" w:type="dxa"/>
          </w:tcPr>
          <w:p w14:paraId="47878CC6" w14:textId="77777777" w:rsidR="00CF7835" w:rsidRPr="004E4B64" w:rsidRDefault="00CF7835" w:rsidP="000C1C6D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Nazwa zamówienia:</w:t>
            </w:r>
          </w:p>
        </w:tc>
        <w:tc>
          <w:tcPr>
            <w:tcW w:w="6803" w:type="dxa"/>
          </w:tcPr>
          <w:p w14:paraId="36306E95" w14:textId="77777777" w:rsidR="00CF7835" w:rsidRPr="004E4B64" w:rsidRDefault="00A32A3A" w:rsidP="000C1C6D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2A3A">
              <w:rPr>
                <w:rFonts w:ascii="Arial" w:hAnsi="Arial" w:cs="Arial"/>
                <w:bCs/>
                <w:sz w:val="24"/>
                <w:szCs w:val="24"/>
              </w:rPr>
              <w:t>Całoroczne oczyszczanie jezdni ulic powiatowych, parkingów i chodników w zakresie usuwania nieczystości, śniegu i lodu oraz koszenie trawników na terenie miasta Olecko</w:t>
            </w:r>
            <w:r w:rsidR="00CF7835" w:rsidRPr="004E4B6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A32A3A" w:rsidRPr="004E4B64" w14:paraId="55BA3FA1" w14:textId="77777777" w:rsidTr="00F23F6A">
        <w:tc>
          <w:tcPr>
            <w:tcW w:w="2269" w:type="dxa"/>
          </w:tcPr>
          <w:p w14:paraId="0E037CDB" w14:textId="77777777" w:rsidR="00A32A3A" w:rsidRPr="004E4B64" w:rsidRDefault="00A32A3A" w:rsidP="00F23F6A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E4B64">
              <w:rPr>
                <w:rFonts w:ascii="Arial" w:hAnsi="Arial" w:cs="Arial"/>
                <w:sz w:val="24"/>
                <w:szCs w:val="24"/>
              </w:rPr>
              <w:t>Numer referencyjny:</w:t>
            </w:r>
          </w:p>
        </w:tc>
        <w:tc>
          <w:tcPr>
            <w:tcW w:w="6803" w:type="dxa"/>
          </w:tcPr>
          <w:p w14:paraId="36D99F1F" w14:textId="77777777" w:rsidR="00A32A3A" w:rsidRPr="004E4B64" w:rsidRDefault="00A32A3A" w:rsidP="00F23F6A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32A3A">
              <w:rPr>
                <w:rFonts w:ascii="Arial" w:hAnsi="Arial" w:cs="Arial"/>
                <w:bCs/>
                <w:sz w:val="24"/>
                <w:szCs w:val="24"/>
              </w:rPr>
              <w:t>PZD.III.342/15/25</w:t>
            </w:r>
          </w:p>
        </w:tc>
      </w:tr>
    </w:tbl>
    <w:p w14:paraId="6527D562" w14:textId="77777777" w:rsidR="00D665F5" w:rsidRPr="00355C9D" w:rsidRDefault="00D665F5" w:rsidP="001E73EA">
      <w:pPr>
        <w:spacing w:before="48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Zamawiający, działając na podstawie art. 22</w:t>
      </w:r>
      <w:r w:rsidR="00601802" w:rsidRPr="00355C9D">
        <w:rPr>
          <w:rFonts w:ascii="Arial" w:hAnsi="Arial" w:cs="Arial"/>
          <w:sz w:val="24"/>
          <w:szCs w:val="24"/>
        </w:rPr>
        <w:t>2</w:t>
      </w:r>
      <w:r w:rsidRPr="00355C9D">
        <w:rPr>
          <w:rFonts w:ascii="Arial" w:hAnsi="Arial" w:cs="Arial"/>
          <w:sz w:val="24"/>
          <w:szCs w:val="24"/>
        </w:rPr>
        <w:t xml:space="preserve"> ust. 5 </w:t>
      </w:r>
      <w:r w:rsidRPr="00355C9D">
        <w:rPr>
          <w:rFonts w:ascii="Arial" w:hAnsi="Arial" w:cs="Arial"/>
          <w:bCs/>
          <w:sz w:val="24"/>
          <w:szCs w:val="24"/>
        </w:rPr>
        <w:t>ustawy z dnia 11 września 2019r. Prawo zamówień publicznych</w:t>
      </w:r>
      <w:r w:rsidRPr="00355C9D">
        <w:rPr>
          <w:rFonts w:ascii="Arial" w:hAnsi="Arial" w:cs="Arial"/>
          <w:sz w:val="24"/>
          <w:szCs w:val="24"/>
        </w:rPr>
        <w:t xml:space="preserve"> </w:t>
      </w:r>
      <w:r w:rsidR="00A32A3A" w:rsidRPr="00A32A3A">
        <w:rPr>
          <w:rFonts w:ascii="Arial" w:hAnsi="Arial" w:cs="Arial"/>
          <w:sz w:val="24"/>
          <w:szCs w:val="24"/>
        </w:rPr>
        <w:t>(t.j. Dz. U. z 2024 poz. 1320)</w:t>
      </w:r>
      <w:r w:rsidR="00490DC0" w:rsidRPr="00355C9D">
        <w:rPr>
          <w:rFonts w:ascii="Arial" w:hAnsi="Arial" w:cs="Arial"/>
          <w:sz w:val="24"/>
          <w:szCs w:val="24"/>
        </w:rPr>
        <w:t xml:space="preserve"> </w:t>
      </w:r>
      <w:r w:rsidRPr="00355C9D">
        <w:rPr>
          <w:rFonts w:ascii="Arial" w:hAnsi="Arial" w:cs="Arial"/>
          <w:sz w:val="24"/>
          <w:szCs w:val="24"/>
        </w:rPr>
        <w:t>udostępnia</w:t>
      </w:r>
      <w:r w:rsidR="00F95C33" w:rsidRPr="00355C9D">
        <w:rPr>
          <w:rFonts w:ascii="Arial" w:hAnsi="Arial" w:cs="Arial"/>
          <w:sz w:val="24"/>
          <w:szCs w:val="24"/>
        </w:rPr>
        <w:t xml:space="preserve"> </w:t>
      </w:r>
      <w:r w:rsidR="004C7E9B" w:rsidRPr="00355C9D">
        <w:rPr>
          <w:rFonts w:ascii="Arial" w:hAnsi="Arial" w:cs="Arial"/>
          <w:sz w:val="24"/>
          <w:szCs w:val="24"/>
        </w:rPr>
        <w:t>informacj</w:t>
      </w:r>
      <w:r w:rsidR="00577BC6" w:rsidRPr="00355C9D">
        <w:rPr>
          <w:rFonts w:ascii="Arial" w:hAnsi="Arial" w:cs="Arial"/>
          <w:sz w:val="24"/>
          <w:szCs w:val="24"/>
        </w:rPr>
        <w:t>ę</w:t>
      </w:r>
      <w:r w:rsidR="00035488" w:rsidRPr="00355C9D">
        <w:rPr>
          <w:rFonts w:ascii="Arial" w:hAnsi="Arial" w:cs="Arial"/>
          <w:sz w:val="24"/>
          <w:szCs w:val="24"/>
        </w:rPr>
        <w:t xml:space="preserve"> z otwarcia ofert</w:t>
      </w:r>
      <w:r w:rsidR="00577BC6" w:rsidRPr="00355C9D">
        <w:rPr>
          <w:rFonts w:ascii="Arial" w:hAnsi="Arial" w:cs="Arial"/>
          <w:sz w:val="24"/>
          <w:szCs w:val="24"/>
        </w:rPr>
        <w:t>.</w:t>
      </w:r>
    </w:p>
    <w:p w14:paraId="4431FEE5" w14:textId="77777777" w:rsidR="00A80738" w:rsidRPr="00355C9D" w:rsidRDefault="00D665F5" w:rsidP="00CF7835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355C9D">
        <w:rPr>
          <w:rFonts w:ascii="Arial" w:hAnsi="Arial" w:cs="Arial"/>
          <w:sz w:val="24"/>
          <w:szCs w:val="24"/>
        </w:rPr>
        <w:t>Podczas otwarcia ofert, mającego miejsce</w:t>
      </w:r>
      <w:r w:rsidR="00FF4AB1" w:rsidRPr="00355C9D">
        <w:rPr>
          <w:rFonts w:ascii="Arial" w:hAnsi="Arial" w:cs="Arial"/>
          <w:sz w:val="24"/>
          <w:szCs w:val="24"/>
        </w:rPr>
        <w:t xml:space="preserve"> w dniu </w:t>
      </w:r>
      <w:r w:rsidR="00A32A3A" w:rsidRPr="00A32A3A">
        <w:rPr>
          <w:rFonts w:ascii="Arial" w:hAnsi="Arial" w:cs="Arial"/>
          <w:sz w:val="24"/>
          <w:szCs w:val="24"/>
        </w:rPr>
        <w:t>02/10/2025</w:t>
      </w:r>
      <w:r w:rsidR="00FF4AB1" w:rsidRPr="00355C9D">
        <w:rPr>
          <w:rFonts w:ascii="Arial" w:hAnsi="Arial" w:cs="Arial"/>
          <w:sz w:val="24"/>
          <w:szCs w:val="24"/>
        </w:rPr>
        <w:t xml:space="preserve"> o godz. </w:t>
      </w:r>
      <w:r w:rsidR="00A32A3A" w:rsidRPr="00A32A3A">
        <w:rPr>
          <w:rFonts w:ascii="Arial" w:hAnsi="Arial" w:cs="Arial"/>
          <w:sz w:val="24"/>
          <w:szCs w:val="24"/>
        </w:rPr>
        <w:t>10:00</w:t>
      </w:r>
      <w:r w:rsidRPr="00355C9D">
        <w:rPr>
          <w:rFonts w:ascii="Arial" w:hAnsi="Arial" w:cs="Arial"/>
          <w:sz w:val="24"/>
          <w:szCs w:val="24"/>
        </w:rPr>
        <w:t>, otwarte zostały oferty następujących wykonawców: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1"/>
        <w:gridCol w:w="2835"/>
      </w:tblGrid>
      <w:tr w:rsidR="00D665F5" w:rsidRPr="00355C9D" w14:paraId="128DD7C4" w14:textId="77777777" w:rsidTr="000C1C6D">
        <w:tc>
          <w:tcPr>
            <w:tcW w:w="1276" w:type="dxa"/>
            <w:shd w:val="clear" w:color="auto" w:fill="F2F2F2"/>
            <w:vAlign w:val="center"/>
          </w:tcPr>
          <w:p w14:paraId="4D0C7F6B" w14:textId="77777777" w:rsidR="00D665F5" w:rsidRPr="00CF7835" w:rsidRDefault="00960CEB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D665F5" w:rsidRPr="00CF7835">
              <w:rPr>
                <w:rFonts w:ascii="Arial" w:hAnsi="Arial" w:cs="Arial"/>
                <w:sz w:val="24"/>
                <w:szCs w:val="24"/>
              </w:rPr>
              <w:t>fert</w:t>
            </w:r>
            <w:r>
              <w:rPr>
                <w:rFonts w:ascii="Arial" w:hAnsi="Arial" w:cs="Arial"/>
                <w:sz w:val="24"/>
                <w:szCs w:val="24"/>
              </w:rPr>
              <w:t>a nr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7380F8BF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Nazwa</w:t>
            </w:r>
            <w:r w:rsidR="003F57CD"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F7835">
              <w:rPr>
                <w:rFonts w:ascii="Arial" w:hAnsi="Arial" w:cs="Arial"/>
                <w:sz w:val="24"/>
                <w:szCs w:val="24"/>
              </w:rPr>
              <w:t>i adres wykonawcy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35D39F2A" w14:textId="77777777" w:rsidR="00D665F5" w:rsidRPr="00CF7835" w:rsidRDefault="00D665F5" w:rsidP="003F57CD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7835">
              <w:rPr>
                <w:rFonts w:ascii="Arial" w:hAnsi="Arial" w:cs="Arial"/>
                <w:sz w:val="24"/>
                <w:szCs w:val="24"/>
              </w:rPr>
              <w:t>Cena oferty</w:t>
            </w:r>
          </w:p>
        </w:tc>
      </w:tr>
      <w:tr w:rsidR="00A32A3A" w:rsidRPr="00355C9D" w14:paraId="562134CC" w14:textId="77777777" w:rsidTr="00F23F6A">
        <w:tc>
          <w:tcPr>
            <w:tcW w:w="1276" w:type="dxa"/>
            <w:vAlign w:val="center"/>
          </w:tcPr>
          <w:p w14:paraId="669B34F2" w14:textId="77777777" w:rsidR="00A32A3A" w:rsidRPr="00CF7835" w:rsidRDefault="00A32A3A" w:rsidP="00F23F6A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A3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6B4B1156" w14:textId="77777777" w:rsidR="00A32A3A" w:rsidRPr="00CF7835" w:rsidRDefault="00A32A3A" w:rsidP="00F23F6A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A32A3A">
              <w:rPr>
                <w:rFonts w:ascii="Arial" w:hAnsi="Arial" w:cs="Arial"/>
                <w:sz w:val="24"/>
                <w:szCs w:val="24"/>
              </w:rPr>
              <w:t>Towarzystwo Budownictwa Społecznego Sp. z o.o. w Olecku</w:t>
            </w:r>
          </w:p>
          <w:p w14:paraId="213973D2" w14:textId="45F6B1F1" w:rsidR="00A32A3A" w:rsidRPr="00CF7835" w:rsidRDefault="00A32A3A" w:rsidP="001E73EA">
            <w:pPr>
              <w:rPr>
                <w:rFonts w:ascii="Arial" w:hAnsi="Arial" w:cs="Arial"/>
                <w:sz w:val="24"/>
                <w:szCs w:val="24"/>
              </w:rPr>
            </w:pPr>
            <w:r w:rsidRPr="00A32A3A">
              <w:rPr>
                <w:rFonts w:ascii="Arial" w:hAnsi="Arial" w:cs="Arial"/>
                <w:sz w:val="24"/>
                <w:szCs w:val="24"/>
              </w:rPr>
              <w:t>Gołdapska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A3A">
              <w:rPr>
                <w:rFonts w:ascii="Arial" w:hAnsi="Arial" w:cs="Arial"/>
                <w:sz w:val="24"/>
                <w:szCs w:val="24"/>
              </w:rPr>
              <w:t>22</w:t>
            </w:r>
            <w:r w:rsidR="001E73E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32A3A">
              <w:rPr>
                <w:rFonts w:ascii="Arial" w:hAnsi="Arial" w:cs="Arial"/>
                <w:sz w:val="24"/>
                <w:szCs w:val="24"/>
              </w:rPr>
              <w:t>19-400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A3A">
              <w:rPr>
                <w:rFonts w:ascii="Arial" w:hAnsi="Arial" w:cs="Arial"/>
                <w:sz w:val="24"/>
                <w:szCs w:val="24"/>
              </w:rPr>
              <w:t>Olecko</w:t>
            </w:r>
          </w:p>
        </w:tc>
        <w:tc>
          <w:tcPr>
            <w:tcW w:w="2835" w:type="dxa"/>
            <w:vAlign w:val="center"/>
          </w:tcPr>
          <w:p w14:paraId="341CF64A" w14:textId="77777777" w:rsidR="00A32A3A" w:rsidRPr="00CF7835" w:rsidRDefault="00A32A3A" w:rsidP="00F23F6A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A3A">
              <w:rPr>
                <w:rFonts w:ascii="Arial" w:hAnsi="Arial" w:cs="Arial"/>
                <w:sz w:val="24"/>
                <w:szCs w:val="24"/>
              </w:rPr>
              <w:t>642 000.00 zł</w:t>
            </w:r>
          </w:p>
        </w:tc>
      </w:tr>
      <w:tr w:rsidR="00A32A3A" w:rsidRPr="00355C9D" w14:paraId="1D1B52DF" w14:textId="77777777" w:rsidTr="00F23F6A">
        <w:tc>
          <w:tcPr>
            <w:tcW w:w="1276" w:type="dxa"/>
            <w:vAlign w:val="center"/>
          </w:tcPr>
          <w:p w14:paraId="52F34DA0" w14:textId="77777777" w:rsidR="00A32A3A" w:rsidRPr="00CF7835" w:rsidRDefault="00A32A3A" w:rsidP="00F23F6A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A3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5AF5D2F5" w14:textId="24715999" w:rsidR="00A32A3A" w:rsidRPr="00CF7835" w:rsidRDefault="00A32A3A" w:rsidP="00F23F6A">
            <w:pPr>
              <w:spacing w:before="80" w:after="40"/>
              <w:rPr>
                <w:rFonts w:ascii="Arial" w:hAnsi="Arial" w:cs="Arial"/>
                <w:sz w:val="24"/>
                <w:szCs w:val="24"/>
              </w:rPr>
            </w:pPr>
            <w:r w:rsidRPr="00A32A3A">
              <w:rPr>
                <w:rFonts w:ascii="Arial" w:hAnsi="Arial" w:cs="Arial"/>
                <w:sz w:val="24"/>
                <w:szCs w:val="24"/>
              </w:rPr>
              <w:t>Usługi Porządkowe 4 Pory Roku</w:t>
            </w:r>
            <w:r w:rsidR="001E73EA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A32A3A">
              <w:rPr>
                <w:rFonts w:ascii="Arial" w:hAnsi="Arial" w:cs="Arial"/>
                <w:sz w:val="24"/>
                <w:szCs w:val="24"/>
              </w:rPr>
              <w:t xml:space="preserve"> Łukasz Kucewicz Spółka Komandytowa</w:t>
            </w:r>
          </w:p>
          <w:p w14:paraId="6E6EED0F" w14:textId="52FE24A1" w:rsidR="00A32A3A" w:rsidRPr="00CF7835" w:rsidRDefault="00A32A3A" w:rsidP="001E73EA">
            <w:pPr>
              <w:rPr>
                <w:rFonts w:ascii="Arial" w:hAnsi="Arial" w:cs="Arial"/>
                <w:sz w:val="24"/>
                <w:szCs w:val="24"/>
              </w:rPr>
            </w:pPr>
            <w:r w:rsidRPr="00A32A3A">
              <w:rPr>
                <w:rFonts w:ascii="Arial" w:hAnsi="Arial" w:cs="Arial"/>
                <w:sz w:val="24"/>
                <w:szCs w:val="24"/>
              </w:rPr>
              <w:t>Teofila Noniewicza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A3A">
              <w:rPr>
                <w:rFonts w:ascii="Arial" w:hAnsi="Arial" w:cs="Arial"/>
                <w:sz w:val="24"/>
                <w:szCs w:val="24"/>
              </w:rPr>
              <w:t>85C/17</w:t>
            </w:r>
            <w:r w:rsidR="001E73EA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A32A3A">
              <w:rPr>
                <w:rFonts w:ascii="Arial" w:hAnsi="Arial" w:cs="Arial"/>
                <w:sz w:val="24"/>
                <w:szCs w:val="24"/>
              </w:rPr>
              <w:t>16-400</w:t>
            </w:r>
            <w:r w:rsidRPr="00CF783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32A3A">
              <w:rPr>
                <w:rFonts w:ascii="Arial" w:hAnsi="Arial" w:cs="Arial"/>
                <w:sz w:val="24"/>
                <w:szCs w:val="24"/>
              </w:rPr>
              <w:t>Suwałki</w:t>
            </w:r>
          </w:p>
        </w:tc>
        <w:tc>
          <w:tcPr>
            <w:tcW w:w="2835" w:type="dxa"/>
            <w:vAlign w:val="center"/>
          </w:tcPr>
          <w:p w14:paraId="308944A6" w14:textId="77777777" w:rsidR="00A32A3A" w:rsidRPr="00CF7835" w:rsidRDefault="00A32A3A" w:rsidP="00F23F6A">
            <w:pPr>
              <w:spacing w:before="80" w:after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2A3A">
              <w:rPr>
                <w:rFonts w:ascii="Arial" w:hAnsi="Arial" w:cs="Arial"/>
                <w:sz w:val="24"/>
                <w:szCs w:val="24"/>
              </w:rPr>
              <w:t>674 858.69 zł</w:t>
            </w:r>
          </w:p>
        </w:tc>
      </w:tr>
    </w:tbl>
    <w:p w14:paraId="3C470230" w14:textId="77777777" w:rsidR="0069085C" w:rsidRPr="00355C9D" w:rsidRDefault="0069085C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0B2BC8BA" w14:textId="77777777" w:rsidR="00577BC6" w:rsidRPr="00355C9D" w:rsidRDefault="00577BC6" w:rsidP="00A80738">
      <w:pPr>
        <w:spacing w:before="120" w:after="120"/>
        <w:jc w:val="both"/>
        <w:rPr>
          <w:rFonts w:ascii="Arial" w:hAnsi="Arial" w:cs="Arial"/>
          <w:sz w:val="24"/>
        </w:rPr>
      </w:pPr>
    </w:p>
    <w:p w14:paraId="29C04084" w14:textId="77777777" w:rsidR="00A80738" w:rsidRPr="00355C9D" w:rsidRDefault="00A80738" w:rsidP="00577BC6">
      <w:pPr>
        <w:pStyle w:val="Tekstpodstawowy"/>
        <w:spacing w:after="480"/>
        <w:ind w:left="3119" w:firstLine="425"/>
        <w:jc w:val="right"/>
        <w:rPr>
          <w:rFonts w:ascii="Arial" w:hAnsi="Arial" w:cs="Arial"/>
          <w:i/>
          <w:szCs w:val="24"/>
        </w:rPr>
      </w:pPr>
      <w:r w:rsidRPr="00355C9D">
        <w:rPr>
          <w:rFonts w:ascii="Arial" w:hAnsi="Arial" w:cs="Arial"/>
          <w:i/>
          <w:szCs w:val="24"/>
        </w:rPr>
        <w:t>Zamawiający</w:t>
      </w:r>
    </w:p>
    <w:p w14:paraId="4F77E397" w14:textId="77777777" w:rsidR="00C236D3" w:rsidRDefault="00A32A3A" w:rsidP="00173B20">
      <w:pPr>
        <w:jc w:val="right"/>
      </w:pPr>
      <w:r w:rsidRPr="00A32A3A">
        <w:rPr>
          <w:rFonts w:ascii="Arial" w:hAnsi="Arial" w:cs="Arial"/>
          <w:sz w:val="24"/>
          <w:szCs w:val="24"/>
        </w:rPr>
        <w:t xml:space="preserve"> inż. Dariusz</w:t>
      </w:r>
      <w:r w:rsidR="00A80738" w:rsidRPr="00355C9D">
        <w:rPr>
          <w:rFonts w:ascii="Arial" w:hAnsi="Arial" w:cs="Arial"/>
          <w:sz w:val="24"/>
          <w:szCs w:val="24"/>
        </w:rPr>
        <w:t xml:space="preserve"> </w:t>
      </w:r>
      <w:r w:rsidRPr="00A32A3A">
        <w:rPr>
          <w:rFonts w:ascii="Arial" w:hAnsi="Arial" w:cs="Arial"/>
          <w:sz w:val="24"/>
          <w:szCs w:val="24"/>
        </w:rPr>
        <w:t>Kozłowski</w:t>
      </w:r>
    </w:p>
    <w:sectPr w:rsidR="00C236D3" w:rsidSect="00960C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6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D6D6" w14:textId="77777777" w:rsidR="003266B8" w:rsidRDefault="003266B8">
      <w:r>
        <w:separator/>
      </w:r>
    </w:p>
  </w:endnote>
  <w:endnote w:type="continuationSeparator" w:id="0">
    <w:p w14:paraId="5F513E33" w14:textId="77777777" w:rsidR="003266B8" w:rsidRDefault="0032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08837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68105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19103" w14:textId="54E9E03B" w:rsidR="00960CEB" w:rsidRPr="00986737" w:rsidRDefault="001E73EA" w:rsidP="00960CEB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Calibri" w:eastAsia="Calibri" w:hAnsi="Calibri"/>
        <w:noProof/>
        <w:sz w:val="22"/>
        <w:szCs w:val="22"/>
        <w:lang w:eastAsia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B1DD2D2" wp14:editId="4B31E9F9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0" b="0"/>
              <wp:wrapNone/>
              <wp:docPr id="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5568AE" id="Łącznik prosty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"/>
          </w:pict>
        </mc:Fallback>
      </mc:AlternateContent>
    </w:r>
  </w:p>
  <w:p w14:paraId="5234CDF2" w14:textId="77777777" w:rsidR="009F189D" w:rsidRPr="00960CEB" w:rsidRDefault="00960CEB" w:rsidP="00960CEB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>System ProPublico © Datacomp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54667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2B3AB443" w14:textId="77777777" w:rsidR="009F189D" w:rsidRDefault="009F189D">
    <w:pPr>
      <w:pStyle w:val="Stopka"/>
      <w:tabs>
        <w:tab w:val="clear" w:pos="4536"/>
      </w:tabs>
      <w:jc w:val="center"/>
    </w:pPr>
  </w:p>
  <w:p w14:paraId="062235D3" w14:textId="77777777" w:rsidR="009F189D" w:rsidRDefault="009F189D">
    <w:pPr>
      <w:pStyle w:val="Stopka"/>
      <w:tabs>
        <w:tab w:val="clear" w:pos="4536"/>
      </w:tabs>
      <w:jc w:val="center"/>
    </w:pPr>
    <w:r>
      <w:t>System Pro Publico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D07BE" w14:textId="77777777" w:rsidR="003266B8" w:rsidRDefault="003266B8">
      <w:r>
        <w:separator/>
      </w:r>
    </w:p>
  </w:footnote>
  <w:footnote w:type="continuationSeparator" w:id="0">
    <w:p w14:paraId="40C78B20" w14:textId="77777777" w:rsidR="003266B8" w:rsidRDefault="00326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93A4" w14:textId="77777777" w:rsidR="00A32A3A" w:rsidRDefault="00A32A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7E1A" w14:textId="77777777" w:rsidR="00A32A3A" w:rsidRDefault="00A32A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B0EC" w14:textId="77777777" w:rsidR="00A32A3A" w:rsidRDefault="00A32A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00F"/>
    <w:rsid w:val="00007727"/>
    <w:rsid w:val="00017720"/>
    <w:rsid w:val="00035488"/>
    <w:rsid w:val="000C1C6D"/>
    <w:rsid w:val="000D7F25"/>
    <w:rsid w:val="000E00E5"/>
    <w:rsid w:val="001146A4"/>
    <w:rsid w:val="00173B20"/>
    <w:rsid w:val="001C69FF"/>
    <w:rsid w:val="001E73EA"/>
    <w:rsid w:val="0023318D"/>
    <w:rsid w:val="003266B8"/>
    <w:rsid w:val="00355C9D"/>
    <w:rsid w:val="003B6B36"/>
    <w:rsid w:val="003D72FD"/>
    <w:rsid w:val="003F57CD"/>
    <w:rsid w:val="00423179"/>
    <w:rsid w:val="0047600F"/>
    <w:rsid w:val="00490DC0"/>
    <w:rsid w:val="00493F8C"/>
    <w:rsid w:val="004C7E9B"/>
    <w:rsid w:val="00577BC6"/>
    <w:rsid w:val="00601802"/>
    <w:rsid w:val="0069085C"/>
    <w:rsid w:val="00843263"/>
    <w:rsid w:val="00861E75"/>
    <w:rsid w:val="008A26A5"/>
    <w:rsid w:val="008F318B"/>
    <w:rsid w:val="00960CEB"/>
    <w:rsid w:val="009D19BD"/>
    <w:rsid w:val="009F189D"/>
    <w:rsid w:val="00A32A3A"/>
    <w:rsid w:val="00A80738"/>
    <w:rsid w:val="00C236D3"/>
    <w:rsid w:val="00C659E2"/>
    <w:rsid w:val="00CB0802"/>
    <w:rsid w:val="00CF7835"/>
    <w:rsid w:val="00D665F5"/>
    <w:rsid w:val="00D7128F"/>
    <w:rsid w:val="00EA3476"/>
    <w:rsid w:val="00F44906"/>
    <w:rsid w:val="00F95C33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05E406"/>
  <w15:chartTrackingRefBased/>
  <w15:docId w15:val="{0D852029-7E78-423D-985B-3245C207D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2025-10-02T08:47:00Z</dcterms:created>
  <dcterms:modified xsi:type="dcterms:W3CDTF">2025-10-02T08:47:00Z</dcterms:modified>
</cp:coreProperties>
</file>