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87C1" w14:textId="25CCC1F4" w:rsidR="00081D13" w:rsidRPr="00353FDC" w:rsidRDefault="00C63B13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C63B13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C63B13">
        <w:rPr>
          <w:rFonts w:ascii="Arial" w:hAnsi="Arial" w:cs="Arial"/>
        </w:rPr>
        <w:t>2025-10-2</w:t>
      </w:r>
      <w:r w:rsidR="00FF4F9C">
        <w:rPr>
          <w:rFonts w:ascii="Arial" w:hAnsi="Arial" w:cs="Arial"/>
        </w:rPr>
        <w:t>1</w:t>
      </w:r>
    </w:p>
    <w:p w14:paraId="066EDC6C" w14:textId="77777777" w:rsidR="00081D13" w:rsidRPr="00353FDC" w:rsidRDefault="00C63B13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C63B13">
        <w:rPr>
          <w:rFonts w:ascii="Arial" w:hAnsi="Arial" w:cs="Arial"/>
          <w:b/>
          <w:bCs/>
        </w:rPr>
        <w:t>Powiatowy Zarząd Dróg w Olecku</w:t>
      </w:r>
    </w:p>
    <w:p w14:paraId="660ABE86" w14:textId="77777777" w:rsidR="00081D13" w:rsidRPr="00353FDC" w:rsidRDefault="00C63B13" w:rsidP="00081D13">
      <w:pPr>
        <w:spacing w:line="360" w:lineRule="auto"/>
        <w:ind w:right="3969"/>
        <w:rPr>
          <w:rFonts w:ascii="Arial" w:hAnsi="Arial" w:cs="Arial"/>
        </w:rPr>
      </w:pPr>
      <w:r w:rsidRPr="00C63B13">
        <w:rPr>
          <w:rFonts w:ascii="Arial" w:hAnsi="Arial" w:cs="Arial"/>
        </w:rPr>
        <w:t>Wojska Polskiego</w:t>
      </w:r>
      <w:r w:rsidR="00081D13" w:rsidRPr="00353FDC">
        <w:rPr>
          <w:rFonts w:ascii="Arial" w:hAnsi="Arial" w:cs="Arial"/>
        </w:rPr>
        <w:t xml:space="preserve"> </w:t>
      </w:r>
      <w:r w:rsidRPr="00C63B13">
        <w:rPr>
          <w:rFonts w:ascii="Arial" w:hAnsi="Arial" w:cs="Arial"/>
        </w:rPr>
        <w:t>12</w:t>
      </w:r>
    </w:p>
    <w:p w14:paraId="453C09B9" w14:textId="77777777" w:rsidR="00081D13" w:rsidRPr="00353FDC" w:rsidRDefault="00C63B13" w:rsidP="00081D13">
      <w:pPr>
        <w:ind w:right="3969"/>
        <w:rPr>
          <w:rFonts w:ascii="Arial" w:hAnsi="Arial" w:cs="Arial"/>
        </w:rPr>
      </w:pPr>
      <w:r w:rsidRPr="00C63B13">
        <w:rPr>
          <w:rFonts w:ascii="Arial" w:hAnsi="Arial" w:cs="Arial"/>
        </w:rPr>
        <w:t>19-400</w:t>
      </w:r>
      <w:r w:rsidR="00081D13" w:rsidRPr="00353FDC">
        <w:rPr>
          <w:rFonts w:ascii="Arial" w:hAnsi="Arial" w:cs="Arial"/>
        </w:rPr>
        <w:t xml:space="preserve"> </w:t>
      </w:r>
      <w:r w:rsidRPr="00C63B13">
        <w:rPr>
          <w:rFonts w:ascii="Arial" w:hAnsi="Arial" w:cs="Arial"/>
        </w:rPr>
        <w:t>Olecko</w:t>
      </w:r>
    </w:p>
    <w:p w14:paraId="2B4DDF64" w14:textId="77777777" w:rsidR="00081D13" w:rsidRPr="00353FDC" w:rsidRDefault="00081D13" w:rsidP="00081D13">
      <w:pPr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725C9394" w14:textId="1A714D96" w:rsidR="00081D13" w:rsidRPr="00FF4F9C" w:rsidRDefault="00081D13" w:rsidP="00FF4F9C">
      <w:pPr>
        <w:tabs>
          <w:tab w:val="right" w:pos="9072"/>
        </w:tabs>
        <w:spacing w:after="600"/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[nazwa zamawiającego, adres]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3A6924B0" w14:textId="77777777" w:rsidTr="00C13EA9">
        <w:tc>
          <w:tcPr>
            <w:tcW w:w="10065" w:type="dxa"/>
            <w:shd w:val="clear" w:color="auto" w:fill="F2F2F2"/>
            <w:hideMark/>
          </w:tcPr>
          <w:p w14:paraId="649687B4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7DE0F6CD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6EB1447C" w14:textId="77777777" w:rsidR="00081D13" w:rsidRPr="00353FDC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219D2D01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40646130" w14:textId="77777777" w:rsidTr="00081D13">
        <w:tc>
          <w:tcPr>
            <w:tcW w:w="2269" w:type="dxa"/>
          </w:tcPr>
          <w:p w14:paraId="25D43ED4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</w:tcPr>
          <w:p w14:paraId="5A7B1F15" w14:textId="55A2A1A9" w:rsidR="00081D13" w:rsidRPr="00353FDC" w:rsidRDefault="00C63B13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63B13">
              <w:rPr>
                <w:rFonts w:ascii="Arial" w:hAnsi="Arial" w:cs="Arial"/>
                <w:bCs/>
              </w:rPr>
              <w:t xml:space="preserve">Przebudowa chodnika wraz z wyniesionym przejściem dla pieszych </w:t>
            </w:r>
            <w:r w:rsidR="00FF4F9C">
              <w:rPr>
                <w:rFonts w:ascii="Arial" w:hAnsi="Arial" w:cs="Arial"/>
                <w:bCs/>
              </w:rPr>
              <w:t xml:space="preserve">             </w:t>
            </w:r>
            <w:r w:rsidRPr="00C63B13">
              <w:rPr>
                <w:rFonts w:ascii="Arial" w:hAnsi="Arial" w:cs="Arial"/>
                <w:bCs/>
              </w:rPr>
              <w:t>w miejscowości Stożne</w:t>
            </w:r>
          </w:p>
        </w:tc>
      </w:tr>
      <w:tr w:rsidR="00C63B13" w:rsidRPr="00353FDC" w14:paraId="1D30BB15" w14:textId="77777777" w:rsidTr="001C2D07">
        <w:tc>
          <w:tcPr>
            <w:tcW w:w="2269" w:type="dxa"/>
          </w:tcPr>
          <w:p w14:paraId="65F1523D" w14:textId="77777777" w:rsidR="00C63B13" w:rsidRPr="00353FDC" w:rsidRDefault="00C63B13" w:rsidP="001C2D07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</w:tcPr>
          <w:p w14:paraId="75ECEC43" w14:textId="77777777" w:rsidR="00C63B13" w:rsidRPr="00353FDC" w:rsidRDefault="00C63B13" w:rsidP="001C2D0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63B13">
              <w:rPr>
                <w:rFonts w:ascii="Arial" w:hAnsi="Arial" w:cs="Arial"/>
                <w:bCs/>
              </w:rPr>
              <w:t>PZD.III.342/18/25</w:t>
            </w:r>
          </w:p>
        </w:tc>
      </w:tr>
    </w:tbl>
    <w:p w14:paraId="7185C81A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345A857B" w14:textId="1EFFEC40" w:rsidR="00081D13" w:rsidRPr="00E1738E" w:rsidRDefault="00C65E53" w:rsidP="00FF4F9C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081D13">
        <w:rPr>
          <w:rFonts w:ascii="Arial" w:hAnsi="Arial" w:cs="Arial"/>
        </w:rPr>
        <w:t xml:space="preserve">Zamawiający, </w:t>
      </w:r>
      <w:r w:rsidR="00C63B13" w:rsidRPr="00C63B13">
        <w:rPr>
          <w:rFonts w:ascii="Arial" w:hAnsi="Arial" w:cs="Arial"/>
          <w:b/>
        </w:rPr>
        <w:t>Powiatowy Zarząd Dróg w Olecku</w:t>
      </w:r>
      <w:r w:rsidRPr="00081D13">
        <w:rPr>
          <w:rFonts w:ascii="Arial" w:hAnsi="Arial" w:cs="Arial"/>
        </w:rPr>
        <w:t xml:space="preserve">, działając na podstawie art. 253 </w:t>
      </w:r>
      <w:r w:rsidR="00A17CDB" w:rsidRPr="00081D13">
        <w:rPr>
          <w:rFonts w:ascii="Arial" w:hAnsi="Arial" w:cs="Arial"/>
        </w:rPr>
        <w:t xml:space="preserve">ust. 1 pkt. 1 i </w:t>
      </w:r>
      <w:r w:rsidRPr="00081D13">
        <w:rPr>
          <w:rFonts w:ascii="Arial" w:hAnsi="Arial" w:cs="Arial"/>
        </w:rPr>
        <w:t xml:space="preserve">ust. </w:t>
      </w:r>
      <w:r w:rsidR="00A17CDB" w:rsidRPr="00081D13">
        <w:rPr>
          <w:rFonts w:ascii="Arial" w:hAnsi="Arial" w:cs="Arial"/>
        </w:rPr>
        <w:t>2</w:t>
      </w:r>
      <w:r w:rsidRPr="00081D13">
        <w:rPr>
          <w:rFonts w:ascii="Arial" w:hAnsi="Arial" w:cs="Arial"/>
        </w:rPr>
        <w:t xml:space="preserve"> </w:t>
      </w:r>
      <w:r w:rsidR="00081D13" w:rsidRPr="008D02AA">
        <w:rPr>
          <w:rFonts w:ascii="Arial" w:hAnsi="Arial" w:cs="Arial"/>
        </w:rPr>
        <w:t xml:space="preserve">ustawy z dnia 11 września 2019r. Prawo zamówień publicznych </w:t>
      </w:r>
      <w:r w:rsidR="00C63B13" w:rsidRPr="00C63B13">
        <w:rPr>
          <w:rFonts w:ascii="Arial" w:hAnsi="Arial" w:cs="Arial"/>
        </w:rPr>
        <w:t>(</w:t>
      </w:r>
      <w:proofErr w:type="spellStart"/>
      <w:r w:rsidR="00C63B13" w:rsidRPr="00C63B13">
        <w:rPr>
          <w:rFonts w:ascii="Arial" w:hAnsi="Arial" w:cs="Arial"/>
        </w:rPr>
        <w:t>t.j</w:t>
      </w:r>
      <w:proofErr w:type="spellEnd"/>
      <w:r w:rsidR="00C63B13" w:rsidRPr="00C63B13">
        <w:rPr>
          <w:rFonts w:ascii="Arial" w:hAnsi="Arial" w:cs="Arial"/>
        </w:rPr>
        <w:t xml:space="preserve">. Dz. U. </w:t>
      </w:r>
      <w:r w:rsidR="00FF4F9C">
        <w:rPr>
          <w:rFonts w:ascii="Arial" w:hAnsi="Arial" w:cs="Arial"/>
        </w:rPr>
        <w:t xml:space="preserve">              </w:t>
      </w:r>
      <w:r w:rsidR="00C63B13" w:rsidRPr="00C63B13">
        <w:rPr>
          <w:rFonts w:ascii="Arial" w:hAnsi="Arial" w:cs="Arial"/>
        </w:rPr>
        <w:t>z 2024 poz. 1320)</w:t>
      </w:r>
      <w:r w:rsidR="00081D13" w:rsidRPr="008D02AA">
        <w:rPr>
          <w:rFonts w:ascii="Arial" w:hAnsi="Arial" w:cs="Arial"/>
        </w:rPr>
        <w:t xml:space="preserve">, zwanej dalej „ustawą Pzp”, informuje, że w toczącym się postępowaniu </w:t>
      </w:r>
      <w:r w:rsidR="00FF4F9C">
        <w:rPr>
          <w:rFonts w:ascii="Arial" w:hAnsi="Arial" w:cs="Arial"/>
        </w:rPr>
        <w:t xml:space="preserve">              </w:t>
      </w:r>
      <w:r w:rsidR="00081D13" w:rsidRPr="008D02AA">
        <w:rPr>
          <w:rFonts w:ascii="Arial" w:hAnsi="Arial" w:cs="Arial"/>
        </w:rPr>
        <w:t>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C63B13" w:rsidRPr="00E1738E" w14:paraId="0090E5DE" w14:textId="77777777" w:rsidTr="001C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</w:tcPr>
          <w:p w14:paraId="0FBF993A" w14:textId="77777777" w:rsidR="00C63B13" w:rsidRDefault="00C63B13" w:rsidP="001C2D07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C63B13">
              <w:rPr>
                <w:rFonts w:ascii="Arial" w:hAnsi="Arial" w:cs="Arial"/>
                <w:b/>
              </w:rPr>
              <w:t>DCZ Radosław Dębowski</w:t>
            </w:r>
          </w:p>
          <w:p w14:paraId="177C5D86" w14:textId="6D9DB27C" w:rsidR="00C63B13" w:rsidRPr="00FF4F9C" w:rsidRDefault="00C63B13" w:rsidP="00FF4F9C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C63B13">
              <w:rPr>
                <w:rFonts w:ascii="Arial" w:hAnsi="Arial" w:cs="Arial"/>
                <w:bCs/>
              </w:rPr>
              <w:t>Łączna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C63B13">
              <w:rPr>
                <w:rFonts w:ascii="Arial" w:hAnsi="Arial" w:cs="Arial"/>
                <w:bCs/>
              </w:rPr>
              <w:t>36</w:t>
            </w:r>
            <w:r w:rsidR="00FF4F9C">
              <w:rPr>
                <w:rFonts w:ascii="Arial" w:hAnsi="Arial" w:cs="Arial"/>
                <w:bCs/>
              </w:rPr>
              <w:t xml:space="preserve">, </w:t>
            </w:r>
            <w:r w:rsidRPr="00C63B13">
              <w:rPr>
                <w:rFonts w:ascii="Arial" w:hAnsi="Arial" w:cs="Arial"/>
                <w:bCs/>
              </w:rPr>
              <w:t>19-500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C63B13">
              <w:rPr>
                <w:rFonts w:ascii="Arial" w:hAnsi="Arial" w:cs="Arial"/>
                <w:bCs/>
              </w:rPr>
              <w:t>Gołdap</w:t>
            </w:r>
          </w:p>
          <w:p w14:paraId="191CAA69" w14:textId="77777777" w:rsidR="00C63B13" w:rsidRPr="00BC506C" w:rsidRDefault="00C63B13" w:rsidP="001C2D07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1" w:name="p360105_01"/>
            <w:r>
              <w:rPr>
                <w:rFonts w:ascii="Arial" w:hAnsi="Arial" w:cs="Arial"/>
              </w:rPr>
              <w:t xml:space="preserve"> </w:t>
            </w:r>
            <w:bookmarkEnd w:id="1"/>
            <w:r w:rsidRPr="00C63B13">
              <w:rPr>
                <w:rFonts w:ascii="Arial" w:hAnsi="Arial" w:cs="Arial"/>
                <w:b/>
              </w:rPr>
              <w:t>160 638.00 zł</w:t>
            </w:r>
            <w:r>
              <w:rPr>
                <w:rFonts w:ascii="Arial" w:hAnsi="Arial" w:cs="Arial"/>
                <w:b/>
              </w:rPr>
              <w:t xml:space="preserve"> brutto</w:t>
            </w:r>
            <w:r w:rsidRPr="00E1738E">
              <w:rPr>
                <w:rFonts w:ascii="Arial" w:hAnsi="Arial" w:cs="Arial"/>
                <w:bCs/>
              </w:rPr>
              <w:t>.</w:t>
            </w:r>
          </w:p>
          <w:p w14:paraId="7BC2319E" w14:textId="77777777" w:rsidR="00C63B13" w:rsidRPr="00E1738E" w:rsidRDefault="00C63B13" w:rsidP="001C2D07">
            <w:pPr>
              <w:spacing w:before="240" w:after="60" w:line="276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E1738E">
              <w:rPr>
                <w:rFonts w:ascii="Arial" w:hAnsi="Arial" w:cs="Arial"/>
                <w:color w:val="000000"/>
              </w:rPr>
              <w:t>Uzasadnienie wyboru:</w:t>
            </w:r>
          </w:p>
          <w:p w14:paraId="63F6726F" w14:textId="77777777" w:rsidR="00C63B13" w:rsidRPr="00E1738E" w:rsidRDefault="00C63B13" w:rsidP="001C2D07">
            <w:pPr>
              <w:pStyle w:val="Nagwek"/>
              <w:tabs>
                <w:tab w:val="clear" w:pos="4536"/>
                <w:tab w:val="clear" w:pos="9072"/>
              </w:tabs>
              <w:spacing w:after="60" w:line="360" w:lineRule="auto"/>
              <w:ind w:left="-75"/>
              <w:jc w:val="both"/>
              <w:rPr>
                <w:rFonts w:ascii="Arial" w:hAnsi="Arial" w:cs="Arial"/>
              </w:rPr>
            </w:pPr>
            <w:r w:rsidRPr="00C63B13">
              <w:rPr>
                <w:rFonts w:ascii="Arial" w:hAnsi="Arial" w:cs="Arial"/>
              </w:rPr>
              <w:t>Oferta zdobyła najwyższą liczbę punktów spośród złożonych i niepodlegających odrzuceniu ofert.</w:t>
            </w:r>
          </w:p>
        </w:tc>
      </w:tr>
    </w:tbl>
    <w:p w14:paraId="51CF2B72" w14:textId="77777777" w:rsidR="00081D13" w:rsidRPr="008D02AA" w:rsidRDefault="00081D13" w:rsidP="00081D13">
      <w:pPr>
        <w:spacing w:before="240" w:after="120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t>Punktacja przyznana ofertom w każdym kryterium oceny ofert wraz z łączną punktacją</w:t>
      </w:r>
      <w:r w:rsidRPr="008D02AA">
        <w:rPr>
          <w:rFonts w:ascii="Arial" w:hAnsi="Arial" w:cs="Arial"/>
          <w:color w:val="000000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701"/>
        <w:gridCol w:w="1842"/>
        <w:gridCol w:w="2127"/>
      </w:tblGrid>
      <w:tr w:rsidR="00FF4F9C" w:rsidRPr="00553EDC" w14:paraId="4ECDB6CB" w14:textId="77777777" w:rsidTr="001C2D07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3AA35EA5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2872A195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0AD891A" w14:textId="77777777" w:rsidR="00FF4F9C" w:rsidRPr="00553EDC" w:rsidRDefault="00FF4F9C" w:rsidP="001C2D07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957"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C717839" w14:textId="77777777" w:rsidR="00FF4F9C" w:rsidRPr="00553EDC" w:rsidRDefault="00FF4F9C" w:rsidP="001C2D07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957">
              <w:rPr>
                <w:rFonts w:ascii="Arial" w:hAnsi="Arial" w:cs="Arial"/>
                <w:bCs/>
                <w:sz w:val="24"/>
                <w:szCs w:val="24"/>
              </w:rPr>
              <w:t>Okres gwarancji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181DEB04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EDC">
              <w:rPr>
                <w:rFonts w:ascii="Arial" w:hAnsi="Arial" w:cs="Arial"/>
                <w:sz w:val="24"/>
                <w:szCs w:val="24"/>
              </w:rPr>
              <w:t>Łączna liczba punktów</w:t>
            </w:r>
          </w:p>
        </w:tc>
      </w:tr>
      <w:tr w:rsidR="00FF4F9C" w:rsidRPr="00553EDC" w14:paraId="650AFBFB" w14:textId="77777777" w:rsidTr="001C2D07">
        <w:tc>
          <w:tcPr>
            <w:tcW w:w="851" w:type="dxa"/>
            <w:vAlign w:val="center"/>
          </w:tcPr>
          <w:p w14:paraId="44EA6861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9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6FB33AE2" w14:textId="77777777" w:rsidR="00FF4F9C" w:rsidRPr="00553EDC" w:rsidRDefault="00FF4F9C" w:rsidP="001C2D07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5957">
              <w:rPr>
                <w:rFonts w:ascii="Arial" w:hAnsi="Arial" w:cs="Arial"/>
                <w:b/>
                <w:sz w:val="22"/>
                <w:szCs w:val="22"/>
              </w:rPr>
              <w:t>DCZ Radosław Dębowski</w:t>
            </w:r>
          </w:p>
          <w:p w14:paraId="49E6F4A6" w14:textId="77777777" w:rsidR="00FF4F9C" w:rsidRPr="00553EDC" w:rsidRDefault="00FF4F9C" w:rsidP="001C2D07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5957">
              <w:rPr>
                <w:rFonts w:ascii="Arial" w:hAnsi="Arial" w:cs="Arial"/>
                <w:bCs/>
                <w:sz w:val="22"/>
                <w:szCs w:val="22"/>
              </w:rPr>
              <w:t>Łączna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55957">
              <w:rPr>
                <w:rFonts w:ascii="Arial" w:hAnsi="Arial" w:cs="Arial"/>
                <w:bCs/>
                <w:sz w:val="22"/>
                <w:szCs w:val="22"/>
              </w:rPr>
              <w:t>36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655957">
              <w:rPr>
                <w:rFonts w:ascii="Arial" w:hAnsi="Arial" w:cs="Arial"/>
                <w:bCs/>
                <w:sz w:val="22"/>
                <w:szCs w:val="22"/>
              </w:rPr>
              <w:t>19-500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55957">
              <w:rPr>
                <w:rFonts w:ascii="Arial" w:hAnsi="Arial" w:cs="Arial"/>
                <w:bCs/>
                <w:sz w:val="22"/>
                <w:szCs w:val="22"/>
              </w:rPr>
              <w:t>Gołdap</w:t>
            </w:r>
          </w:p>
        </w:tc>
        <w:tc>
          <w:tcPr>
            <w:tcW w:w="1701" w:type="dxa"/>
            <w:vAlign w:val="center"/>
          </w:tcPr>
          <w:p w14:paraId="3C446A95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957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559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14:paraId="27B9ADA6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957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559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127" w:type="dxa"/>
            <w:vAlign w:val="center"/>
          </w:tcPr>
          <w:p w14:paraId="194772C7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957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55957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FF4F9C" w:rsidRPr="00553EDC" w14:paraId="6DDD185D" w14:textId="77777777" w:rsidTr="001C2D07">
        <w:tc>
          <w:tcPr>
            <w:tcW w:w="851" w:type="dxa"/>
            <w:vAlign w:val="center"/>
          </w:tcPr>
          <w:p w14:paraId="7171B528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9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323FABBB" w14:textId="77777777" w:rsidR="00FF4F9C" w:rsidRPr="00553EDC" w:rsidRDefault="00FF4F9C" w:rsidP="001C2D07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5957">
              <w:rPr>
                <w:rFonts w:ascii="Arial" w:hAnsi="Arial" w:cs="Arial"/>
                <w:b/>
                <w:sz w:val="22"/>
                <w:szCs w:val="22"/>
              </w:rPr>
              <w:t xml:space="preserve">Przedsiębiorstwo Gospodarki </w:t>
            </w:r>
            <w:r w:rsidRPr="00655957">
              <w:rPr>
                <w:rFonts w:ascii="Arial" w:hAnsi="Arial" w:cs="Arial"/>
                <w:b/>
                <w:sz w:val="22"/>
                <w:szCs w:val="22"/>
              </w:rPr>
              <w:lastRenderedPageBreak/>
              <w:t>Komunalnej Spółka z o.o.</w:t>
            </w:r>
          </w:p>
          <w:p w14:paraId="4FABE380" w14:textId="77777777" w:rsidR="00FF4F9C" w:rsidRPr="00553EDC" w:rsidRDefault="00FF4F9C" w:rsidP="001C2D07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5957">
              <w:rPr>
                <w:rFonts w:ascii="Arial" w:hAnsi="Arial" w:cs="Arial"/>
                <w:bCs/>
                <w:sz w:val="22"/>
                <w:szCs w:val="22"/>
              </w:rPr>
              <w:t>Konstytucji 3 Maja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55957">
              <w:rPr>
                <w:rFonts w:ascii="Arial" w:hAnsi="Arial" w:cs="Arial"/>
                <w:bCs/>
                <w:sz w:val="22"/>
                <w:szCs w:val="22"/>
              </w:rPr>
              <w:t>1A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04372AE" w14:textId="77777777" w:rsidR="00FF4F9C" w:rsidRPr="00553EDC" w:rsidRDefault="00FF4F9C" w:rsidP="001C2D07">
            <w:pPr>
              <w:pStyle w:val="Zwykytekst"/>
              <w:spacing w:after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5957">
              <w:rPr>
                <w:rFonts w:ascii="Arial" w:hAnsi="Arial" w:cs="Arial"/>
                <w:bCs/>
                <w:sz w:val="22"/>
                <w:szCs w:val="22"/>
              </w:rPr>
              <w:t>19-500</w:t>
            </w:r>
            <w:r w:rsidRPr="00553E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55957">
              <w:rPr>
                <w:rFonts w:ascii="Arial" w:hAnsi="Arial" w:cs="Arial"/>
                <w:bCs/>
                <w:sz w:val="22"/>
                <w:szCs w:val="22"/>
              </w:rPr>
              <w:t>Gołdap</w:t>
            </w:r>
          </w:p>
        </w:tc>
        <w:tc>
          <w:tcPr>
            <w:tcW w:w="1701" w:type="dxa"/>
            <w:vAlign w:val="center"/>
          </w:tcPr>
          <w:p w14:paraId="06933423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957"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Pr="0065595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842" w:type="dxa"/>
            <w:vAlign w:val="center"/>
          </w:tcPr>
          <w:p w14:paraId="5843DBA9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957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559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127" w:type="dxa"/>
            <w:vAlign w:val="center"/>
          </w:tcPr>
          <w:p w14:paraId="3E4EBE08" w14:textId="77777777" w:rsidR="00FF4F9C" w:rsidRPr="00553EDC" w:rsidRDefault="00FF4F9C" w:rsidP="001C2D07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957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96</w:t>
            </w:r>
            <w:r w:rsidRPr="0065595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</w:tbl>
    <w:p w14:paraId="7A81889A" w14:textId="77777777" w:rsidR="00E85D70" w:rsidRPr="00081D13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color w:val="000000"/>
        </w:rPr>
      </w:pPr>
    </w:p>
    <w:p w14:paraId="56626764" w14:textId="77777777" w:rsidR="00F960D7" w:rsidRPr="00081D1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18255374" w14:textId="77777777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6AFF40BC" w14:textId="77777777" w:rsidR="008642B3" w:rsidRPr="00005838" w:rsidRDefault="00C63B13" w:rsidP="00005838">
      <w:pPr>
        <w:jc w:val="right"/>
        <w:rPr>
          <w:sz w:val="32"/>
          <w:szCs w:val="32"/>
        </w:rPr>
      </w:pPr>
      <w:r w:rsidRPr="00C63B13">
        <w:rPr>
          <w:rFonts w:ascii="Arial" w:hAnsi="Arial" w:cs="Arial"/>
        </w:rPr>
        <w:t xml:space="preserve"> inż. Dariusz</w:t>
      </w:r>
      <w:r w:rsidR="00B464D3" w:rsidRPr="00081D13">
        <w:rPr>
          <w:rFonts w:ascii="Arial" w:hAnsi="Arial" w:cs="Arial"/>
        </w:rPr>
        <w:t xml:space="preserve"> </w:t>
      </w:r>
      <w:bookmarkEnd w:id="0"/>
      <w:r w:rsidRPr="00C63B13">
        <w:rPr>
          <w:rFonts w:ascii="Arial" w:hAnsi="Arial" w:cs="Arial"/>
        </w:rPr>
        <w:t>Kozłowski</w:t>
      </w:r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632E" w14:textId="77777777" w:rsidR="001555A2" w:rsidRDefault="001555A2">
      <w:r>
        <w:separator/>
      </w:r>
    </w:p>
  </w:endnote>
  <w:endnote w:type="continuationSeparator" w:id="0">
    <w:p w14:paraId="0EF0517F" w14:textId="77777777" w:rsidR="001555A2" w:rsidRDefault="0015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5DF0" w14:textId="77777777" w:rsidR="00C63B13" w:rsidRDefault="00C63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1DFB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52C0F9F4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98B5" w14:textId="77777777" w:rsidR="00C63B13" w:rsidRDefault="00C63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C429" w14:textId="77777777" w:rsidR="001555A2" w:rsidRDefault="001555A2">
      <w:r>
        <w:separator/>
      </w:r>
    </w:p>
  </w:footnote>
  <w:footnote w:type="continuationSeparator" w:id="0">
    <w:p w14:paraId="1F68D650" w14:textId="77777777" w:rsidR="001555A2" w:rsidRDefault="0015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AD10" w14:textId="77777777" w:rsidR="00C63B13" w:rsidRDefault="00C63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2272" w14:textId="77777777" w:rsidR="00C63B13" w:rsidRDefault="00C63B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7E72" w14:textId="77777777" w:rsidR="00C63B13" w:rsidRDefault="00C63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71"/>
    <w:rsid w:val="00005838"/>
    <w:rsid w:val="00022322"/>
    <w:rsid w:val="00042497"/>
    <w:rsid w:val="00081D13"/>
    <w:rsid w:val="000C1E6F"/>
    <w:rsid w:val="000E4E56"/>
    <w:rsid w:val="001555A2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44F71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423DD"/>
    <w:rsid w:val="00C60D7B"/>
    <w:rsid w:val="00C63B13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F5B9C"/>
  <w15:chartTrackingRefBased/>
  <w15:docId w15:val="{ABBB24A1-B8A0-4BD1-AF22-E8C72DB2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FF4F9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dc:description/>
  <cp:lastModifiedBy>Marta</cp:lastModifiedBy>
  <cp:revision>2</cp:revision>
  <cp:lastPrinted>1601-01-01T00:00:00Z</cp:lastPrinted>
  <dcterms:created xsi:type="dcterms:W3CDTF">2025-10-20T09:37:00Z</dcterms:created>
  <dcterms:modified xsi:type="dcterms:W3CDTF">2025-10-20T09:37:00Z</dcterms:modified>
</cp:coreProperties>
</file>