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32094" w14:textId="1DE26514" w:rsidR="00695472" w:rsidRDefault="00000000" w:rsidP="00695472">
      <w:pPr>
        <w:ind w:left="0"/>
        <w:jc w:val="right"/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5BDB745F" w14:textId="31CED56A" w:rsidR="00347840" w:rsidRPr="008D7596" w:rsidRDefault="00000000" w:rsidP="008D7596">
      <w:pPr>
        <w:spacing w:after="120"/>
        <w:rPr>
          <w:sz w:val="24"/>
        </w:rPr>
      </w:pPr>
      <w:r w:rsidRPr="008D7596">
        <w:rPr>
          <w:sz w:val="24"/>
        </w:rPr>
        <w:t xml:space="preserve">Szczegółowy opis przedmiotu zamówienia dla - Zakup </w:t>
      </w:r>
      <w:r w:rsidR="00001BC0" w:rsidRPr="008D7596">
        <w:rPr>
          <w:sz w:val="24"/>
        </w:rPr>
        <w:t>równiarki</w:t>
      </w:r>
      <w:r w:rsidRPr="008D7596">
        <w:rPr>
          <w:sz w:val="24"/>
        </w:rPr>
        <w:t xml:space="preserve"> </w:t>
      </w:r>
      <w:r w:rsidR="008D7596" w:rsidRPr="008D7596">
        <w:rPr>
          <w:sz w:val="24"/>
        </w:rPr>
        <w:t>drogowej</w:t>
      </w:r>
    </w:p>
    <w:tbl>
      <w:tblPr>
        <w:tblStyle w:val="TableGrid"/>
        <w:tblW w:w="10452" w:type="dxa"/>
        <w:tblInd w:w="-108" w:type="dxa"/>
        <w:tblCellMar>
          <w:top w:w="11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813"/>
        <w:gridCol w:w="9639"/>
      </w:tblGrid>
      <w:tr w:rsidR="00347840" w:rsidRPr="008D7596" w14:paraId="214C03D9" w14:textId="77777777" w:rsidTr="008D7596">
        <w:trPr>
          <w:trHeight w:val="236"/>
        </w:trPr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C4BF6" w14:textId="77777777" w:rsidR="00347840" w:rsidRPr="008D7596" w:rsidRDefault="00000000">
            <w:pPr>
              <w:ind w:left="0"/>
              <w:rPr>
                <w:sz w:val="24"/>
              </w:rPr>
            </w:pPr>
            <w:r w:rsidRPr="008D7596">
              <w:rPr>
                <w:b w:val="0"/>
                <w:sz w:val="24"/>
              </w:rPr>
              <w:t xml:space="preserve"> </w:t>
            </w:r>
          </w:p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CAE1FA" w14:textId="72FEA6A8" w:rsidR="00347840" w:rsidRPr="008D7596" w:rsidRDefault="00000000">
            <w:pPr>
              <w:ind w:left="0"/>
              <w:rPr>
                <w:sz w:val="24"/>
              </w:rPr>
            </w:pPr>
            <w:r w:rsidRPr="008D7596">
              <w:rPr>
                <w:sz w:val="24"/>
              </w:rPr>
              <w:t>Parametry wymagane w zakresie przedmiotu zamówienia</w:t>
            </w:r>
          </w:p>
        </w:tc>
      </w:tr>
      <w:tr w:rsidR="008D7596" w:rsidRPr="008D7596" w14:paraId="0720F9ED" w14:textId="77777777" w:rsidTr="008D7596">
        <w:trPr>
          <w:trHeight w:val="365"/>
        </w:trPr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41FF12" w14:textId="7FF9873C" w:rsidR="008D7596" w:rsidRPr="008D7596" w:rsidRDefault="008D7596" w:rsidP="008D7596">
            <w:pPr>
              <w:ind w:left="0" w:right="64"/>
              <w:jc w:val="center"/>
              <w:rPr>
                <w:b w:val="0"/>
                <w:bCs/>
                <w:sz w:val="24"/>
              </w:rPr>
            </w:pPr>
            <w:r w:rsidRPr="008D7596">
              <w:rPr>
                <w:b w:val="0"/>
                <w:bCs/>
                <w:sz w:val="24"/>
              </w:rPr>
              <w:t>1.</w:t>
            </w:r>
          </w:p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E34D81" w14:textId="6B684B4F" w:rsidR="008D7596" w:rsidRPr="008D7596" w:rsidRDefault="008D7596" w:rsidP="008D7596">
            <w:pPr>
              <w:ind w:left="0"/>
              <w:rPr>
                <w:b w:val="0"/>
                <w:bCs/>
                <w:sz w:val="24"/>
              </w:rPr>
            </w:pPr>
            <w:r w:rsidRPr="008D7596">
              <w:rPr>
                <w:b w:val="0"/>
                <w:bCs/>
                <w:sz w:val="24"/>
              </w:rPr>
              <w:t>Rok produkcji min. 2007</w:t>
            </w:r>
          </w:p>
        </w:tc>
      </w:tr>
      <w:tr w:rsidR="008D7596" w:rsidRPr="008D7596" w14:paraId="2B10363A" w14:textId="77777777" w:rsidTr="008D7596">
        <w:trPr>
          <w:trHeight w:val="398"/>
        </w:trPr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0A515" w14:textId="0D8F0E1D" w:rsidR="008D7596" w:rsidRPr="008D7596" w:rsidRDefault="008D7596" w:rsidP="008D7596">
            <w:pPr>
              <w:ind w:left="0" w:right="64"/>
              <w:jc w:val="center"/>
              <w:rPr>
                <w:b w:val="0"/>
                <w:bCs/>
                <w:sz w:val="24"/>
              </w:rPr>
            </w:pPr>
            <w:r w:rsidRPr="008D7596">
              <w:rPr>
                <w:b w:val="0"/>
                <w:bCs/>
                <w:sz w:val="24"/>
              </w:rPr>
              <w:t>2.</w:t>
            </w:r>
          </w:p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69E201" w14:textId="71EC9A7A" w:rsidR="008D7596" w:rsidRPr="008D7596" w:rsidRDefault="008D7596" w:rsidP="008D7596">
            <w:pPr>
              <w:ind w:left="0"/>
              <w:rPr>
                <w:b w:val="0"/>
                <w:bCs/>
                <w:sz w:val="24"/>
              </w:rPr>
            </w:pPr>
            <w:r w:rsidRPr="008D7596">
              <w:rPr>
                <w:b w:val="0"/>
                <w:bCs/>
                <w:sz w:val="24"/>
              </w:rPr>
              <w:t>Napęd 6x4</w:t>
            </w:r>
          </w:p>
        </w:tc>
      </w:tr>
      <w:tr w:rsidR="008D7596" w:rsidRPr="008D7596" w14:paraId="1C4F8A74" w14:textId="77777777" w:rsidTr="008D7596">
        <w:trPr>
          <w:trHeight w:val="404"/>
        </w:trPr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D1E32" w14:textId="558AE9E3" w:rsidR="008D7596" w:rsidRPr="008D7596" w:rsidRDefault="008D7596" w:rsidP="008D7596">
            <w:pPr>
              <w:ind w:left="0" w:right="64"/>
              <w:jc w:val="center"/>
              <w:rPr>
                <w:b w:val="0"/>
                <w:bCs/>
                <w:sz w:val="24"/>
              </w:rPr>
            </w:pPr>
            <w:r w:rsidRPr="008D7596">
              <w:rPr>
                <w:b w:val="0"/>
                <w:bCs/>
                <w:sz w:val="24"/>
              </w:rPr>
              <w:t>3.</w:t>
            </w:r>
          </w:p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7C36D0" w14:textId="7AD0A7B0" w:rsidR="008D7596" w:rsidRPr="008D7596" w:rsidRDefault="008D7596" w:rsidP="008D7596">
            <w:pPr>
              <w:ind w:left="0"/>
              <w:rPr>
                <w:b w:val="0"/>
                <w:bCs/>
                <w:sz w:val="24"/>
              </w:rPr>
            </w:pPr>
            <w:r w:rsidRPr="008D7596">
              <w:rPr>
                <w:b w:val="0"/>
                <w:bCs/>
                <w:sz w:val="24"/>
              </w:rPr>
              <w:t>Silnik min. 6 – cylindrowy</w:t>
            </w:r>
          </w:p>
        </w:tc>
      </w:tr>
      <w:tr w:rsidR="008D7596" w:rsidRPr="008D7596" w14:paraId="53049117" w14:textId="77777777" w:rsidTr="008D7596">
        <w:trPr>
          <w:trHeight w:val="410"/>
        </w:trPr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F4328" w14:textId="0DF22F77" w:rsidR="008D7596" w:rsidRPr="008D7596" w:rsidRDefault="008D7596" w:rsidP="008D7596">
            <w:pPr>
              <w:ind w:left="0" w:right="64"/>
              <w:jc w:val="center"/>
              <w:rPr>
                <w:b w:val="0"/>
                <w:bCs/>
                <w:sz w:val="24"/>
              </w:rPr>
            </w:pPr>
            <w:r w:rsidRPr="008D7596">
              <w:rPr>
                <w:b w:val="0"/>
                <w:bCs/>
                <w:sz w:val="24"/>
              </w:rPr>
              <w:t>4.</w:t>
            </w:r>
          </w:p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02627" w14:textId="3C065F67" w:rsidR="008D7596" w:rsidRPr="008D7596" w:rsidRDefault="008D7596" w:rsidP="008D7596">
            <w:pPr>
              <w:ind w:left="0"/>
              <w:rPr>
                <w:b w:val="0"/>
                <w:bCs/>
                <w:sz w:val="24"/>
              </w:rPr>
            </w:pPr>
            <w:r w:rsidRPr="008D7596">
              <w:rPr>
                <w:b w:val="0"/>
                <w:bCs/>
                <w:sz w:val="24"/>
              </w:rPr>
              <w:t>Lemiesz przedni skrętny</w:t>
            </w:r>
          </w:p>
        </w:tc>
      </w:tr>
      <w:tr w:rsidR="008D7596" w:rsidRPr="008D7596" w14:paraId="453BE0D6" w14:textId="77777777" w:rsidTr="008D7596">
        <w:trPr>
          <w:trHeight w:val="410"/>
        </w:trPr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21112" w14:textId="5512AC4D" w:rsidR="008D7596" w:rsidRPr="008D7596" w:rsidRDefault="008D7596" w:rsidP="008D7596">
            <w:pPr>
              <w:ind w:left="0" w:right="64"/>
              <w:jc w:val="center"/>
              <w:rPr>
                <w:b w:val="0"/>
                <w:bCs/>
                <w:sz w:val="24"/>
              </w:rPr>
            </w:pPr>
            <w:r w:rsidRPr="008D7596">
              <w:rPr>
                <w:b w:val="0"/>
                <w:bCs/>
                <w:sz w:val="24"/>
              </w:rPr>
              <w:t>5.</w:t>
            </w:r>
          </w:p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5D4A7" w14:textId="100C4A30" w:rsidR="008D7596" w:rsidRPr="008D7596" w:rsidRDefault="008D7596" w:rsidP="008D7596">
            <w:pPr>
              <w:ind w:left="0"/>
              <w:rPr>
                <w:b w:val="0"/>
                <w:bCs/>
                <w:sz w:val="24"/>
              </w:rPr>
            </w:pPr>
            <w:r w:rsidRPr="008D7596">
              <w:rPr>
                <w:b w:val="0"/>
                <w:bCs/>
                <w:sz w:val="24"/>
              </w:rPr>
              <w:t xml:space="preserve">Lemiesz środkowy </w:t>
            </w:r>
            <w:proofErr w:type="spellStart"/>
            <w:r w:rsidRPr="008D7596">
              <w:rPr>
                <w:b w:val="0"/>
                <w:bCs/>
                <w:sz w:val="24"/>
              </w:rPr>
              <w:t>pełnoobrotowy</w:t>
            </w:r>
            <w:proofErr w:type="spellEnd"/>
          </w:p>
        </w:tc>
      </w:tr>
      <w:tr w:rsidR="008D7596" w:rsidRPr="008D7596" w14:paraId="56657942" w14:textId="77777777" w:rsidTr="008D7596">
        <w:trPr>
          <w:trHeight w:val="410"/>
        </w:trPr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7ED69" w14:textId="5AD0FE56" w:rsidR="008D7596" w:rsidRPr="008D7596" w:rsidRDefault="008D7596" w:rsidP="008D7596">
            <w:pPr>
              <w:ind w:left="0" w:right="64"/>
              <w:jc w:val="center"/>
              <w:rPr>
                <w:b w:val="0"/>
                <w:bCs/>
                <w:sz w:val="24"/>
              </w:rPr>
            </w:pPr>
            <w:r w:rsidRPr="008D7596">
              <w:rPr>
                <w:b w:val="0"/>
                <w:bCs/>
                <w:sz w:val="24"/>
              </w:rPr>
              <w:t>6.</w:t>
            </w:r>
          </w:p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B944F" w14:textId="2B7B5726" w:rsidR="008D7596" w:rsidRPr="008D7596" w:rsidRDefault="008D7596" w:rsidP="008D7596">
            <w:pPr>
              <w:ind w:left="0"/>
              <w:rPr>
                <w:b w:val="0"/>
                <w:bCs/>
                <w:sz w:val="24"/>
              </w:rPr>
            </w:pPr>
            <w:r w:rsidRPr="008D7596">
              <w:rPr>
                <w:b w:val="0"/>
                <w:bCs/>
                <w:sz w:val="24"/>
              </w:rPr>
              <w:t>Zrywak tylny</w:t>
            </w:r>
          </w:p>
        </w:tc>
      </w:tr>
      <w:tr w:rsidR="008D7596" w:rsidRPr="008D7596" w14:paraId="0A8042A5" w14:textId="77777777" w:rsidTr="008D7596">
        <w:trPr>
          <w:trHeight w:val="410"/>
        </w:trPr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2E89E" w14:textId="3359E528" w:rsidR="008D7596" w:rsidRPr="008D7596" w:rsidRDefault="008D7596" w:rsidP="008D7596">
            <w:pPr>
              <w:ind w:left="0" w:right="64"/>
              <w:jc w:val="center"/>
              <w:rPr>
                <w:b w:val="0"/>
                <w:bCs/>
                <w:sz w:val="24"/>
              </w:rPr>
            </w:pPr>
            <w:r w:rsidRPr="008D7596">
              <w:rPr>
                <w:b w:val="0"/>
                <w:bCs/>
                <w:sz w:val="24"/>
              </w:rPr>
              <w:t>7.</w:t>
            </w:r>
          </w:p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2ADBF" w14:textId="38482535" w:rsidR="008D7596" w:rsidRPr="008D7596" w:rsidRDefault="008D7596" w:rsidP="008D7596">
            <w:pPr>
              <w:ind w:left="0"/>
              <w:rPr>
                <w:b w:val="0"/>
                <w:bCs/>
                <w:sz w:val="24"/>
              </w:rPr>
            </w:pPr>
            <w:r w:rsidRPr="008D7596">
              <w:rPr>
                <w:b w:val="0"/>
                <w:bCs/>
                <w:sz w:val="24"/>
              </w:rPr>
              <w:t>Centralne smarowanie</w:t>
            </w:r>
          </w:p>
        </w:tc>
      </w:tr>
      <w:tr w:rsidR="008D7596" w:rsidRPr="008D7596" w14:paraId="495373F8" w14:textId="77777777" w:rsidTr="008D7596">
        <w:trPr>
          <w:trHeight w:val="410"/>
        </w:trPr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7BAB5" w14:textId="66F1A532" w:rsidR="008D7596" w:rsidRPr="008D7596" w:rsidRDefault="008D7596" w:rsidP="008D7596">
            <w:pPr>
              <w:ind w:left="0" w:right="64"/>
              <w:jc w:val="center"/>
              <w:rPr>
                <w:b w:val="0"/>
                <w:bCs/>
                <w:sz w:val="24"/>
              </w:rPr>
            </w:pPr>
            <w:r w:rsidRPr="008D7596">
              <w:rPr>
                <w:b w:val="0"/>
                <w:bCs/>
                <w:sz w:val="24"/>
              </w:rPr>
              <w:t>8.</w:t>
            </w:r>
          </w:p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2563F" w14:textId="5E224FEA" w:rsidR="008D7596" w:rsidRPr="008D7596" w:rsidRDefault="008D7596" w:rsidP="008D7596">
            <w:pPr>
              <w:ind w:left="0"/>
              <w:rPr>
                <w:b w:val="0"/>
                <w:bCs/>
                <w:sz w:val="24"/>
              </w:rPr>
            </w:pPr>
            <w:r w:rsidRPr="008D7596">
              <w:rPr>
                <w:b w:val="0"/>
                <w:bCs/>
                <w:sz w:val="24"/>
              </w:rPr>
              <w:t>Oferowana maszyna musi posiadać min. 80% podzespołów polskiej produkcji</w:t>
            </w:r>
          </w:p>
        </w:tc>
      </w:tr>
    </w:tbl>
    <w:p w14:paraId="3250F1C7" w14:textId="26450F24" w:rsidR="00347840" w:rsidRDefault="00347840" w:rsidP="00B126EA">
      <w:pPr>
        <w:ind w:left="0"/>
        <w:jc w:val="right"/>
      </w:pPr>
    </w:p>
    <w:p w14:paraId="665831DD" w14:textId="77777777" w:rsidR="00347840" w:rsidRDefault="00000000">
      <w:pPr>
        <w:ind w:left="0"/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607DCB91" w14:textId="73FB68BD" w:rsidR="008D7596" w:rsidRDefault="00000000">
      <w:pPr>
        <w:ind w:left="0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54F7632D" w14:textId="0BD74B3E" w:rsidR="00347840" w:rsidRPr="00BF3BE0" w:rsidRDefault="00347840" w:rsidP="00BF3BE0">
      <w:pPr>
        <w:spacing w:after="160" w:line="278" w:lineRule="auto"/>
        <w:ind w:left="0"/>
        <w:rPr>
          <w:rFonts w:ascii="Times New Roman" w:eastAsia="Times New Roman" w:hAnsi="Times New Roman" w:cs="Times New Roman"/>
          <w:b w:val="0"/>
        </w:rPr>
      </w:pPr>
    </w:p>
    <w:sectPr w:rsidR="00347840" w:rsidRPr="00BF3BE0">
      <w:pgSz w:w="11908" w:h="16836"/>
      <w:pgMar w:top="710" w:right="1366" w:bottom="1321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40"/>
    <w:rsid w:val="00001BC0"/>
    <w:rsid w:val="000848F2"/>
    <w:rsid w:val="00281A95"/>
    <w:rsid w:val="002D13C2"/>
    <w:rsid w:val="003327D7"/>
    <w:rsid w:val="00347840"/>
    <w:rsid w:val="00351F46"/>
    <w:rsid w:val="004E657E"/>
    <w:rsid w:val="00695472"/>
    <w:rsid w:val="008D7596"/>
    <w:rsid w:val="00A56D51"/>
    <w:rsid w:val="00A95855"/>
    <w:rsid w:val="00AC45A5"/>
    <w:rsid w:val="00B126EA"/>
    <w:rsid w:val="00B60B23"/>
    <w:rsid w:val="00BF3BE0"/>
    <w:rsid w:val="00E1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EFF43"/>
  <w15:docId w15:val="{A7E8CB7B-6443-4732-932B-E1DAE507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516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55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Adamonis</dc:creator>
  <cp:keywords/>
  <cp:lastModifiedBy>Marta</cp:lastModifiedBy>
  <cp:revision>7</cp:revision>
  <dcterms:created xsi:type="dcterms:W3CDTF">2025-10-15T08:25:00Z</dcterms:created>
  <dcterms:modified xsi:type="dcterms:W3CDTF">2025-11-05T13:13:00Z</dcterms:modified>
</cp:coreProperties>
</file>